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F7E4" w14:textId="77777777" w:rsidR="008C5129" w:rsidRPr="008C5129" w:rsidRDefault="0086083F" w:rsidP="0086083F">
      <w:pPr>
        <w:ind w:firstLineChars="443" w:firstLine="1245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《中国特种设备安全》</w:t>
      </w:r>
      <w:r w:rsidR="008C5129" w:rsidRPr="008C5129">
        <w:rPr>
          <w:rFonts w:ascii="黑体" w:eastAsia="黑体" w:hAnsi="黑体"/>
          <w:bCs/>
          <w:sz w:val="28"/>
          <w:szCs w:val="28"/>
        </w:rPr>
        <w:t>来稿的编排规范要求</w:t>
      </w:r>
    </w:p>
    <w:p w14:paraId="5538CAE8" w14:textId="77777777" w:rsidR="008C5129" w:rsidRDefault="008C5129" w:rsidP="008C5129">
      <w:r w:rsidRPr="00963580">
        <w:t>1</w:t>
      </w:r>
      <w:r>
        <w:rPr>
          <w:rFonts w:hint="eastAsia"/>
        </w:rPr>
        <w:t>、</w:t>
      </w:r>
      <w:r w:rsidRPr="00963580">
        <w:t>来稿一律要求</w:t>
      </w:r>
      <w:r w:rsidRPr="00963580">
        <w:t>WORD</w:t>
      </w:r>
      <w:r w:rsidRPr="00963580">
        <w:t>文档。稿件须在</w:t>
      </w:r>
      <w:proofErr w:type="gramStart"/>
      <w:r w:rsidRPr="00963580">
        <w:t>正文前附</w:t>
      </w:r>
      <w:proofErr w:type="gramEnd"/>
      <w:r w:rsidRPr="00963580">
        <w:t>200</w:t>
      </w:r>
      <w:r w:rsidRPr="00963580">
        <w:t>字左右的文章摘要和</w:t>
      </w:r>
      <w:r w:rsidRPr="00963580">
        <w:t>3</w:t>
      </w:r>
      <w:r>
        <w:rPr>
          <w:rFonts w:hint="eastAsia"/>
        </w:rPr>
        <w:t>～</w:t>
      </w:r>
      <w:r w:rsidRPr="00963580">
        <w:t>5</w:t>
      </w:r>
      <w:r w:rsidRPr="00963580">
        <w:t>个关键词，其中摘要应根据原文提出的新观点、新方法、新论证进行概括和提炼、力求摘要简明扼要、客观准确。</w:t>
      </w:r>
    </w:p>
    <w:p w14:paraId="7ECD0164" w14:textId="77777777" w:rsidR="008C5129" w:rsidRDefault="008C5129" w:rsidP="008C5129">
      <w:r w:rsidRPr="00963580">
        <w:t>2</w:t>
      </w:r>
      <w:r>
        <w:rPr>
          <w:rFonts w:hint="eastAsia"/>
        </w:rPr>
        <w:t>、</w:t>
      </w:r>
      <w:r w:rsidRPr="00963580">
        <w:t>文章题目、摘要、关键词以及作者名字、单位名称需同时译成英文。</w:t>
      </w:r>
    </w:p>
    <w:p w14:paraId="19BB54BD" w14:textId="77777777" w:rsidR="008C5129" w:rsidRDefault="008C5129" w:rsidP="008C5129">
      <w:r w:rsidRPr="00963580">
        <w:t>3</w:t>
      </w:r>
      <w:r>
        <w:rPr>
          <w:rFonts w:hint="eastAsia"/>
        </w:rPr>
        <w:t>、</w:t>
      </w:r>
      <w:r w:rsidRPr="00963580">
        <w:t>稿件正文篇幅在</w:t>
      </w:r>
      <w:r w:rsidRPr="00963580">
        <w:t>5000</w:t>
      </w:r>
      <w:r w:rsidRPr="00963580">
        <w:t>字左右，文章要求思路清晰、合乎逻辑、简洁准确；文中图表绘制清楚规范。图、表和照片应尽量精简，附图线条应虚实清楚、均匀可辨、图片应灰度适中，层次分明；表格</w:t>
      </w:r>
      <w:proofErr w:type="gramStart"/>
      <w:r w:rsidRPr="00963580">
        <w:t>采用卡线表</w:t>
      </w:r>
      <w:proofErr w:type="gramEnd"/>
      <w:r w:rsidRPr="00963580">
        <w:t>；物理量和单位符号应符合《中华人民共和国计量单位》的规定，选用规范的单位和书写符号，并注明大小写、正斜体。</w:t>
      </w:r>
    </w:p>
    <w:p w14:paraId="42AE906E" w14:textId="77777777" w:rsidR="008C5129" w:rsidRDefault="008C5129" w:rsidP="008C5129">
      <w:r w:rsidRPr="00963580">
        <w:t>4</w:t>
      </w:r>
      <w:r>
        <w:rPr>
          <w:rFonts w:hint="eastAsia"/>
        </w:rPr>
        <w:t>、</w:t>
      </w:r>
      <w:r w:rsidRPr="00963580">
        <w:t>文章列出的文</w:t>
      </w:r>
      <w:r>
        <w:t>献请仔细核对原文，注释和参考文献一律放在文章末尾，并按序号编写</w:t>
      </w:r>
      <w:r>
        <w:rPr>
          <w:rFonts w:hint="eastAsia"/>
        </w:rPr>
        <w:t>。</w:t>
      </w:r>
      <w:r w:rsidRPr="00963580">
        <w:t>文献请按下列格式编写：</w:t>
      </w:r>
    </w:p>
    <w:p w14:paraId="3DE7A786" w14:textId="77777777" w:rsidR="008C5129" w:rsidRDefault="008C5129" w:rsidP="008C512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963580">
        <w:t>专著</w:t>
      </w:r>
    </w:p>
    <w:p w14:paraId="7B12982B" w14:textId="77777777" w:rsidR="008C5129" w:rsidRDefault="008C5129" w:rsidP="008C5129">
      <w:r w:rsidRPr="00963580">
        <w:t>作者</w:t>
      </w:r>
      <w:r>
        <w:rPr>
          <w:rFonts w:hint="eastAsia"/>
        </w:rPr>
        <w:t>．</w:t>
      </w:r>
      <w:r w:rsidRPr="00963580">
        <w:t>书名</w:t>
      </w:r>
      <w:r>
        <w:t>[M]</w:t>
      </w:r>
      <w:r>
        <w:rPr>
          <w:rFonts w:hint="eastAsia"/>
        </w:rPr>
        <w:t>．</w:t>
      </w:r>
      <w:r w:rsidRPr="00963580">
        <w:t>出版地：出版者</w:t>
      </w:r>
      <w:r>
        <w:rPr>
          <w:rFonts w:hint="eastAsia"/>
        </w:rPr>
        <w:t>，</w:t>
      </w:r>
      <w:r w:rsidRPr="00963580">
        <w:t>出版年：页码</w:t>
      </w:r>
      <w:r w:rsidRPr="00963580">
        <w:t>.</w:t>
      </w:r>
    </w:p>
    <w:p w14:paraId="13649752" w14:textId="77777777" w:rsidR="008C5129" w:rsidRDefault="008C5129" w:rsidP="008C5129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963580">
        <w:t xml:space="preserve"> </w:t>
      </w:r>
      <w:r w:rsidRPr="00963580">
        <w:t>期刊</w:t>
      </w:r>
    </w:p>
    <w:p w14:paraId="150DD545" w14:textId="77777777" w:rsidR="008C5129" w:rsidRDefault="008C5129" w:rsidP="008C5129">
      <w:r w:rsidRPr="00963580">
        <w:t>作者</w:t>
      </w:r>
      <w:r>
        <w:rPr>
          <w:rFonts w:hint="eastAsia"/>
        </w:rPr>
        <w:t>．</w:t>
      </w:r>
      <w:r w:rsidRPr="00963580">
        <w:t>题名</w:t>
      </w:r>
      <w:r w:rsidRPr="00963580">
        <w:t>[J]</w:t>
      </w:r>
      <w:r>
        <w:rPr>
          <w:rFonts w:hint="eastAsia"/>
        </w:rPr>
        <w:t>．</w:t>
      </w:r>
      <w:r w:rsidRPr="00963580">
        <w:t>刊名，出版年，卷号</w:t>
      </w:r>
      <w:r w:rsidRPr="00963580">
        <w:t>(</w:t>
      </w:r>
      <w:r w:rsidRPr="00963580">
        <w:t>期号</w:t>
      </w:r>
      <w:r w:rsidRPr="00963580">
        <w:t>)</w:t>
      </w:r>
      <w:r w:rsidRPr="00963580">
        <w:t>：页码</w:t>
      </w:r>
      <w:r w:rsidRPr="00963580">
        <w:t>.   </w:t>
      </w:r>
    </w:p>
    <w:p w14:paraId="4EBB7F8C" w14:textId="77777777" w:rsidR="008C5129" w:rsidRDefault="008C5129" w:rsidP="008C5129">
      <w:r>
        <w:rPr>
          <w:rFonts w:hint="eastAsia"/>
        </w:rPr>
        <w:t>（</w:t>
      </w:r>
      <w:r w:rsidR="00E46BD0">
        <w:rPr>
          <w:rFonts w:hint="eastAsia"/>
        </w:rPr>
        <w:t>c</w:t>
      </w:r>
      <w:r>
        <w:rPr>
          <w:rFonts w:hint="eastAsia"/>
        </w:rPr>
        <w:t>）</w:t>
      </w:r>
      <w:r w:rsidRPr="00963580">
        <w:t>技术标准</w:t>
      </w:r>
      <w:r w:rsidRPr="00963580">
        <w:t xml:space="preserve">      </w:t>
      </w:r>
    </w:p>
    <w:p w14:paraId="0A1902A4" w14:textId="77777777" w:rsidR="008C5129" w:rsidRDefault="008C5129" w:rsidP="008C5129">
      <w:r w:rsidRPr="00963580">
        <w:t>标准代号</w:t>
      </w:r>
      <w:r>
        <w:rPr>
          <w:rFonts w:hint="eastAsia"/>
        </w:rPr>
        <w:t xml:space="preserve">　</w:t>
      </w:r>
      <w:r w:rsidRPr="00963580">
        <w:t>标准顺序号</w:t>
      </w:r>
      <w:r w:rsidRPr="00963580">
        <w:t>—</w:t>
      </w:r>
      <w:r w:rsidRPr="00963580">
        <w:t>发布年</w:t>
      </w:r>
      <w:r>
        <w:rPr>
          <w:rFonts w:hint="eastAsia"/>
        </w:rPr>
        <w:t xml:space="preserve">　</w:t>
      </w:r>
      <w:r w:rsidRPr="00963580">
        <w:t>标准名称</w:t>
      </w:r>
      <w:r w:rsidRPr="00963580">
        <w:t xml:space="preserve">[S].    </w:t>
      </w:r>
    </w:p>
    <w:p w14:paraId="7C870CD0" w14:textId="77777777" w:rsidR="008C5129" w:rsidRDefault="008C5129" w:rsidP="008C5129">
      <w:r w:rsidRPr="00963580">
        <w:t>文献类型标识说明：</w:t>
      </w:r>
      <w:r w:rsidRPr="00963580">
        <w:t xml:space="preserve">      </w:t>
      </w:r>
    </w:p>
    <w:p w14:paraId="64039374" w14:textId="77777777" w:rsidR="008C5129" w:rsidRDefault="008C5129" w:rsidP="008C5129">
      <w:r w:rsidRPr="00963580">
        <w:t>J—</w:t>
      </w:r>
      <w:r w:rsidRPr="00963580">
        <w:t>期刊；</w:t>
      </w:r>
      <w:r w:rsidRPr="00963580">
        <w:t>M—</w:t>
      </w:r>
      <w:r w:rsidRPr="00963580">
        <w:t>专著；</w:t>
      </w:r>
      <w:r w:rsidRPr="00963580">
        <w:t>C—</w:t>
      </w:r>
      <w:r w:rsidRPr="00963580">
        <w:t>论文集；</w:t>
      </w:r>
      <w:r w:rsidRPr="00963580">
        <w:t>D</w:t>
      </w:r>
      <w:proofErr w:type="gramStart"/>
      <w:r w:rsidRPr="00963580">
        <w:t>—</w:t>
      </w:r>
      <w:r w:rsidRPr="00963580">
        <w:t>学术</w:t>
      </w:r>
      <w:proofErr w:type="gramEnd"/>
      <w:r w:rsidRPr="00963580">
        <w:t>论文；</w:t>
      </w:r>
      <w:r w:rsidRPr="00963580">
        <w:t>P—</w:t>
      </w:r>
      <w:r w:rsidRPr="00963580">
        <w:t>专利；</w:t>
      </w:r>
      <w:r w:rsidRPr="00963580">
        <w:t xml:space="preserve"> S—</w:t>
      </w:r>
      <w:r w:rsidRPr="00963580">
        <w:t>标准；</w:t>
      </w:r>
      <w:r w:rsidRPr="00963580">
        <w:t>N—</w:t>
      </w:r>
      <w:r w:rsidRPr="00963580">
        <w:t>报纸；</w:t>
      </w:r>
      <w:r w:rsidRPr="00963580">
        <w:t>R</w:t>
      </w:r>
      <w:proofErr w:type="gramStart"/>
      <w:r w:rsidRPr="00963580">
        <w:t>—</w:t>
      </w:r>
      <w:r w:rsidRPr="00963580">
        <w:t>学术</w:t>
      </w:r>
      <w:proofErr w:type="gramEnd"/>
      <w:r w:rsidRPr="00963580">
        <w:t>报告。</w:t>
      </w:r>
    </w:p>
    <w:p w14:paraId="783CA7C6" w14:textId="77777777" w:rsidR="008C5129" w:rsidRDefault="008C5129" w:rsidP="008C5129">
      <w:r w:rsidRPr="00963580">
        <w:t>5</w:t>
      </w:r>
      <w:r>
        <w:rPr>
          <w:rFonts w:hint="eastAsia"/>
        </w:rPr>
        <w:t>、</w:t>
      </w:r>
      <w:r w:rsidRPr="00963580">
        <w:t>请附作者简介：</w:t>
      </w:r>
    </w:p>
    <w:p w14:paraId="49FD4094" w14:textId="77777777" w:rsidR="008C5129" w:rsidRDefault="008C5129" w:rsidP="008C5129">
      <w:r>
        <w:rPr>
          <w:rFonts w:hint="eastAsia"/>
        </w:rPr>
        <w:t>第一作者姓名（出生年～），性别，学历，职务，职称，主要从事的工作内容。</w:t>
      </w:r>
    </w:p>
    <w:p w14:paraId="13A34C1A" w14:textId="17CB6669" w:rsidR="008C5129" w:rsidRDefault="008C5129" w:rsidP="008C5129">
      <w:r>
        <w:rPr>
          <w:rFonts w:hint="eastAsia"/>
        </w:rPr>
        <w:t>通信作者姓名及其邮箱</w:t>
      </w:r>
      <w:r w:rsidR="00150D6F">
        <w:rPr>
          <w:rFonts w:hint="eastAsia"/>
        </w:rPr>
        <w:t>，手机号码</w:t>
      </w:r>
      <w:r>
        <w:rPr>
          <w:rFonts w:hint="eastAsia"/>
        </w:rPr>
        <w:t>。</w:t>
      </w:r>
    </w:p>
    <w:p w14:paraId="7AAB4F38" w14:textId="77777777" w:rsidR="008C5129" w:rsidRDefault="008C5129" w:rsidP="008C5129"/>
    <w:p w14:paraId="190B0604" w14:textId="77777777" w:rsidR="008C5129" w:rsidRPr="008C5129" w:rsidRDefault="008C5129" w:rsidP="008C5129">
      <w:pPr>
        <w:rPr>
          <w:b/>
          <w:bCs/>
          <w:sz w:val="28"/>
          <w:szCs w:val="28"/>
        </w:rPr>
      </w:pPr>
      <w:r w:rsidRPr="008C5129">
        <w:rPr>
          <w:rFonts w:hint="eastAsia"/>
          <w:b/>
          <w:bCs/>
          <w:sz w:val="28"/>
          <w:szCs w:val="28"/>
        </w:rPr>
        <w:t>◎</w:t>
      </w:r>
      <w:r w:rsidRPr="008C5129">
        <w:rPr>
          <w:rFonts w:ascii="黑体" w:eastAsia="黑体" w:hAnsi="黑体" w:hint="eastAsia"/>
          <w:bCs/>
          <w:sz w:val="28"/>
          <w:szCs w:val="28"/>
        </w:rPr>
        <w:t>论文格式要求：</w:t>
      </w:r>
    </w:p>
    <w:p w14:paraId="56F285DE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黑体" w:eastAsia="黑体" w:hAnsi="黑体" w:cs="经典叠圆体简"/>
          <w:color w:val="000000"/>
          <w:kern w:val="0"/>
          <w:sz w:val="28"/>
          <w:szCs w:val="28"/>
        </w:rPr>
        <w:t>文章中文题目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四号黑体居中，题目一般不超过20个汉字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31067B41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楷体" w:eastAsia="楷体" w:hAnsi="楷体" w:cs="宋体"/>
          <w:color w:val="000000"/>
          <w:kern w:val="0"/>
          <w:szCs w:val="21"/>
        </w:rPr>
        <w:t>作者一</w:t>
      </w:r>
      <w:proofErr w:type="gramStart"/>
      <w:r w:rsidRPr="008C5129">
        <w:rPr>
          <w:rFonts w:ascii="宋体" w:eastAsia="宋体" w:hAnsi="宋体" w:cs="宋体"/>
          <w:color w:val="000000"/>
          <w:kern w:val="0"/>
          <w:sz w:val="15"/>
          <w:szCs w:val="15"/>
          <w:vertAlign w:val="superscript"/>
        </w:rPr>
        <w:t>1</w:t>
      </w:r>
      <w:proofErr w:type="gramEnd"/>
      <w:r w:rsidRPr="008C5129">
        <w:rPr>
          <w:rFonts w:ascii="宋体" w:eastAsia="宋体" w:hAnsi="宋体" w:cs="宋体"/>
          <w:color w:val="000000"/>
          <w:kern w:val="0"/>
          <w:sz w:val="15"/>
          <w:szCs w:val="15"/>
          <w:vertAlign w:val="superscript"/>
        </w:rPr>
        <w:t>，2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   </w:t>
      </w:r>
      <w:r w:rsidRPr="008C5129">
        <w:rPr>
          <w:rFonts w:ascii="楷体" w:eastAsia="楷体" w:hAnsi="楷体" w:cs="宋体"/>
          <w:color w:val="000000"/>
          <w:kern w:val="0"/>
          <w:szCs w:val="21"/>
        </w:rPr>
        <w:t>作者二</w:t>
      </w:r>
      <w:proofErr w:type="gramStart"/>
      <w:r w:rsidRPr="008C5129">
        <w:rPr>
          <w:rFonts w:ascii="宋体" w:eastAsia="宋体" w:hAnsi="宋体" w:cs="宋体"/>
          <w:color w:val="000000"/>
          <w:kern w:val="0"/>
          <w:sz w:val="15"/>
          <w:szCs w:val="15"/>
          <w:vertAlign w:val="superscript"/>
        </w:rPr>
        <w:t>2</w:t>
      </w:r>
      <w:proofErr w:type="gramEnd"/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   ……（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五号楷体居中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60B32BC7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（1.作者单位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一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   城市   邮编）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五号宋体居中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</w:rPr>
        <w:t>）</w:t>
      </w:r>
    </w:p>
    <w:p w14:paraId="54A34FDA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(2.作者单位二   城市   邮编）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五号宋体居中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</w:rPr>
        <w:t>）</w:t>
      </w:r>
    </w:p>
    <w:p w14:paraId="183B40E1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    </w:t>
      </w:r>
      <w:r w:rsidRPr="008C5129">
        <w:rPr>
          <w:rFonts w:ascii="黑体" w:eastAsia="黑体" w:hAnsi="黑体" w:cs="宋体"/>
          <w:color w:val="000000"/>
          <w:kern w:val="0"/>
          <w:sz w:val="20"/>
          <w:szCs w:val="20"/>
        </w:rPr>
        <w:t>摘</w:t>
      </w:r>
      <w:r w:rsidR="00E46BD0">
        <w:rPr>
          <w:rFonts w:ascii="黑体" w:eastAsia="黑体" w:hAnsi="黑体" w:cs="宋体" w:hint="eastAsia"/>
          <w:color w:val="000000"/>
          <w:kern w:val="0"/>
          <w:sz w:val="20"/>
          <w:szCs w:val="20"/>
        </w:rPr>
        <w:t xml:space="preserve"> </w:t>
      </w:r>
      <w:r w:rsidRPr="008C5129">
        <w:rPr>
          <w:rFonts w:ascii="黑体" w:eastAsia="黑体" w:hAnsi="黑体" w:cs="宋体"/>
          <w:color w:val="000000"/>
          <w:kern w:val="0"/>
          <w:sz w:val="20"/>
          <w:szCs w:val="20"/>
        </w:rPr>
        <w:t>要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五号黑体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）：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摘要是文章主要内容的综合和凝练，应写明内容梗概，观点或结论及其验证情况。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五号宋体，字数一般在150～200字之间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3434B3AF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    </w:t>
      </w:r>
      <w:r w:rsidRPr="008C5129">
        <w:rPr>
          <w:rFonts w:ascii="黑体" w:eastAsia="黑体" w:hAnsi="黑体" w:cs="宋体"/>
          <w:color w:val="000000"/>
          <w:kern w:val="0"/>
          <w:sz w:val="20"/>
          <w:szCs w:val="20"/>
        </w:rPr>
        <w:t>关键词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五号黑体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）：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低分子量；钻井液；表面活性剂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五号宋体，每篇文章一般可选3～5个关键词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64DE0009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 xml:space="preserve">Title 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(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字体全部使用times new roman,四号加粗居中，除了介词，单词首字母大写，其余小写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)</w:t>
      </w:r>
    </w:p>
    <w:p w14:paraId="33B453B4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The first author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1,2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   the second author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2</w:t>
      </w:r>
      <w:r w:rsidRPr="00E46BD0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 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五号，times new roman，居中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27FBF297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1. company   city   postcode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五号，times new roman，居中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0796484D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(2. company   city   Postcode 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五号，times new roman，居中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2B60635A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    </w:t>
      </w:r>
      <w:r w:rsidRPr="008C5129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 Abstract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五号，加黑，times new roman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）   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English abstract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与中文保持一致，五号，times new roman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2BD04212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     </w:t>
      </w:r>
      <w:r w:rsidRPr="008C5129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Keywords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五号，加黑，times new roman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）  </w:t>
      </w:r>
      <w:r w:rsidRPr="008C5129">
        <w:rPr>
          <w:rFonts w:ascii="Times New Roman" w:eastAsia="宋体" w:hAnsi="Times New Roman" w:cs="Times New Roman"/>
          <w:color w:val="000000"/>
          <w:kern w:val="0"/>
          <w:szCs w:val="21"/>
        </w:rPr>
        <w:t>key word1  key word2  ……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与中文保持一致，五号，times new roman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6F83863A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lastRenderedPageBreak/>
        <w:t>基金项目：国家自然科学基金(批准号：)</w:t>
      </w:r>
    </w:p>
    <w:p w14:paraId="23C1492C" w14:textId="77777777" w:rsidR="00E46BD0" w:rsidRPr="00E46BD0" w:rsidRDefault="00E46BD0" w:rsidP="00E46BD0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46BD0">
        <w:rPr>
          <w:rFonts w:ascii="宋体" w:eastAsia="宋体" w:hAnsi="宋体" w:cs="宋体" w:hint="eastAsia"/>
          <w:color w:val="000000"/>
          <w:kern w:val="0"/>
          <w:szCs w:val="21"/>
        </w:rPr>
        <w:t>第一作者姓名（出生年～），性别，学历，职务，职称，主要从事的工作内容。</w:t>
      </w:r>
    </w:p>
    <w:p w14:paraId="4920D841" w14:textId="77777777" w:rsidR="008C5129" w:rsidRPr="008C5129" w:rsidRDefault="00E46BD0" w:rsidP="00E46BD0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46BD0">
        <w:rPr>
          <w:rFonts w:ascii="宋体" w:eastAsia="宋体" w:hAnsi="宋体" w:cs="宋体" w:hint="eastAsia"/>
          <w:color w:val="000000"/>
          <w:kern w:val="0"/>
          <w:szCs w:val="21"/>
        </w:rPr>
        <w:t>通信作者姓名及其邮箱。</w:t>
      </w:r>
    </w:p>
    <w:p w14:paraId="0C150318" w14:textId="77777777" w:rsidR="008C5129" w:rsidRPr="008C5129" w:rsidRDefault="008C5129" w:rsidP="00E46BD0">
      <w:pPr>
        <w:widowControl/>
        <w:shd w:val="clear" w:color="auto" w:fill="EAEAEA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黑体" w:eastAsia="黑体" w:hAnsi="黑体" w:cs="宋体"/>
          <w:color w:val="000000"/>
          <w:kern w:val="0"/>
          <w:sz w:val="24"/>
          <w:szCs w:val="24"/>
        </w:rPr>
        <w:t>前言部分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（不必列标题）：详细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叙述您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所报道领域全球最前沿的技术开发现状及存在问题是什么？你研究工作的切入点在哪里？你的研究工作，对推动该领域技术进步有何作用？前言要回答清楚为什么要做，你的工作的新颖性在哪里两个问题。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正文除标题外，所有内容为五号宋体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1D245C27" w14:textId="77777777" w:rsidR="008C5129" w:rsidRPr="008C5129" w:rsidRDefault="008C5129" w:rsidP="008C5129">
      <w:pPr>
        <w:widowControl/>
        <w:numPr>
          <w:ilvl w:val="0"/>
          <w:numId w:val="1"/>
        </w:numPr>
        <w:shd w:val="clear" w:color="auto" w:fill="EAEAEA"/>
        <w:ind w:left="0"/>
        <w:jc w:val="left"/>
        <w:rPr>
          <w:rFonts w:ascii="黑体" w:eastAsia="黑体" w:hAnsi="黑体"/>
          <w:bCs/>
          <w:sz w:val="28"/>
          <w:szCs w:val="28"/>
        </w:rPr>
      </w:pPr>
      <w:r w:rsidRPr="008C5129">
        <w:rPr>
          <w:rFonts w:ascii="黑体" w:eastAsia="黑体" w:hAnsi="黑体"/>
          <w:bCs/>
          <w:sz w:val="28"/>
          <w:szCs w:val="28"/>
        </w:rPr>
        <w:t>格式要求</w:t>
      </w:r>
    </w:p>
    <w:p w14:paraId="16F012FF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1）标题和正文</w:t>
      </w:r>
    </w:p>
    <w:p w14:paraId="1315776A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黑体" w:eastAsia="黑体" w:hAnsi="黑体" w:cs="宋体"/>
          <w:color w:val="000000"/>
          <w:kern w:val="0"/>
          <w:sz w:val="24"/>
          <w:szCs w:val="24"/>
        </w:rPr>
        <w:t>一级标题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小四号黑体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3992C884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黑体" w:eastAsia="黑体" w:hAnsi="黑体" w:cs="宋体"/>
          <w:color w:val="000000"/>
          <w:kern w:val="0"/>
          <w:szCs w:val="21"/>
        </w:rPr>
        <w:t>二级标题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五号黑体，二级和三级标题根据文章内容更改。建议标题不要超过三级。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4F2353D5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Theme="minorEastAsia" w:hAnsiTheme="minorEastAsia" w:cs="宋体"/>
          <w:color w:val="000000"/>
          <w:kern w:val="0"/>
          <w:szCs w:val="21"/>
        </w:rPr>
        <w:t>三级标题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五号黑体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1953F117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Theme="minorEastAsia" w:hAnsiTheme="minorEastAsia" w:cs="宋体"/>
          <w:color w:val="000000"/>
          <w:kern w:val="0"/>
          <w:szCs w:val="21"/>
        </w:rPr>
        <w:t>正文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（</w:t>
      </w:r>
      <w:r w:rsidRPr="008C5129">
        <w:rPr>
          <w:rFonts w:ascii="宋体" w:eastAsia="宋体" w:hAnsi="宋体" w:cs="宋体"/>
          <w:color w:val="FF0000"/>
          <w:kern w:val="0"/>
          <w:sz w:val="15"/>
          <w:szCs w:val="15"/>
        </w:rPr>
        <w:t>五号宋体</w:t>
      </w:r>
      <w:r w:rsidRPr="008C5129">
        <w:rPr>
          <w:rFonts w:ascii="宋体" w:eastAsia="宋体" w:hAnsi="宋体" w:cs="宋体"/>
          <w:color w:val="000000"/>
          <w:kern w:val="0"/>
          <w:sz w:val="20"/>
          <w:szCs w:val="20"/>
        </w:rPr>
        <w:t>）</w:t>
      </w:r>
    </w:p>
    <w:p w14:paraId="4454C99C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8C5129">
        <w:rPr>
          <w:rFonts w:asciiTheme="minorEastAsia" w:hAnsiTheme="minorEastAsia" w:cs="宋体"/>
          <w:color w:val="000000"/>
          <w:kern w:val="0"/>
          <w:szCs w:val="21"/>
        </w:rPr>
        <w:t>2）图表要求</w:t>
      </w:r>
    </w:p>
    <w:p w14:paraId="03C73FBD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8C5129">
        <w:rPr>
          <w:rFonts w:asciiTheme="minorEastAsia" w:hAnsiTheme="minorEastAsia" w:cs="宋体"/>
          <w:color w:val="000000"/>
          <w:kern w:val="0"/>
          <w:szCs w:val="21"/>
        </w:rPr>
        <w:t>（1）应“先文后表”，表格出现时，正文中必须已提到，最好紧跟正文排列。</w:t>
      </w:r>
      <w:proofErr w:type="gramStart"/>
      <w:r w:rsidRPr="008C5129">
        <w:rPr>
          <w:rFonts w:asciiTheme="minorEastAsia" w:hAnsiTheme="minorEastAsia" w:cs="宋体"/>
          <w:color w:val="000000"/>
          <w:kern w:val="0"/>
          <w:szCs w:val="21"/>
        </w:rPr>
        <w:t>表题以表</w:t>
      </w:r>
      <w:proofErr w:type="gramEnd"/>
      <w:r w:rsidRPr="008C5129">
        <w:rPr>
          <w:rFonts w:asciiTheme="minorEastAsia" w:hAnsiTheme="minorEastAsia" w:cs="宋体"/>
          <w:color w:val="000000"/>
          <w:kern w:val="0"/>
          <w:szCs w:val="21"/>
        </w:rPr>
        <w:t>1、表2……依次排列。</w:t>
      </w:r>
    </w:p>
    <w:p w14:paraId="0DE4F5E1" w14:textId="77777777" w:rsidR="008C5129" w:rsidRPr="008C5129" w:rsidRDefault="008C5129" w:rsidP="008C5129">
      <w:pPr>
        <w:widowControl/>
        <w:shd w:val="clear" w:color="auto" w:fill="EAEAEA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E46BD0"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>表1</w:t>
      </w:r>
      <w:r w:rsidRPr="00E46BD0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 xml:space="preserve">  </w:t>
      </w:r>
      <w:r w:rsidRPr="00E46BD0"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>304不锈钢的化学成分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</w:rPr>
        <w:t>（</w:t>
      </w:r>
      <w:r w:rsidRPr="008C5129">
        <w:rPr>
          <w:rFonts w:ascii="宋体" w:eastAsia="宋体" w:hAnsi="宋体" w:cs="宋体"/>
          <w:b/>
          <w:bCs/>
          <w:color w:val="FF0000"/>
          <w:kern w:val="0"/>
          <w:sz w:val="15"/>
        </w:rPr>
        <w:t>表题为小五号加粗宋体居中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</w:rPr>
        <w:t>）</w:t>
      </w:r>
    </w:p>
    <w:tbl>
      <w:tblPr>
        <w:tblW w:w="836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01"/>
        <w:gridCol w:w="1373"/>
        <w:gridCol w:w="1190"/>
        <w:gridCol w:w="1567"/>
        <w:gridCol w:w="1831"/>
      </w:tblGrid>
      <w:tr w:rsidR="008C5129" w:rsidRPr="008C5129" w14:paraId="14DB38F8" w14:textId="77777777" w:rsidTr="003524E1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23B95F67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198DC1C5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6E4F63C0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76B2BE00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422FEC94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4393B6DE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8C5129" w:rsidRPr="008C5129" w14:paraId="3335F746" w14:textId="77777777" w:rsidTr="003524E1">
        <w:trPr>
          <w:tblCellSpacing w:w="0" w:type="dxa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39253F29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64F4E328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21BB5884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18.30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2B3F7168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8.08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3BEE7820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0.1116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14:paraId="46833931" w14:textId="77777777" w:rsidR="008C5129" w:rsidRPr="008C5129" w:rsidRDefault="008C5129" w:rsidP="003524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512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</w:tbl>
    <w:p w14:paraId="385C168A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 w:hint="eastAsia"/>
          <w:color w:val="000000"/>
          <w:kern w:val="0"/>
          <w:szCs w:val="21"/>
        </w:rPr>
        <w:t>①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表格中的文字都是小五号宋体，数字和字母为小五times new roman</w:t>
      </w:r>
    </w:p>
    <w:p w14:paraId="3FD98B5E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（2）应“先文后图”。图序号同样以图1、图2……依次排序。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图题放在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图片下方。</w:t>
      </w:r>
    </w:p>
    <w:p w14:paraId="17C469D2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 w:hint="eastAsia"/>
          <w:color w:val="000000"/>
          <w:kern w:val="0"/>
          <w:szCs w:val="21"/>
        </w:rPr>
        <w:t>①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机械图，用</w:t>
      </w:r>
      <w:proofErr w:type="spellStart"/>
      <w:r w:rsidRPr="008C5129">
        <w:rPr>
          <w:rFonts w:ascii="宋体" w:eastAsia="宋体" w:hAnsi="宋体" w:cs="宋体"/>
          <w:color w:val="000000"/>
          <w:kern w:val="0"/>
          <w:szCs w:val="21"/>
        </w:rPr>
        <w:t>autocad</w:t>
      </w:r>
      <w:proofErr w:type="spellEnd"/>
      <w:r w:rsidRPr="008C5129">
        <w:rPr>
          <w:rFonts w:ascii="宋体" w:eastAsia="宋体" w:hAnsi="宋体" w:cs="宋体"/>
          <w:color w:val="000000"/>
          <w:kern w:val="0"/>
          <w:szCs w:val="21"/>
        </w:rPr>
        <w:t>画好后保存为</w:t>
      </w:r>
      <w:r w:rsidRPr="00E46BD0">
        <w:rPr>
          <w:rFonts w:ascii="宋体" w:eastAsia="宋体" w:hAnsi="宋体" w:cs="宋体" w:hint="eastAsia"/>
          <w:color w:val="000000"/>
          <w:kern w:val="0"/>
          <w:szCs w:val="21"/>
        </w:rPr>
        <w:t>DWG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格式</w:t>
      </w:r>
      <w:r w:rsidRPr="00E46BD0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标注尺寸、文字等其他信息，数字及英文字体：times new roman；中文字体：宋体,字号为小五号。</w:t>
      </w:r>
    </w:p>
    <w:p w14:paraId="651C5A81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插图必须清晰，以利制版。制图须坐标标记完整，点线清晰，比例恰当，照片清晰。</w:t>
      </w:r>
    </w:p>
    <w:p w14:paraId="0BC8F011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 w:hint="eastAsia"/>
          <w:color w:val="000000"/>
          <w:kern w:val="0"/>
          <w:szCs w:val="21"/>
        </w:rPr>
        <w:t>③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图片像素600ppi</w:t>
      </w:r>
      <w:r w:rsidRPr="00E46BD0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图片尺寸为：宽7cm</w:t>
      </w:r>
      <w:r w:rsidRPr="00E46BD0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8C5129">
        <w:rPr>
          <w:rFonts w:ascii="宋体" w:eastAsia="宋体" w:hAnsi="宋体" w:cs="宋体"/>
          <w:color w:val="000000"/>
          <w:kern w:val="0"/>
          <w:szCs w:val="21"/>
        </w:rPr>
        <w:t>高按比例定，比较宽的图片宽度不可超过14cm，数字及英文字体：times new roman；中文字体：宋体。</w:t>
      </w:r>
    </w:p>
    <w:p w14:paraId="36AE708D" w14:textId="77777777" w:rsidR="008C5129" w:rsidRPr="008C5129" w:rsidRDefault="008C5129" w:rsidP="008C5129">
      <w:pPr>
        <w:widowControl/>
        <w:shd w:val="clear" w:color="auto" w:fill="EAEAEA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15"/>
          <w:szCs w:val="15"/>
        </w:rPr>
      </w:pPr>
      <w:r w:rsidRPr="008C5129"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>图1</w:t>
      </w:r>
      <w:r w:rsidRPr="00E46BD0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 xml:space="preserve">  </w:t>
      </w:r>
      <w:r w:rsidRPr="008C5129"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> 不同材料配比时胶乳的性能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  <w:szCs w:val="15"/>
        </w:rPr>
        <w:t>（</w:t>
      </w:r>
      <w:r w:rsidRPr="008C5129">
        <w:rPr>
          <w:rFonts w:ascii="宋体" w:eastAsia="宋体" w:hAnsi="宋体" w:cs="宋体"/>
          <w:b/>
          <w:bCs/>
          <w:color w:val="FF0000"/>
          <w:kern w:val="0"/>
          <w:sz w:val="15"/>
          <w:szCs w:val="15"/>
        </w:rPr>
        <w:t>小五号加粗宋体，居中</w:t>
      </w:r>
      <w:r w:rsidRPr="008C5129">
        <w:rPr>
          <w:rFonts w:ascii="宋体" w:eastAsia="宋体" w:hAnsi="宋体" w:cs="宋体"/>
          <w:b/>
          <w:bCs/>
          <w:color w:val="000000"/>
          <w:kern w:val="0"/>
          <w:sz w:val="15"/>
          <w:szCs w:val="15"/>
        </w:rPr>
        <w:t>）</w:t>
      </w:r>
    </w:p>
    <w:p w14:paraId="5D20A9C9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3）参考文献</w:t>
      </w:r>
      <w:r w:rsidRPr="008C512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（</w:t>
      </w:r>
      <w:r w:rsidRPr="008C5129">
        <w:rPr>
          <w:rFonts w:ascii="Times New Roman" w:eastAsia="宋体" w:hAnsi="Times New Roman" w:cs="Times New Roman"/>
          <w:color w:val="FF0000"/>
          <w:kern w:val="0"/>
          <w:sz w:val="15"/>
          <w:szCs w:val="15"/>
        </w:rPr>
        <w:t>小四号黑体</w:t>
      </w:r>
      <w:r w:rsidRPr="008C512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）：</w:t>
      </w:r>
    </w:p>
    <w:p w14:paraId="491E78AF" w14:textId="77777777" w:rsidR="008C5129" w:rsidRPr="008C5129" w:rsidRDefault="008C5129" w:rsidP="00E46BD0">
      <w:pPr>
        <w:widowControl/>
        <w:shd w:val="clear" w:color="auto" w:fill="EAEAEA"/>
        <w:ind w:firstLineChars="202" w:firstLine="424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文后参考文献是科研论文著述的一个重要组成部分，来稿作者可以引用公开出版的书、期刊、国家标准、国家文件、电子文献、报纸、学位论文、专利、会议文集等。内部资料、产品或公司简介等读者无法查找的非正式出版物不得引用，此外还要避免不密切相关和过于陈旧文献的引用。所引用的参考文献请按下列格式编写：</w:t>
      </w:r>
    </w:p>
    <w:p w14:paraId="3108A44C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[1] 戚月娣．特种设备安全法规标准体系现状与发展[J]．中国特种设备安全，2014，30(05)：6-9.</w:t>
      </w:r>
    </w:p>
    <w:p w14:paraId="3393BF77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[2] 吉建立，何仁洋，秦先勇，等．国外油气管道安全管理经验及启示[J]．中国特种设备安全，2014，30(05)：1-5.</w:t>
      </w:r>
    </w:p>
    <w:p w14:paraId="4625197D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[3] Viswanath A, Rao B P C, Mahadevan S, et al. Microstructural characterization of M250 grade maraging steel using nonlinear ultrasonic technique[J]. Journal of Materials Science, 2010, 45(24): 6719-6726.</w:t>
      </w:r>
    </w:p>
    <w:p w14:paraId="184FA169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 xml:space="preserve">[4] 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赵钦新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，惠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世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恩．燃油气锅炉[M]．西安：西安交通大学出版社，2000.</w:t>
      </w:r>
    </w:p>
    <w:p w14:paraId="41EFFA2F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[5] [美]罗伯特·考特，托马斯·尤伦．法和经济学[M]．张军等译．上海：上海三联书店，1994.</w:t>
      </w:r>
    </w:p>
    <w:p w14:paraId="2E5DAA07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lastRenderedPageBreak/>
        <w:t>[6] 钟文发．非线性规划在可燃毒物配置中的应用[C]．赵玮．运筹学的理论与应用——中国运筹学会第五届大会论文集．西安：西安电子科技大学出版社，1996：468-471.</w:t>
      </w:r>
    </w:p>
    <w:p w14:paraId="5A5096EC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[7] 吴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占稳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．起重机的声发射源特性及识别方法研究[D]．武汉理工大学，2008.</w:t>
      </w:r>
    </w:p>
    <w:p w14:paraId="60BAC768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[8] 肖原，鄂立军，梁朝虎，等．一种安全压杠试验装置[P]．北京：CN102706758A，2012-10-03.</w:t>
      </w:r>
    </w:p>
    <w:p w14:paraId="7880BB4B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 xml:space="preserve">[9] Harry M, Van </w:t>
      </w:r>
      <w:proofErr w:type="spellStart"/>
      <w:r w:rsidRPr="008C5129">
        <w:rPr>
          <w:rFonts w:ascii="宋体" w:eastAsia="宋体" w:hAnsi="宋体" w:cs="宋体"/>
          <w:color w:val="000000"/>
          <w:kern w:val="0"/>
          <w:szCs w:val="21"/>
        </w:rPr>
        <w:t>Tassell</w:t>
      </w:r>
      <w:proofErr w:type="spellEnd"/>
      <w:r w:rsidRPr="008C5129">
        <w:rPr>
          <w:rFonts w:ascii="宋体" w:eastAsia="宋体" w:hAnsi="宋体" w:cs="宋体"/>
          <w:color w:val="000000"/>
          <w:kern w:val="0"/>
          <w:szCs w:val="21"/>
        </w:rPr>
        <w:t>, Arlington Heights. Process for producing para-diethyl-benzene[P]. US:3849508, 1974-11-19.</w:t>
      </w:r>
    </w:p>
    <w:p w14:paraId="7D9E1644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[10] 王明亮．关于中国学术期刊标准化数据库系统工程的进展[DB/CD]．http://www.cajcd. edu.cn/pub/wml.txt/980810-2.1998-08-16/1998-10-04.</w:t>
      </w:r>
    </w:p>
    <w:p w14:paraId="34C92FCE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[11] GB/T 16545—1996 金属和合金的腐蚀——腐蚀试样上腐蚀产物的清除[S].</w:t>
      </w:r>
    </w:p>
    <w:p w14:paraId="253BCA7A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[12] 张少标．清晰气瓶产权的三个边界[N]．中国质量报，2007-12-15.</w:t>
      </w:r>
    </w:p>
    <w:p w14:paraId="01D37F98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[13] 韩利哲．大型管式燃料加热炉炉管检测及评价技术研究[R]．北京：中国特种设备检测研究院，2015.</w:t>
      </w:r>
    </w:p>
    <w:p w14:paraId="29D29275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文献类型标识说明：</w:t>
      </w:r>
    </w:p>
    <w:p w14:paraId="0E495ABE" w14:textId="77777777" w:rsidR="008C5129" w:rsidRPr="008C5129" w:rsidRDefault="008C5129" w:rsidP="008C5129">
      <w:pPr>
        <w:widowControl/>
        <w:shd w:val="clear" w:color="auto" w:fill="EAEAEA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5129">
        <w:rPr>
          <w:rFonts w:ascii="宋体" w:eastAsia="宋体" w:hAnsi="宋体" w:cs="宋体"/>
          <w:color w:val="000000"/>
          <w:kern w:val="0"/>
          <w:szCs w:val="21"/>
        </w:rPr>
        <w:t>J—期刊；M—专著；C—论文集；D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—学术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论文；P—专利；S—标准；N—报纸；R</w:t>
      </w:r>
      <w:proofErr w:type="gramStart"/>
      <w:r w:rsidRPr="008C5129">
        <w:rPr>
          <w:rFonts w:ascii="宋体" w:eastAsia="宋体" w:hAnsi="宋体" w:cs="宋体"/>
          <w:color w:val="000000"/>
          <w:kern w:val="0"/>
          <w:szCs w:val="21"/>
        </w:rPr>
        <w:t>—学术</w:t>
      </w:r>
      <w:proofErr w:type="gramEnd"/>
      <w:r w:rsidRPr="008C5129">
        <w:rPr>
          <w:rFonts w:ascii="宋体" w:eastAsia="宋体" w:hAnsi="宋体" w:cs="宋体"/>
          <w:color w:val="000000"/>
          <w:kern w:val="0"/>
          <w:szCs w:val="21"/>
        </w:rPr>
        <w:t>报告</w:t>
      </w:r>
    </w:p>
    <w:p w14:paraId="2F2AD309" w14:textId="77777777" w:rsidR="008C5129" w:rsidRPr="00E46BD0" w:rsidRDefault="008C5129" w:rsidP="008C5129">
      <w:pPr>
        <w:rPr>
          <w:rFonts w:ascii="宋体" w:eastAsia="宋体" w:hAnsi="宋体" w:cs="宋体"/>
          <w:color w:val="000000"/>
          <w:kern w:val="0"/>
          <w:szCs w:val="21"/>
        </w:rPr>
      </w:pPr>
    </w:p>
    <w:sectPr w:rsidR="008C5129" w:rsidRPr="00E46BD0" w:rsidSect="0004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CA0B" w14:textId="77777777" w:rsidR="00552E6B" w:rsidRDefault="00552E6B" w:rsidP="0086083F">
      <w:r>
        <w:separator/>
      </w:r>
    </w:p>
  </w:endnote>
  <w:endnote w:type="continuationSeparator" w:id="0">
    <w:p w14:paraId="3FAC9E67" w14:textId="77777777" w:rsidR="00552E6B" w:rsidRDefault="00552E6B" w:rsidP="008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叠圆体简">
    <w:charset w:val="86"/>
    <w:family w:val="modern"/>
    <w:pitch w:val="fixed"/>
    <w:sig w:usb0="A1002AEF" w:usb1="F9DF7CFB" w:usb2="0000001E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373F" w14:textId="77777777" w:rsidR="00552E6B" w:rsidRDefault="00552E6B" w:rsidP="0086083F">
      <w:r>
        <w:separator/>
      </w:r>
    </w:p>
  </w:footnote>
  <w:footnote w:type="continuationSeparator" w:id="0">
    <w:p w14:paraId="7F00A683" w14:textId="77777777" w:rsidR="00552E6B" w:rsidRDefault="00552E6B" w:rsidP="0086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2715D"/>
    <w:multiLevelType w:val="multilevel"/>
    <w:tmpl w:val="7F94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129"/>
    <w:rsid w:val="0004185A"/>
    <w:rsid w:val="00150D6F"/>
    <w:rsid w:val="00552E6B"/>
    <w:rsid w:val="005C5000"/>
    <w:rsid w:val="0086083F"/>
    <w:rsid w:val="008C5129"/>
    <w:rsid w:val="00A2135B"/>
    <w:rsid w:val="00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69C74"/>
  <w15:docId w15:val="{2FEA3214-F9BB-4F82-9731-D63C29C0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5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C51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C512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8C5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5129"/>
    <w:rPr>
      <w:b/>
      <w:bCs/>
    </w:rPr>
  </w:style>
  <w:style w:type="character" w:customStyle="1" w:styleId="apple-converted-space">
    <w:name w:val="apple-converted-space"/>
    <w:basedOn w:val="a0"/>
    <w:rsid w:val="008C5129"/>
  </w:style>
  <w:style w:type="paragraph" w:styleId="a5">
    <w:name w:val="header"/>
    <w:basedOn w:val="a"/>
    <w:link w:val="a6"/>
    <w:uiPriority w:val="99"/>
    <w:unhideWhenUsed/>
    <w:rsid w:val="0086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08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0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2665</Characters>
  <Application>Microsoft Office Word</Application>
  <DocSecurity>0</DocSecurity>
  <Lines>22</Lines>
  <Paragraphs>6</Paragraphs>
  <ScaleCrop>false</ScaleCrop>
  <Company>Sky123.Org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编辑部</dc:creator>
  <cp:lastModifiedBy>DELL</cp:lastModifiedBy>
  <cp:revision>3</cp:revision>
  <dcterms:created xsi:type="dcterms:W3CDTF">2017-08-22T01:09:00Z</dcterms:created>
  <dcterms:modified xsi:type="dcterms:W3CDTF">2021-03-19T06:58:00Z</dcterms:modified>
</cp:coreProperties>
</file>