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82" w:rsidRPr="00F53770" w:rsidRDefault="00C16E82" w:rsidP="00C16E82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53770">
        <w:rPr>
          <w:rFonts w:ascii="楷体" w:eastAsia="楷体" w:hAnsi="楷体" w:cs="宋体" w:hint="eastAsia"/>
          <w:kern w:val="0"/>
          <w:sz w:val="24"/>
          <w:szCs w:val="24"/>
        </w:rPr>
        <w:t>附件1</w:t>
      </w:r>
    </w:p>
    <w:p w:rsidR="00C16E82" w:rsidRPr="00F53770" w:rsidRDefault="00C16E82" w:rsidP="00C16E82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C16E82" w:rsidRPr="00F53770" w:rsidRDefault="00C16E82" w:rsidP="00C16E82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楷体" w:eastAsia="楷体" w:hAnsi="楷体" w:cs="宋体" w:hint="eastAsia"/>
          <w:kern w:val="0"/>
          <w:sz w:val="24"/>
          <w:szCs w:val="24"/>
        </w:rPr>
        <w:t>特种设备焊工考试机构名单</w:t>
      </w:r>
    </w:p>
    <w:p w:rsidR="00C16E82" w:rsidRPr="00F53770" w:rsidRDefault="00C16E82" w:rsidP="00C16E82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1568"/>
        <w:gridCol w:w="1885"/>
        <w:gridCol w:w="674"/>
        <w:gridCol w:w="907"/>
        <w:gridCol w:w="1756"/>
        <w:gridCol w:w="1166"/>
      </w:tblGrid>
      <w:tr w:rsidR="00C16E82" w:rsidRPr="00F53770" w:rsidTr="00B413A5">
        <w:trPr>
          <w:trHeight w:val="83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3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考试机构名称</w:t>
            </w:r>
          </w:p>
        </w:tc>
        <w:tc>
          <w:tcPr>
            <w:tcW w:w="34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9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主任</w:t>
            </w:r>
          </w:p>
        </w:tc>
        <w:tc>
          <w:tcPr>
            <w:tcW w:w="15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83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焊接操作技能教师</w:t>
            </w:r>
          </w:p>
        </w:tc>
        <w:tc>
          <w:tcPr>
            <w:tcW w:w="21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联系电话/传真</w:t>
            </w:r>
          </w:p>
        </w:tc>
      </w:tr>
      <w:tr w:rsidR="00C16E82" w:rsidRPr="00F53770" w:rsidTr="00B413A5">
        <w:tc>
          <w:tcPr>
            <w:tcW w:w="71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珠海市嘉鑫特种设备检测有限公司</w:t>
            </w:r>
          </w:p>
        </w:tc>
        <w:tc>
          <w:tcPr>
            <w:tcW w:w="3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珠海市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斗门区乾务</w:t>
            </w:r>
            <w:proofErr w:type="gramEnd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镇五山工业城18号（考试场所：珠海市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斗门区</w:t>
            </w:r>
            <w:proofErr w:type="gramEnd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井岸镇井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湾路</w:t>
            </w:r>
            <w:proofErr w:type="gramEnd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风门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坳</w:t>
            </w:r>
            <w:proofErr w:type="gramEnd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陈秀业</w:t>
            </w:r>
            <w:proofErr w:type="gramEnd"/>
          </w:p>
        </w:tc>
        <w:tc>
          <w:tcPr>
            <w:tcW w:w="15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马仲英</w:t>
            </w:r>
            <w:proofErr w:type="gramEnd"/>
          </w:p>
        </w:tc>
        <w:tc>
          <w:tcPr>
            <w:tcW w:w="28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陈秀业</w:t>
            </w:r>
            <w:proofErr w:type="gramEnd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石维</w:t>
            </w: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肖湘衡 王宇</w:t>
            </w:r>
            <w:r w:rsidRPr="00F537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罗宇</w:t>
            </w:r>
            <w:r w:rsidRPr="00F537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石业翩</w:t>
            </w:r>
          </w:p>
        </w:tc>
        <w:tc>
          <w:tcPr>
            <w:tcW w:w="2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0756-5135205/5212678</w:t>
            </w:r>
          </w:p>
        </w:tc>
      </w:tr>
      <w:tr w:rsidR="00C16E82" w:rsidRPr="00F53770" w:rsidTr="00B413A5">
        <w:tc>
          <w:tcPr>
            <w:tcW w:w="71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广州起重机械有限公司</w:t>
            </w:r>
          </w:p>
        </w:tc>
        <w:tc>
          <w:tcPr>
            <w:tcW w:w="3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广州市白云区广园中路283号（考试场所：广东云浮都杨镇佛山（云浮）产业转移工业园4号）</w:t>
            </w:r>
          </w:p>
        </w:tc>
        <w:tc>
          <w:tcPr>
            <w:tcW w:w="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庄炳春</w:t>
            </w:r>
          </w:p>
        </w:tc>
        <w:tc>
          <w:tcPr>
            <w:tcW w:w="15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庄炳春</w:t>
            </w:r>
          </w:p>
        </w:tc>
        <w:tc>
          <w:tcPr>
            <w:tcW w:w="28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李佳哲</w:t>
            </w:r>
            <w:proofErr w:type="gramEnd"/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丘志平 李文渊</w:t>
            </w:r>
          </w:p>
        </w:tc>
        <w:tc>
          <w:tcPr>
            <w:tcW w:w="2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E82" w:rsidRPr="00F53770" w:rsidRDefault="00C16E82" w:rsidP="00B413A5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537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0766-8288382/8288369</w:t>
            </w:r>
          </w:p>
        </w:tc>
      </w:tr>
    </w:tbl>
    <w:p w:rsidR="00C16E82" w:rsidRPr="00F53770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16E82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16E82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16E82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16E82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16E82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16E82" w:rsidRPr="00F53770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16E82" w:rsidRPr="00F53770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楷体" w:eastAsia="楷体" w:hAnsi="楷体" w:cs="宋体" w:hint="eastAsia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97FD9" w:rsidRPr="00C16E82" w:rsidRDefault="00C16E82" w:rsidP="00C16E82">
      <w:pPr>
        <w:widowControl/>
        <w:wordWrap w:val="0"/>
        <w:spacing w:before="100" w:beforeAutospacing="1" w:after="100" w:afterAutospacing="1"/>
        <w:ind w:firstLine="600"/>
        <w:jc w:val="center"/>
        <w:rPr>
          <w:rFonts w:ascii="楷体" w:eastAsia="楷体" w:hAnsi="楷体" w:cs="宋体"/>
          <w:kern w:val="0"/>
          <w:sz w:val="24"/>
          <w:szCs w:val="24"/>
        </w:rPr>
      </w:pPr>
      <w:r w:rsidRPr="00F5377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sectPr w:rsidR="00997FD9" w:rsidRPr="00C16E82" w:rsidSect="0099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770"/>
    <w:rsid w:val="00997FD9"/>
    <w:rsid w:val="00C16E82"/>
    <w:rsid w:val="00F5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77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537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3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57976">
                      <w:marLeft w:val="0"/>
                      <w:marRight w:val="0"/>
                      <w:marTop w:val="109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2017-10-10T01:45:00Z</dcterms:created>
  <dcterms:modified xsi:type="dcterms:W3CDTF">2017-10-10T01:45:00Z</dcterms:modified>
</cp:coreProperties>
</file>