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D720B" w14:textId="77777777" w:rsidR="00723613" w:rsidRPr="00772B5C" w:rsidRDefault="00723613" w:rsidP="00723613">
      <w:pPr>
        <w:pStyle w:val="aff1"/>
        <w:sectPr w:rsidR="00723613" w:rsidRPr="00772B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/>
          <w:pgMar w:top="567" w:right="851" w:bottom="1361" w:left="1418" w:header="0" w:footer="0" w:gutter="0"/>
          <w:pgNumType w:fmt="upperRoman" w:start="1"/>
          <w:cols w:space="425"/>
          <w:titlePg/>
          <w:docGrid w:type="lines" w:linePitch="312"/>
        </w:sectPr>
      </w:pPr>
      <w:r w:rsidRPr="00772B5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7CE8D960" wp14:editId="0BE82FD7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1905" t="635" r="4445" b="317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1D9F9" w14:textId="77777777" w:rsidR="00DD129E" w:rsidRDefault="00DD129E" w:rsidP="00723613">
                            <w:pPr>
                              <w:pStyle w:val="af5"/>
                            </w:pPr>
                            <w:r>
                              <w:t>DB44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8D960"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200.75pt;margin-top:8.45pt;width:250pt;height:56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" stroked="f">
                <v:textbox inset="0,0,0,0">
                  <w:txbxContent>
                    <w:p w14:paraId="6311D9F9" w14:textId="77777777" w:rsidR="00DD129E" w:rsidRDefault="00DD129E" w:rsidP="00723613">
                      <w:pPr>
                        <w:pStyle w:val="af5"/>
                      </w:pPr>
                      <w:r>
                        <w:t>DB44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772B5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FF73C" wp14:editId="793CB879">
                <wp:simplePos x="0" y="0"/>
                <wp:positionH relativeFrom="column">
                  <wp:posOffset>5000625</wp:posOffset>
                </wp:positionH>
                <wp:positionV relativeFrom="paragraph">
                  <wp:posOffset>8912860</wp:posOffset>
                </wp:positionV>
                <wp:extent cx="733425" cy="351155"/>
                <wp:effectExtent l="0" t="0" r="4445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706F3" w14:textId="77777777" w:rsidR="00DD129E" w:rsidRDefault="00DD129E" w:rsidP="00723613">
                            <w:pP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FF73C" id="文本框 10" o:spid="_x0000_s1027" type="#_x0000_t202" style="position:absolute;left:0;text-align:left;margin-left:393.75pt;margin-top:701.8pt;width:57.75pt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" stroked="f">
                <v:textbox inset=",.3mm">
                  <w:txbxContent>
                    <w:p w14:paraId="4D4706F3" w14:textId="77777777" w:rsidR="00DD129E" w:rsidRDefault="00DD129E" w:rsidP="00723613">
                      <w:pPr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 w:rsidRPr="00772B5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DE794" wp14:editId="5E29E8B6">
                <wp:simplePos x="0" y="0"/>
                <wp:positionH relativeFrom="column">
                  <wp:posOffset>0</wp:posOffset>
                </wp:positionH>
                <wp:positionV relativeFrom="paragraph">
                  <wp:posOffset>8663305</wp:posOffset>
                </wp:positionV>
                <wp:extent cx="6121400" cy="0"/>
                <wp:effectExtent l="14605" t="12700" r="7620" b="63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373536" id="直接连接符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82.15pt" to="482pt,6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" strokecolor="#080000" strokeweight="1pt"/>
            </w:pict>
          </mc:Fallback>
        </mc:AlternateContent>
      </w:r>
      <w:r w:rsidRPr="00772B5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1870E" wp14:editId="6936DE0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3970" r="7620" b="1460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3DDA8C" id="直接连接符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" strokecolor="#080000" strokeweight="1pt"/>
            </w:pict>
          </mc:Fallback>
        </mc:AlternateContent>
      </w:r>
      <w:r w:rsidRPr="00772B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8EFB5DC" wp14:editId="4C085663">
                <wp:simplePos x="0" y="0"/>
                <wp:positionH relativeFrom="margin">
                  <wp:posOffset>71120</wp:posOffset>
                </wp:positionH>
                <wp:positionV relativeFrom="margin">
                  <wp:posOffset>8745855</wp:posOffset>
                </wp:positionV>
                <wp:extent cx="6134100" cy="661035"/>
                <wp:effectExtent l="0" t="0" r="0" b="571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A9341" w14:textId="77777777" w:rsidR="00DD129E" w:rsidRPr="00F74214" w:rsidRDefault="00DD129E" w:rsidP="00ED4BC3">
                            <w:pPr>
                              <w:pStyle w:val="aff3"/>
                              <w:snapToGrid w:val="0"/>
                              <w:spacing w:line="240" w:lineRule="auto"/>
                              <w:rPr>
                                <w:szCs w:val="36"/>
                              </w:rPr>
                            </w:pPr>
                            <w:r w:rsidRPr="00F74214">
                              <w:rPr>
                                <w:rFonts w:hint="eastAsia"/>
                                <w:szCs w:val="36"/>
                              </w:rPr>
                              <w:t>广东省环境保护厅</w:t>
                            </w:r>
                          </w:p>
                          <w:p w14:paraId="5BE00B30" w14:textId="77777777" w:rsidR="00DD129E" w:rsidRPr="00F74214" w:rsidRDefault="00DD129E" w:rsidP="00ED4BC3">
                            <w:pPr>
                              <w:pStyle w:val="aff3"/>
                              <w:snapToGrid w:val="0"/>
                              <w:spacing w:line="240" w:lineRule="auto"/>
                              <w:rPr>
                                <w:szCs w:val="36"/>
                              </w:rPr>
                            </w:pPr>
                            <w:r w:rsidRPr="00F74214">
                              <w:rPr>
                                <w:rFonts w:hint="eastAsia"/>
                                <w:szCs w:val="36"/>
                              </w:rPr>
                              <w:t>广东省质量技术监督局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B5DC" id="文本框 7" o:spid="_x0000_s1028" type="#_x0000_t202" style="position:absolute;left:0;text-align:left;margin-left:5.6pt;margin-top:688.65pt;width:483pt;height:52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" stroked="f">
                <v:textbox inset="0,0,0,0">
                  <w:txbxContent>
                    <w:p w14:paraId="65AA9341" w14:textId="77777777" w:rsidR="00DD129E" w:rsidRPr="00F74214" w:rsidRDefault="00DD129E" w:rsidP="00ED4BC3">
                      <w:pPr>
                        <w:pStyle w:val="aff3"/>
                        <w:snapToGrid w:val="0"/>
                        <w:spacing w:line="240" w:lineRule="auto"/>
                        <w:rPr>
                          <w:szCs w:val="36"/>
                        </w:rPr>
                      </w:pPr>
                      <w:r w:rsidRPr="00F74214">
                        <w:rPr>
                          <w:rFonts w:hint="eastAsia"/>
                          <w:szCs w:val="36"/>
                        </w:rPr>
                        <w:t>广东省环境保护厅</w:t>
                      </w:r>
                    </w:p>
                    <w:p w14:paraId="5BE00B30" w14:textId="77777777" w:rsidR="00DD129E" w:rsidRPr="00F74214" w:rsidRDefault="00DD129E" w:rsidP="00ED4BC3">
                      <w:pPr>
                        <w:pStyle w:val="aff3"/>
                        <w:snapToGrid w:val="0"/>
                        <w:spacing w:line="240" w:lineRule="auto"/>
                        <w:rPr>
                          <w:szCs w:val="36"/>
                        </w:rPr>
                      </w:pPr>
                      <w:r w:rsidRPr="00F74214">
                        <w:rPr>
                          <w:rFonts w:hint="eastAsia"/>
                          <w:szCs w:val="36"/>
                        </w:rPr>
                        <w:t>广东省质量技术监督局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772B5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3FAE2ED" wp14:editId="0AE074DE">
                <wp:simplePos x="0" y="0"/>
                <wp:positionH relativeFrom="margin">
                  <wp:posOffset>4067175</wp:posOffset>
                </wp:positionH>
                <wp:positionV relativeFrom="margin">
                  <wp:posOffset>8221980</wp:posOffset>
                </wp:positionV>
                <wp:extent cx="2019300" cy="312420"/>
                <wp:effectExtent l="0" t="0" r="4445" b="190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D4B5E" w14:textId="670F32A7" w:rsidR="00DD129E" w:rsidRDefault="00DD129E" w:rsidP="00723613">
                            <w:pPr>
                              <w:pStyle w:val="aff4"/>
                            </w:pPr>
                            <w:r>
                              <w:rPr>
                                <w:rFonts w:hint="eastAsia"/>
                              </w:rPr>
                              <w:t>201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AE2ED" id="文本框 6" o:spid="_x0000_s1029" type="#_x0000_t202" style="position:absolute;left:0;text-align:left;margin-left:320.25pt;margin-top:647.4pt;width:159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" stroked="f">
                <v:textbox inset="0,0,0,0">
                  <w:txbxContent>
                    <w:p w14:paraId="2EDD4B5E" w14:textId="670F32A7" w:rsidR="00DD129E" w:rsidRDefault="00DD129E" w:rsidP="00723613">
                      <w:pPr>
                        <w:pStyle w:val="aff4"/>
                      </w:pPr>
                      <w:r>
                        <w:rPr>
                          <w:rFonts w:hint="eastAsia"/>
                        </w:rPr>
                        <w:t>201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xx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772B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FF02929" wp14:editId="1B67F2CC">
                <wp:simplePos x="0" y="0"/>
                <wp:positionH relativeFrom="margin">
                  <wp:posOffset>66675</wp:posOffset>
                </wp:positionH>
                <wp:positionV relativeFrom="margin">
                  <wp:posOffset>8221980</wp:posOffset>
                </wp:positionV>
                <wp:extent cx="2019300" cy="312420"/>
                <wp:effectExtent l="0" t="0" r="4445" b="190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2BC22" w14:textId="0A0EB6FA" w:rsidR="00DD129E" w:rsidRDefault="00DD129E" w:rsidP="00723613">
                            <w:pPr>
                              <w:pStyle w:val="afc"/>
                            </w:pPr>
                            <w:r>
                              <w:rPr>
                                <w:rFonts w:hint="eastAsia"/>
                              </w:rPr>
                              <w:t>201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-xx-xx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2929" id="文本框 5" o:spid="_x0000_s1030" type="#_x0000_t202" style="position:absolute;left:0;text-align:left;margin-left:5.25pt;margin-top:647.4pt;width:159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" stroked="f">
                <v:textbox inset="0,0,0,0">
                  <w:txbxContent>
                    <w:p w14:paraId="10E2BC22" w14:textId="0A0EB6FA" w:rsidR="00DD129E" w:rsidRDefault="00DD129E" w:rsidP="00723613">
                      <w:pPr>
                        <w:pStyle w:val="afc"/>
                      </w:pPr>
                      <w:r>
                        <w:rPr>
                          <w:rFonts w:hint="eastAsia"/>
                        </w:rPr>
                        <w:t>201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-xx-xx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772B5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DDA3AF9" wp14:editId="38154B82">
                <wp:simplePos x="0" y="0"/>
                <wp:positionH relativeFrom="margin">
                  <wp:posOffset>0</wp:posOffset>
                </wp:positionH>
                <wp:positionV relativeFrom="margin">
                  <wp:posOffset>3639820</wp:posOffset>
                </wp:positionV>
                <wp:extent cx="5969000" cy="468122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F9BB5" w14:textId="77777777" w:rsidR="00DD129E" w:rsidRDefault="00DD129E" w:rsidP="00723613">
                            <w:pPr>
                              <w:pStyle w:val="afd"/>
                            </w:pPr>
                            <w:r>
                              <w:rPr>
                                <w:rFonts w:hint="eastAsia"/>
                              </w:rPr>
                              <w:t>锅炉大气污染物排放标准</w:t>
                            </w:r>
                          </w:p>
                          <w:p w14:paraId="178517BE" w14:textId="77777777" w:rsidR="00DD129E" w:rsidRDefault="00DD129E" w:rsidP="00723613">
                            <w:pPr>
                              <w:pStyle w:val="aff"/>
                            </w:pPr>
                            <w:r>
                              <w:t xml:space="preserve">Emission standard of </w:t>
                            </w:r>
                            <w:r>
                              <w:rPr>
                                <w:rFonts w:hint="eastAsia"/>
                              </w:rPr>
                              <w:t xml:space="preserve">air </w:t>
                            </w:r>
                            <w:r>
                              <w:t xml:space="preserve">pollutants for </w:t>
                            </w:r>
                            <w:r>
                              <w:rPr>
                                <w:rFonts w:hint="eastAsia"/>
                              </w:rPr>
                              <w:t>boilers</w:t>
                            </w:r>
                          </w:p>
                          <w:p w14:paraId="67EC9536" w14:textId="35B6AF0F" w:rsidR="00DD129E" w:rsidRPr="00B24FB1" w:rsidRDefault="00DD129E" w:rsidP="00723613">
                            <w:pPr>
                              <w:pStyle w:val="aff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征求意见稿）</w:t>
                            </w:r>
                          </w:p>
                          <w:p w14:paraId="7A251F01" w14:textId="77777777" w:rsidR="00DD129E" w:rsidRDefault="00DD129E" w:rsidP="00723613">
                            <w:pPr>
                              <w:pStyle w:val="afe"/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</w:pPr>
                          </w:p>
                          <w:p w14:paraId="7D235E8C" w14:textId="77777777" w:rsidR="00DD129E" w:rsidRDefault="00DD129E" w:rsidP="00723613">
                            <w:pPr>
                              <w:pStyle w:val="af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3AF9" id="文本框 4" o:spid="_x0000_s1031" type="#_x0000_t202" style="position:absolute;left:0;text-align:left;margin-left:0;margin-top:286.6pt;width:470pt;height:36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" stroked="f">
                <v:textbox inset="0,0,0,0">
                  <w:txbxContent>
                    <w:p w14:paraId="017F9BB5" w14:textId="77777777" w:rsidR="00DD129E" w:rsidRDefault="00DD129E" w:rsidP="00723613">
                      <w:pPr>
                        <w:pStyle w:val="afd"/>
                      </w:pPr>
                      <w:r>
                        <w:rPr>
                          <w:rFonts w:hint="eastAsia"/>
                        </w:rPr>
                        <w:t>锅炉大气污染物排放标准</w:t>
                      </w:r>
                    </w:p>
                    <w:p w14:paraId="178517BE" w14:textId="77777777" w:rsidR="00DD129E" w:rsidRDefault="00DD129E" w:rsidP="00723613">
                      <w:pPr>
                        <w:pStyle w:val="aff"/>
                      </w:pPr>
                      <w:r>
                        <w:t xml:space="preserve">Emission standard of </w:t>
                      </w:r>
                      <w:r>
                        <w:rPr>
                          <w:rFonts w:hint="eastAsia"/>
                        </w:rPr>
                        <w:t xml:space="preserve">air </w:t>
                      </w:r>
                      <w:r>
                        <w:t xml:space="preserve">pollutants for </w:t>
                      </w:r>
                      <w:r>
                        <w:rPr>
                          <w:rFonts w:hint="eastAsia"/>
                        </w:rPr>
                        <w:t>boilers</w:t>
                      </w:r>
                    </w:p>
                    <w:p w14:paraId="67EC9536" w14:textId="35B6AF0F" w:rsidR="00DD129E" w:rsidRPr="00B24FB1" w:rsidRDefault="00DD129E" w:rsidP="00723613">
                      <w:pPr>
                        <w:pStyle w:val="aff0"/>
                      </w:pPr>
                      <w:r>
                        <w:rPr>
                          <w:rFonts w:hint="eastAsia"/>
                        </w:rPr>
                        <w:t>（征求意见稿）</w:t>
                      </w:r>
                    </w:p>
                    <w:p w14:paraId="7A251F01" w14:textId="77777777" w:rsidR="00DD129E" w:rsidRDefault="00DD129E" w:rsidP="00723613">
                      <w:pPr>
                        <w:pStyle w:val="afe"/>
                        <w:rPr>
                          <w:rFonts w:ascii="黑体" w:eastAsia="黑体"/>
                          <w:sz w:val="30"/>
                          <w:szCs w:val="30"/>
                        </w:rPr>
                      </w:pPr>
                    </w:p>
                    <w:p w14:paraId="7D235E8C" w14:textId="77777777" w:rsidR="00DD129E" w:rsidRDefault="00DD129E" w:rsidP="00723613">
                      <w:pPr>
                        <w:pStyle w:val="af0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772B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3FE872E" wp14:editId="34DA89C3">
                <wp:simplePos x="0" y="0"/>
                <wp:positionH relativeFrom="margin">
                  <wp:posOffset>4623435</wp:posOffset>
                </wp:positionH>
                <wp:positionV relativeFrom="margin">
                  <wp:posOffset>1687830</wp:posOffset>
                </wp:positionV>
                <wp:extent cx="1381125" cy="552450"/>
                <wp:effectExtent l="0" t="0" r="9525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B8AFD" w14:textId="17912748" w:rsidR="00DD129E" w:rsidRPr="000F2736" w:rsidRDefault="00DD129E" w:rsidP="000162CA">
                            <w:pPr>
                              <w:pStyle w:val="af1"/>
                              <w:spacing w:line="0" w:lineRule="atLeast"/>
                              <w:ind w:firstLineChars="0" w:firstLine="0"/>
                              <w:jc w:val="center"/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</w:pPr>
                            <w:r w:rsidRPr="000F2736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t>DB44/</w:t>
                            </w:r>
                            <w:r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t xml:space="preserve"> 765</w:t>
                            </w:r>
                            <w:r w:rsidRPr="000F2736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t>-201</w:t>
                            </w:r>
                            <w:r w:rsidR="0057720C">
                              <w:rPr>
                                <w:rFonts w:ascii="Times New Roman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  <w:p w14:paraId="71049268" w14:textId="77777777" w:rsidR="00DD129E" w:rsidRDefault="00DD129E" w:rsidP="000162CA">
                            <w:pPr>
                              <w:pStyle w:val="af1"/>
                              <w:spacing w:line="0" w:lineRule="atLeast"/>
                              <w:ind w:firstLineChars="0" w:firstLine="0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  <w:p w14:paraId="3ACD1CAA" w14:textId="76F1C197" w:rsidR="00DD129E" w:rsidRPr="000162CA" w:rsidRDefault="00DD129E" w:rsidP="000162CA">
                            <w:pPr>
                              <w:pStyle w:val="af1"/>
                              <w:spacing w:line="0" w:lineRule="atLeast"/>
                              <w:ind w:firstLineChars="0" w:firstLine="0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 w:rsidRPr="000162CA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代替</w:t>
                            </w:r>
                            <w:r w:rsidRPr="000162CA"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DB</w:t>
                            </w:r>
                            <w: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  <w:t>44/ 765-2010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E872E" id="文本框 3" o:spid="_x0000_s1032" type="#_x0000_t202" style="position:absolute;left:0;text-align:left;margin-left:364.05pt;margin-top:132.9pt;width:108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" stroked="f">
                <v:textbox inset="0,0,0,0">
                  <w:txbxContent>
                    <w:p w14:paraId="095B8AFD" w14:textId="17912748" w:rsidR="00DD129E" w:rsidRPr="000F2736" w:rsidRDefault="00DD129E" w:rsidP="000162CA">
                      <w:pPr>
                        <w:pStyle w:val="af1"/>
                        <w:spacing w:line="0" w:lineRule="atLeast"/>
                        <w:ind w:firstLineChars="0" w:firstLine="0"/>
                        <w:jc w:val="center"/>
                        <w:rPr>
                          <w:rFonts w:ascii="Times New Roman"/>
                          <w:sz w:val="28"/>
                          <w:szCs w:val="28"/>
                        </w:rPr>
                      </w:pPr>
                      <w:r w:rsidRPr="000F2736">
                        <w:rPr>
                          <w:rFonts w:ascii="Times New Roman"/>
                          <w:sz w:val="28"/>
                          <w:szCs w:val="28"/>
                        </w:rPr>
                        <w:t>DB44/</w:t>
                      </w:r>
                      <w:r>
                        <w:rPr>
                          <w:rFonts w:ascii="Times New Roman"/>
                          <w:sz w:val="28"/>
                          <w:szCs w:val="28"/>
                        </w:rPr>
                        <w:t xml:space="preserve"> 765</w:t>
                      </w:r>
                      <w:r w:rsidRPr="000F2736">
                        <w:rPr>
                          <w:rFonts w:ascii="Times New Roman"/>
                          <w:sz w:val="28"/>
                          <w:szCs w:val="28"/>
                        </w:rPr>
                        <w:t>-201</w:t>
                      </w:r>
                      <w:r w:rsidR="0057720C">
                        <w:rPr>
                          <w:rFonts w:ascii="Times New Roman"/>
                          <w:sz w:val="28"/>
                          <w:szCs w:val="28"/>
                        </w:rPr>
                        <w:t>X</w:t>
                      </w:r>
                    </w:p>
                    <w:p w14:paraId="71049268" w14:textId="77777777" w:rsidR="00DD129E" w:rsidRDefault="00DD129E" w:rsidP="000162CA">
                      <w:pPr>
                        <w:pStyle w:val="af1"/>
                        <w:spacing w:line="0" w:lineRule="atLeast"/>
                        <w:ind w:firstLineChars="0" w:firstLine="0"/>
                        <w:jc w:val="center"/>
                        <w:rPr>
                          <w:rFonts w:ascii="Times New Roman"/>
                          <w:sz w:val="18"/>
                          <w:szCs w:val="18"/>
                        </w:rPr>
                      </w:pPr>
                    </w:p>
                    <w:p w14:paraId="3ACD1CAA" w14:textId="76F1C197" w:rsidR="00DD129E" w:rsidRPr="000162CA" w:rsidRDefault="00DD129E" w:rsidP="000162CA">
                      <w:pPr>
                        <w:pStyle w:val="af1"/>
                        <w:spacing w:line="0" w:lineRule="atLeast"/>
                        <w:ind w:firstLineChars="0" w:firstLine="0"/>
                        <w:jc w:val="center"/>
                        <w:rPr>
                          <w:rFonts w:ascii="Times New Roman"/>
                          <w:sz w:val="18"/>
                          <w:szCs w:val="18"/>
                        </w:rPr>
                      </w:pPr>
                      <w:r w:rsidRPr="000162CA">
                        <w:rPr>
                          <w:rFonts w:ascii="Times New Roman"/>
                          <w:sz w:val="18"/>
                          <w:szCs w:val="18"/>
                        </w:rPr>
                        <w:t>代替</w:t>
                      </w:r>
                      <w:r w:rsidRPr="000162CA">
                        <w:rPr>
                          <w:rFonts w:ascii="Times New Roman"/>
                          <w:sz w:val="18"/>
                          <w:szCs w:val="18"/>
                        </w:rPr>
                        <w:t>DB</w:t>
                      </w:r>
                      <w:r>
                        <w:rPr>
                          <w:rFonts w:ascii="Times New Roman"/>
                          <w:sz w:val="18"/>
                          <w:szCs w:val="18"/>
                        </w:rPr>
                        <w:t>44/ 765-2010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772B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2673607" wp14:editId="0689B0E8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6D5C9" w14:textId="77777777" w:rsidR="00DD129E" w:rsidRDefault="00DD129E" w:rsidP="00723613">
                            <w:pPr>
                              <w:pStyle w:val="aff2"/>
                            </w:pPr>
                            <w:r>
                              <w:rPr>
                                <w:rFonts w:hint="eastAsia"/>
                              </w:rPr>
                              <w:t>广东省地方标准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73607" id="文本框 2" o:spid="_x0000_s1033" type="#_x0000_t202" style="position:absolute;left:0;text-align:left;margin-left:0;margin-top:79.6pt;width:481.9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" stroked="f">
                <v:textbox inset="0,0,0,0">
                  <w:txbxContent>
                    <w:p w14:paraId="2366D5C9" w14:textId="77777777" w:rsidR="00DD129E" w:rsidRDefault="00DD129E" w:rsidP="00723613">
                      <w:pPr>
                        <w:pStyle w:val="aff2"/>
                      </w:pPr>
                      <w:r>
                        <w:rPr>
                          <w:rFonts w:hint="eastAsia"/>
                        </w:rPr>
                        <w:t>广东省地方标准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772B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F5033FC" wp14:editId="62E6FAB9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BF2F8" w14:textId="77777777" w:rsidR="00DD129E" w:rsidRDefault="00DD129E" w:rsidP="00723613">
                            <w:pPr>
                              <w:pStyle w:val="aff5"/>
                            </w:pPr>
                            <w:r>
                              <w:t>ICS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125C1">
                              <w:t>XXXXXXX</w:t>
                            </w:r>
                          </w:p>
                          <w:p w14:paraId="7D7500E3" w14:textId="77777777" w:rsidR="00DD129E" w:rsidRDefault="00DD129E" w:rsidP="00723613">
                            <w:pPr>
                              <w:pStyle w:val="aff5"/>
                            </w:pPr>
                            <w:r>
                              <w:rPr>
                                <w:rFonts w:hint="eastAsia"/>
                              </w:rPr>
                              <w:t>Z XX</w:t>
                            </w:r>
                          </w:p>
                          <w:p w14:paraId="0CAFFAC8" w14:textId="77777777" w:rsidR="00DD129E" w:rsidRDefault="00DD129E" w:rsidP="00723613">
                            <w:pPr>
                              <w:pStyle w:val="aff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033FC" id="文本框 1" o:spid="_x0000_s1034" type="#_x0000_t202" style="position:absolute;left:0;text-align:left;margin-left:0;margin-top:0;width:200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" stroked="f">
                <v:textbox inset="0,0,0,0">
                  <w:txbxContent>
                    <w:p w14:paraId="780BF2F8" w14:textId="77777777" w:rsidR="00DD129E" w:rsidRDefault="00DD129E" w:rsidP="00723613">
                      <w:pPr>
                        <w:pStyle w:val="aff5"/>
                      </w:pPr>
                      <w:r>
                        <w:t>ICS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125C1">
                        <w:t>XXXXXXX</w:t>
                      </w:r>
                    </w:p>
                    <w:p w14:paraId="7D7500E3" w14:textId="77777777" w:rsidR="00DD129E" w:rsidRDefault="00DD129E" w:rsidP="00723613">
                      <w:pPr>
                        <w:pStyle w:val="aff5"/>
                      </w:pPr>
                      <w:r>
                        <w:rPr>
                          <w:rFonts w:hint="eastAsia"/>
                        </w:rPr>
                        <w:t>Z XX</w:t>
                      </w:r>
                    </w:p>
                    <w:p w14:paraId="0CAFFAC8" w14:textId="77777777" w:rsidR="00DD129E" w:rsidRDefault="00DD129E" w:rsidP="00723613">
                      <w:pPr>
                        <w:pStyle w:val="aff5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63309974" w14:textId="77777777" w:rsidR="00475BBF" w:rsidRDefault="00475BBF" w:rsidP="00723613">
      <w:pPr>
        <w:pStyle w:val="af2"/>
        <w:sectPr w:rsidR="00475BBF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" w:linePitch="312"/>
        </w:sectPr>
      </w:pPr>
    </w:p>
    <w:p w14:paraId="6A4D0BA0" w14:textId="6A23318B" w:rsidR="00723613" w:rsidRPr="00772B5C" w:rsidRDefault="00723613" w:rsidP="00723613">
      <w:pPr>
        <w:pStyle w:val="af2"/>
      </w:pPr>
      <w:r w:rsidRPr="00772B5C">
        <w:rPr>
          <w:rFonts w:hint="eastAsia"/>
        </w:rPr>
        <w:lastRenderedPageBreak/>
        <w:t>目    次</w:t>
      </w:r>
    </w:p>
    <w:p w14:paraId="3FF38FE3" w14:textId="20130B4C" w:rsidR="002D0743" w:rsidRDefault="00723613" w:rsidP="002D0743">
      <w:pPr>
        <w:pStyle w:val="3"/>
        <w:rPr>
          <w:rFonts w:asciiTheme="minorHAnsi" w:eastAsiaTheme="minorEastAsia" w:hAnsiTheme="minorHAnsi" w:cstheme="minorBidi"/>
          <w:noProof/>
          <w:szCs w:val="22"/>
        </w:rPr>
      </w:pPr>
      <w:r w:rsidRPr="0006295C">
        <w:rPr>
          <w:rStyle w:val="af3"/>
          <w:noProof/>
        </w:rPr>
        <w:fldChar w:fldCharType="begin"/>
      </w:r>
      <w:r w:rsidRPr="0006295C">
        <w:rPr>
          <w:rStyle w:val="af3"/>
          <w:noProof/>
        </w:rPr>
        <w:instrText xml:space="preserve"> </w:instrText>
      </w:r>
      <w:r w:rsidRPr="0006295C">
        <w:rPr>
          <w:rStyle w:val="af3"/>
          <w:rFonts w:hint="eastAsia"/>
          <w:noProof/>
        </w:rPr>
        <w:instrText>TOC \f \h \t "</w:instrText>
      </w:r>
      <w:r w:rsidRPr="0006295C">
        <w:rPr>
          <w:rStyle w:val="af3"/>
          <w:rFonts w:hint="eastAsia"/>
          <w:noProof/>
        </w:rPr>
        <w:instrText>前言、引言标题</w:instrText>
      </w:r>
      <w:r w:rsidRPr="0006295C">
        <w:rPr>
          <w:rStyle w:val="af3"/>
          <w:rFonts w:hint="eastAsia"/>
          <w:noProof/>
        </w:rPr>
        <w:instrText>,</w:instrText>
      </w:r>
      <w:r w:rsidRPr="0006295C">
        <w:rPr>
          <w:rStyle w:val="af3"/>
          <w:rFonts w:hint="eastAsia"/>
          <w:noProof/>
        </w:rPr>
        <w:instrText>附录标识</w:instrText>
      </w:r>
      <w:r w:rsidRPr="0006295C">
        <w:rPr>
          <w:rStyle w:val="af3"/>
          <w:rFonts w:hint="eastAsia"/>
          <w:noProof/>
        </w:rPr>
        <w:instrText>,</w:instrText>
      </w:r>
      <w:r w:rsidRPr="0006295C">
        <w:rPr>
          <w:rStyle w:val="af3"/>
          <w:rFonts w:hint="eastAsia"/>
          <w:noProof/>
        </w:rPr>
        <w:instrText>参考文献、索引标题</w:instrText>
      </w:r>
      <w:r w:rsidRPr="0006295C">
        <w:rPr>
          <w:rStyle w:val="af3"/>
          <w:rFonts w:hint="eastAsia"/>
          <w:noProof/>
        </w:rPr>
        <w:instrText>,</w:instrText>
      </w:r>
      <w:r w:rsidRPr="0006295C">
        <w:rPr>
          <w:rStyle w:val="af3"/>
          <w:rFonts w:hint="eastAsia"/>
          <w:noProof/>
        </w:rPr>
        <w:instrText>章标题</w:instrText>
      </w:r>
      <w:r w:rsidRPr="0006295C">
        <w:rPr>
          <w:rStyle w:val="af3"/>
          <w:rFonts w:hint="eastAsia"/>
          <w:noProof/>
        </w:rPr>
        <w:instrText>,</w:instrText>
      </w:r>
      <w:r w:rsidRPr="0006295C">
        <w:rPr>
          <w:rStyle w:val="af3"/>
          <w:rFonts w:hint="eastAsia"/>
          <w:noProof/>
        </w:rPr>
        <w:instrText>附录章标题</w:instrText>
      </w:r>
      <w:r w:rsidRPr="0006295C">
        <w:rPr>
          <w:rStyle w:val="af3"/>
          <w:rFonts w:hint="eastAsia"/>
          <w:noProof/>
        </w:rPr>
        <w:instrText>"</w:instrText>
      </w:r>
      <w:r w:rsidRPr="0006295C">
        <w:rPr>
          <w:rStyle w:val="af3"/>
          <w:noProof/>
        </w:rPr>
        <w:instrText xml:space="preserve"> </w:instrText>
      </w:r>
      <w:r w:rsidRPr="0006295C">
        <w:rPr>
          <w:rStyle w:val="af3"/>
          <w:noProof/>
        </w:rPr>
        <w:fldChar w:fldCharType="separate"/>
      </w:r>
      <w:hyperlink w:anchor="_Toc466297634" w:history="1">
        <w:r w:rsidR="002D0743" w:rsidRPr="00A800E8">
          <w:rPr>
            <w:rStyle w:val="af3"/>
            <w:rFonts w:hAnsi="黑体" w:hint="eastAsia"/>
            <w:noProof/>
          </w:rPr>
          <w:t>前</w:t>
        </w:r>
        <w:r w:rsidR="002D0743" w:rsidRPr="00A800E8">
          <w:rPr>
            <w:rStyle w:val="af3"/>
            <w:rFonts w:hAnsi="黑体"/>
            <w:noProof/>
          </w:rPr>
          <w:t xml:space="preserve">    </w:t>
        </w:r>
        <w:r w:rsidR="002D0743" w:rsidRPr="00A800E8">
          <w:rPr>
            <w:rStyle w:val="af3"/>
            <w:rFonts w:hAnsi="黑体" w:hint="eastAsia"/>
            <w:noProof/>
          </w:rPr>
          <w:t>言</w:t>
        </w:r>
        <w:r w:rsidR="002D0743">
          <w:rPr>
            <w:noProof/>
          </w:rPr>
          <w:tab/>
        </w:r>
        <w:r w:rsidR="002D0743">
          <w:rPr>
            <w:noProof/>
          </w:rPr>
          <w:fldChar w:fldCharType="begin"/>
        </w:r>
        <w:r w:rsidR="002D0743">
          <w:rPr>
            <w:noProof/>
          </w:rPr>
          <w:instrText xml:space="preserve"> PAGEREF _Toc466297634 \h </w:instrText>
        </w:r>
        <w:r w:rsidR="002D0743">
          <w:rPr>
            <w:noProof/>
          </w:rPr>
        </w:r>
        <w:r w:rsidR="002D0743">
          <w:rPr>
            <w:noProof/>
          </w:rPr>
          <w:fldChar w:fldCharType="separate"/>
        </w:r>
        <w:r w:rsidR="000F1840">
          <w:rPr>
            <w:noProof/>
          </w:rPr>
          <w:t>ii</w:t>
        </w:r>
        <w:r w:rsidR="002D0743">
          <w:rPr>
            <w:noProof/>
          </w:rPr>
          <w:fldChar w:fldCharType="end"/>
        </w:r>
      </w:hyperlink>
    </w:p>
    <w:p w14:paraId="7DE3C576" w14:textId="15905819" w:rsidR="002D0743" w:rsidRDefault="00A2477D" w:rsidP="002D0743">
      <w:pPr>
        <w:pStyle w:val="3"/>
        <w:rPr>
          <w:rFonts w:asciiTheme="minorHAnsi" w:eastAsiaTheme="minorEastAsia" w:hAnsiTheme="minorHAnsi" w:cstheme="minorBidi"/>
          <w:noProof/>
          <w:szCs w:val="22"/>
        </w:rPr>
      </w:pPr>
      <w:hyperlink w:anchor="_Toc466297635" w:history="1">
        <w:r w:rsidR="002D0743" w:rsidRPr="00A800E8">
          <w:rPr>
            <w:rStyle w:val="af3"/>
            <w:noProof/>
          </w:rPr>
          <w:t>1</w:t>
        </w:r>
        <w:r w:rsidR="002D0743" w:rsidRPr="00A800E8">
          <w:rPr>
            <w:rStyle w:val="af3"/>
            <w:rFonts w:hint="eastAsia"/>
            <w:noProof/>
          </w:rPr>
          <w:t xml:space="preserve"> </w:t>
        </w:r>
        <w:r w:rsidR="002D0743" w:rsidRPr="00A800E8">
          <w:rPr>
            <w:rStyle w:val="af3"/>
            <w:rFonts w:hint="eastAsia"/>
            <w:noProof/>
          </w:rPr>
          <w:t>适用范围</w:t>
        </w:r>
        <w:r w:rsidR="002D0743">
          <w:rPr>
            <w:noProof/>
          </w:rPr>
          <w:tab/>
        </w:r>
        <w:r w:rsidR="002D0743">
          <w:rPr>
            <w:noProof/>
          </w:rPr>
          <w:fldChar w:fldCharType="begin"/>
        </w:r>
        <w:r w:rsidR="002D0743">
          <w:rPr>
            <w:noProof/>
          </w:rPr>
          <w:instrText xml:space="preserve"> PAGEREF _Toc466297635 \h </w:instrText>
        </w:r>
        <w:r w:rsidR="002D0743">
          <w:rPr>
            <w:noProof/>
          </w:rPr>
        </w:r>
        <w:r w:rsidR="002D0743">
          <w:rPr>
            <w:noProof/>
          </w:rPr>
          <w:fldChar w:fldCharType="separate"/>
        </w:r>
        <w:r w:rsidR="000F1840">
          <w:rPr>
            <w:noProof/>
          </w:rPr>
          <w:t>1</w:t>
        </w:r>
        <w:r w:rsidR="002D0743">
          <w:rPr>
            <w:noProof/>
          </w:rPr>
          <w:fldChar w:fldCharType="end"/>
        </w:r>
      </w:hyperlink>
    </w:p>
    <w:p w14:paraId="261B4371" w14:textId="07ED4648" w:rsidR="002D0743" w:rsidRDefault="00A2477D" w:rsidP="002D0743">
      <w:pPr>
        <w:pStyle w:val="3"/>
        <w:rPr>
          <w:rFonts w:asciiTheme="minorHAnsi" w:eastAsiaTheme="minorEastAsia" w:hAnsiTheme="minorHAnsi" w:cstheme="minorBidi"/>
          <w:noProof/>
          <w:szCs w:val="22"/>
        </w:rPr>
      </w:pPr>
      <w:hyperlink w:anchor="_Toc466297636" w:history="1">
        <w:r w:rsidR="002D0743" w:rsidRPr="00A800E8">
          <w:rPr>
            <w:rStyle w:val="af3"/>
            <w:noProof/>
          </w:rPr>
          <w:t>2</w:t>
        </w:r>
        <w:r w:rsidR="002D0743" w:rsidRPr="00A800E8">
          <w:rPr>
            <w:rStyle w:val="af3"/>
            <w:rFonts w:hint="eastAsia"/>
            <w:noProof/>
          </w:rPr>
          <w:t xml:space="preserve"> </w:t>
        </w:r>
        <w:r w:rsidR="002D0743" w:rsidRPr="00A800E8">
          <w:rPr>
            <w:rStyle w:val="af3"/>
            <w:rFonts w:hint="eastAsia"/>
            <w:noProof/>
          </w:rPr>
          <w:t>规范性引用文件</w:t>
        </w:r>
        <w:r w:rsidR="002D0743">
          <w:rPr>
            <w:noProof/>
          </w:rPr>
          <w:tab/>
        </w:r>
        <w:r w:rsidR="002D0743">
          <w:rPr>
            <w:noProof/>
          </w:rPr>
          <w:fldChar w:fldCharType="begin"/>
        </w:r>
        <w:r w:rsidR="002D0743">
          <w:rPr>
            <w:noProof/>
          </w:rPr>
          <w:instrText xml:space="preserve"> PAGEREF _Toc466297636 \h </w:instrText>
        </w:r>
        <w:r w:rsidR="002D0743">
          <w:rPr>
            <w:noProof/>
          </w:rPr>
        </w:r>
        <w:r w:rsidR="002D0743">
          <w:rPr>
            <w:noProof/>
          </w:rPr>
          <w:fldChar w:fldCharType="separate"/>
        </w:r>
        <w:r w:rsidR="000F1840">
          <w:rPr>
            <w:noProof/>
          </w:rPr>
          <w:t>1</w:t>
        </w:r>
        <w:r w:rsidR="002D0743">
          <w:rPr>
            <w:noProof/>
          </w:rPr>
          <w:fldChar w:fldCharType="end"/>
        </w:r>
      </w:hyperlink>
    </w:p>
    <w:p w14:paraId="7EF71E63" w14:textId="0E60C119" w:rsidR="002D0743" w:rsidRDefault="00A2477D" w:rsidP="002D0743">
      <w:pPr>
        <w:pStyle w:val="3"/>
        <w:rPr>
          <w:rFonts w:asciiTheme="minorHAnsi" w:eastAsiaTheme="minorEastAsia" w:hAnsiTheme="minorHAnsi" w:cstheme="minorBidi"/>
          <w:noProof/>
          <w:szCs w:val="22"/>
        </w:rPr>
      </w:pPr>
      <w:hyperlink w:anchor="_Toc466297637" w:history="1">
        <w:r w:rsidR="002D0743" w:rsidRPr="00A800E8">
          <w:rPr>
            <w:rStyle w:val="af3"/>
            <w:noProof/>
          </w:rPr>
          <w:t>3</w:t>
        </w:r>
        <w:r w:rsidR="002D0743" w:rsidRPr="00A800E8">
          <w:rPr>
            <w:rStyle w:val="af3"/>
            <w:rFonts w:hint="eastAsia"/>
            <w:noProof/>
          </w:rPr>
          <w:t xml:space="preserve"> </w:t>
        </w:r>
        <w:r w:rsidR="002D0743" w:rsidRPr="00A800E8">
          <w:rPr>
            <w:rStyle w:val="af3"/>
            <w:rFonts w:hint="eastAsia"/>
            <w:noProof/>
          </w:rPr>
          <w:t>术语和定义</w:t>
        </w:r>
        <w:r w:rsidR="002D0743">
          <w:rPr>
            <w:noProof/>
          </w:rPr>
          <w:tab/>
        </w:r>
        <w:r w:rsidR="002D0743">
          <w:rPr>
            <w:noProof/>
          </w:rPr>
          <w:fldChar w:fldCharType="begin"/>
        </w:r>
        <w:r w:rsidR="002D0743">
          <w:rPr>
            <w:noProof/>
          </w:rPr>
          <w:instrText xml:space="preserve"> PAGEREF _Toc466297637 \h </w:instrText>
        </w:r>
        <w:r w:rsidR="002D0743">
          <w:rPr>
            <w:noProof/>
          </w:rPr>
        </w:r>
        <w:r w:rsidR="002D0743">
          <w:rPr>
            <w:noProof/>
          </w:rPr>
          <w:fldChar w:fldCharType="separate"/>
        </w:r>
        <w:r w:rsidR="000F1840">
          <w:rPr>
            <w:noProof/>
          </w:rPr>
          <w:t>1</w:t>
        </w:r>
        <w:r w:rsidR="002D0743">
          <w:rPr>
            <w:noProof/>
          </w:rPr>
          <w:fldChar w:fldCharType="end"/>
        </w:r>
      </w:hyperlink>
    </w:p>
    <w:p w14:paraId="6955C216" w14:textId="182036C3" w:rsidR="002D0743" w:rsidRDefault="00A2477D" w:rsidP="002D0743">
      <w:pPr>
        <w:pStyle w:val="3"/>
        <w:rPr>
          <w:rFonts w:asciiTheme="minorHAnsi" w:eastAsiaTheme="minorEastAsia" w:hAnsiTheme="minorHAnsi" w:cstheme="minorBidi"/>
          <w:noProof/>
          <w:szCs w:val="22"/>
        </w:rPr>
      </w:pPr>
      <w:hyperlink w:anchor="_Toc466297638" w:history="1">
        <w:r w:rsidR="002D0743" w:rsidRPr="00A800E8">
          <w:rPr>
            <w:rStyle w:val="af3"/>
            <w:noProof/>
          </w:rPr>
          <w:t>4</w:t>
        </w:r>
        <w:r w:rsidR="002D0743" w:rsidRPr="00A800E8">
          <w:rPr>
            <w:rStyle w:val="af3"/>
            <w:rFonts w:hint="eastAsia"/>
            <w:noProof/>
          </w:rPr>
          <w:t xml:space="preserve"> </w:t>
        </w:r>
        <w:r w:rsidR="002D0743" w:rsidRPr="00A800E8">
          <w:rPr>
            <w:rStyle w:val="af3"/>
            <w:rFonts w:hint="eastAsia"/>
            <w:noProof/>
          </w:rPr>
          <w:t>大气污染物排放控制要求</w:t>
        </w:r>
        <w:r w:rsidR="002D0743">
          <w:rPr>
            <w:noProof/>
          </w:rPr>
          <w:tab/>
        </w:r>
        <w:r w:rsidR="002D0743">
          <w:rPr>
            <w:noProof/>
          </w:rPr>
          <w:fldChar w:fldCharType="begin"/>
        </w:r>
        <w:r w:rsidR="002D0743">
          <w:rPr>
            <w:noProof/>
          </w:rPr>
          <w:instrText xml:space="preserve"> PAGEREF _Toc466297638 \h </w:instrText>
        </w:r>
        <w:r w:rsidR="002D0743">
          <w:rPr>
            <w:noProof/>
          </w:rPr>
        </w:r>
        <w:r w:rsidR="002D0743">
          <w:rPr>
            <w:noProof/>
          </w:rPr>
          <w:fldChar w:fldCharType="separate"/>
        </w:r>
        <w:r w:rsidR="000F1840">
          <w:rPr>
            <w:noProof/>
          </w:rPr>
          <w:t>2</w:t>
        </w:r>
        <w:r w:rsidR="002D0743">
          <w:rPr>
            <w:noProof/>
          </w:rPr>
          <w:fldChar w:fldCharType="end"/>
        </w:r>
      </w:hyperlink>
    </w:p>
    <w:p w14:paraId="1A03A53B" w14:textId="37F6BAE8" w:rsidR="002D0743" w:rsidRDefault="00A2477D" w:rsidP="002D0743">
      <w:pPr>
        <w:pStyle w:val="3"/>
        <w:rPr>
          <w:rFonts w:asciiTheme="minorHAnsi" w:eastAsiaTheme="minorEastAsia" w:hAnsiTheme="minorHAnsi" w:cstheme="minorBidi"/>
          <w:noProof/>
          <w:szCs w:val="22"/>
        </w:rPr>
      </w:pPr>
      <w:hyperlink w:anchor="_Toc466297639" w:history="1">
        <w:r w:rsidR="002D0743" w:rsidRPr="00A800E8">
          <w:rPr>
            <w:rStyle w:val="af3"/>
            <w:noProof/>
          </w:rPr>
          <w:t>5</w:t>
        </w:r>
        <w:r w:rsidR="002D0743" w:rsidRPr="00A800E8">
          <w:rPr>
            <w:rStyle w:val="af3"/>
            <w:rFonts w:hint="eastAsia"/>
            <w:noProof/>
          </w:rPr>
          <w:t xml:space="preserve"> </w:t>
        </w:r>
        <w:r w:rsidR="002D0743" w:rsidRPr="00A800E8">
          <w:rPr>
            <w:rStyle w:val="af3"/>
            <w:rFonts w:hint="eastAsia"/>
            <w:noProof/>
          </w:rPr>
          <w:t>大气污染物监测要求</w:t>
        </w:r>
        <w:r w:rsidR="002D0743">
          <w:rPr>
            <w:noProof/>
          </w:rPr>
          <w:tab/>
        </w:r>
        <w:r w:rsidR="002D0743">
          <w:rPr>
            <w:noProof/>
          </w:rPr>
          <w:fldChar w:fldCharType="begin"/>
        </w:r>
        <w:r w:rsidR="002D0743">
          <w:rPr>
            <w:noProof/>
          </w:rPr>
          <w:instrText xml:space="preserve"> PAGEREF _Toc466297639 \h </w:instrText>
        </w:r>
        <w:r w:rsidR="002D0743">
          <w:rPr>
            <w:noProof/>
          </w:rPr>
        </w:r>
        <w:r w:rsidR="002D0743">
          <w:rPr>
            <w:noProof/>
          </w:rPr>
          <w:fldChar w:fldCharType="separate"/>
        </w:r>
        <w:r w:rsidR="000F1840">
          <w:rPr>
            <w:noProof/>
          </w:rPr>
          <w:t>3</w:t>
        </w:r>
        <w:r w:rsidR="002D0743">
          <w:rPr>
            <w:noProof/>
          </w:rPr>
          <w:fldChar w:fldCharType="end"/>
        </w:r>
      </w:hyperlink>
    </w:p>
    <w:p w14:paraId="18E676BE" w14:textId="68638362" w:rsidR="002D0743" w:rsidRDefault="00A2477D" w:rsidP="002D0743">
      <w:pPr>
        <w:pStyle w:val="3"/>
        <w:rPr>
          <w:rFonts w:asciiTheme="minorHAnsi" w:eastAsiaTheme="minorEastAsia" w:hAnsiTheme="minorHAnsi" w:cstheme="minorBidi"/>
          <w:noProof/>
          <w:szCs w:val="22"/>
        </w:rPr>
      </w:pPr>
      <w:hyperlink w:anchor="_Toc466297640" w:history="1">
        <w:r w:rsidR="002D0743" w:rsidRPr="00A800E8">
          <w:rPr>
            <w:rStyle w:val="af3"/>
            <w:noProof/>
          </w:rPr>
          <w:t>6</w:t>
        </w:r>
        <w:r w:rsidR="002D0743" w:rsidRPr="00A800E8">
          <w:rPr>
            <w:rStyle w:val="af3"/>
            <w:rFonts w:hint="eastAsia"/>
            <w:noProof/>
          </w:rPr>
          <w:t xml:space="preserve"> </w:t>
        </w:r>
        <w:r w:rsidR="002D0743" w:rsidRPr="00A800E8">
          <w:rPr>
            <w:rStyle w:val="af3"/>
            <w:rFonts w:hint="eastAsia"/>
            <w:noProof/>
          </w:rPr>
          <w:t>实施与监督</w:t>
        </w:r>
        <w:r w:rsidR="002D0743">
          <w:rPr>
            <w:noProof/>
          </w:rPr>
          <w:tab/>
        </w:r>
        <w:r w:rsidR="002D0743">
          <w:rPr>
            <w:noProof/>
          </w:rPr>
          <w:fldChar w:fldCharType="begin"/>
        </w:r>
        <w:r w:rsidR="002D0743">
          <w:rPr>
            <w:noProof/>
          </w:rPr>
          <w:instrText xml:space="preserve"> PAGEREF _Toc466297640 \h </w:instrText>
        </w:r>
        <w:r w:rsidR="002D0743">
          <w:rPr>
            <w:noProof/>
          </w:rPr>
        </w:r>
        <w:r w:rsidR="002D0743">
          <w:rPr>
            <w:noProof/>
          </w:rPr>
          <w:fldChar w:fldCharType="separate"/>
        </w:r>
        <w:r w:rsidR="000F1840">
          <w:rPr>
            <w:noProof/>
          </w:rPr>
          <w:t>5</w:t>
        </w:r>
        <w:r w:rsidR="002D0743">
          <w:rPr>
            <w:noProof/>
          </w:rPr>
          <w:fldChar w:fldCharType="end"/>
        </w:r>
      </w:hyperlink>
    </w:p>
    <w:p w14:paraId="55661233" w14:textId="77777777" w:rsidR="00723613" w:rsidRPr="00772B5C" w:rsidRDefault="00723613" w:rsidP="002D0743">
      <w:pPr>
        <w:pStyle w:val="3"/>
        <w:sectPr w:rsidR="00723613" w:rsidRPr="00772B5C" w:rsidSect="00626080">
          <w:headerReference w:type="default" r:id="rId17"/>
          <w:footerReference w:type="default" r:id="rId18"/>
          <w:pgSz w:w="11907" w:h="16839"/>
          <w:pgMar w:top="1418" w:right="1134" w:bottom="1134" w:left="1418" w:header="850" w:footer="992" w:gutter="0"/>
          <w:pgNumType w:fmt="lowerRoman" w:start="1"/>
          <w:cols w:space="425"/>
          <w:docGrid w:type="lines" w:linePitch="312"/>
        </w:sectPr>
      </w:pPr>
      <w:r w:rsidRPr="0006295C">
        <w:rPr>
          <w:rStyle w:val="af3"/>
          <w:noProof/>
        </w:rPr>
        <w:fldChar w:fldCharType="end"/>
      </w:r>
    </w:p>
    <w:p w14:paraId="47D50F7C" w14:textId="10E09F28" w:rsidR="00723613" w:rsidRPr="00475BBF" w:rsidRDefault="00723613" w:rsidP="00475BBF">
      <w:pPr>
        <w:pStyle w:val="a4"/>
        <w:numPr>
          <w:ilvl w:val="0"/>
          <w:numId w:val="0"/>
        </w:numPr>
        <w:jc w:val="center"/>
        <w:rPr>
          <w:rFonts w:hAnsi="黑体"/>
          <w:sz w:val="44"/>
          <w:szCs w:val="44"/>
        </w:rPr>
      </w:pPr>
      <w:bookmarkStart w:id="3" w:name="_Toc466297634"/>
      <w:r w:rsidRPr="00475BBF">
        <w:rPr>
          <w:rFonts w:hAnsi="黑体" w:hint="eastAsia"/>
          <w:sz w:val="44"/>
          <w:szCs w:val="44"/>
        </w:rPr>
        <w:lastRenderedPageBreak/>
        <w:t>前</w:t>
      </w:r>
      <w:r w:rsidR="00475BBF">
        <w:rPr>
          <w:rFonts w:hAnsi="黑体" w:hint="eastAsia"/>
          <w:sz w:val="44"/>
          <w:szCs w:val="44"/>
        </w:rPr>
        <w:t xml:space="preserve">  </w:t>
      </w:r>
      <w:r w:rsidR="00475BBF">
        <w:rPr>
          <w:rFonts w:hAnsi="黑体"/>
          <w:sz w:val="44"/>
          <w:szCs w:val="44"/>
        </w:rPr>
        <w:t xml:space="preserve">  </w:t>
      </w:r>
      <w:r w:rsidRPr="00475BBF">
        <w:rPr>
          <w:rFonts w:hAnsi="黑体" w:hint="eastAsia"/>
          <w:sz w:val="44"/>
          <w:szCs w:val="44"/>
        </w:rPr>
        <w:t>言</w:t>
      </w:r>
      <w:bookmarkEnd w:id="3"/>
    </w:p>
    <w:p w14:paraId="53BFE389" w14:textId="77777777" w:rsidR="00585B47" w:rsidRDefault="00585B47" w:rsidP="00723613">
      <w:pPr>
        <w:pStyle w:val="af1"/>
        <w:rPr>
          <w:rFonts w:ascii="Times New Roman"/>
          <w:lang w:val="zh-CN"/>
        </w:rPr>
      </w:pPr>
    </w:p>
    <w:p w14:paraId="6F82E915" w14:textId="27430819" w:rsidR="00EB3022" w:rsidRDefault="000B0CFA" w:rsidP="00723613">
      <w:pPr>
        <w:pStyle w:val="af1"/>
        <w:rPr>
          <w:color w:val="000000"/>
        </w:rPr>
      </w:pPr>
      <w:r>
        <w:rPr>
          <w:rFonts w:ascii="Times New Roman"/>
          <w:lang w:val="zh-CN"/>
        </w:rPr>
        <w:t>为贯彻《中华人民共和国环境保护法》</w:t>
      </w:r>
      <w:r w:rsidR="00ED4BC3">
        <w:rPr>
          <w:rFonts w:ascii="Times New Roman" w:hint="eastAsia"/>
          <w:lang w:val="zh-CN"/>
        </w:rPr>
        <w:t>、</w:t>
      </w:r>
      <w:r w:rsidRPr="00420A56">
        <w:rPr>
          <w:rFonts w:ascii="Times New Roman"/>
          <w:lang w:val="zh-CN"/>
        </w:rPr>
        <w:t>《中华人民共和国大气污染防治法》</w:t>
      </w:r>
      <w:r w:rsidR="00ED4BC3">
        <w:rPr>
          <w:rFonts w:ascii="Times New Roman" w:hint="eastAsia"/>
          <w:lang w:val="zh-CN"/>
        </w:rPr>
        <w:t>、</w:t>
      </w:r>
      <w:r w:rsidR="00ED4BC3">
        <w:rPr>
          <w:rFonts w:ascii="Times New Roman"/>
          <w:lang w:val="zh-CN"/>
        </w:rPr>
        <w:t>《</w:t>
      </w:r>
      <w:r w:rsidR="00ED4BC3">
        <w:rPr>
          <w:rFonts w:ascii="Times New Roman" w:hint="eastAsia"/>
          <w:lang w:val="zh-CN"/>
        </w:rPr>
        <w:t>广东省</w:t>
      </w:r>
      <w:r w:rsidR="00ED4BC3">
        <w:rPr>
          <w:rFonts w:ascii="Times New Roman"/>
          <w:lang w:val="zh-CN"/>
        </w:rPr>
        <w:t>环境保护条例》</w:t>
      </w:r>
      <w:r w:rsidRPr="00420A56">
        <w:rPr>
          <w:rFonts w:ascii="Times New Roman"/>
          <w:lang w:val="zh-CN"/>
        </w:rPr>
        <w:t>等法律</w:t>
      </w:r>
      <w:r w:rsidR="0073044A">
        <w:rPr>
          <w:rFonts w:ascii="Times New Roman" w:hint="eastAsia"/>
          <w:lang w:val="zh-CN"/>
        </w:rPr>
        <w:t>、</w:t>
      </w:r>
      <w:r w:rsidRPr="00420A56">
        <w:rPr>
          <w:rFonts w:ascii="Times New Roman"/>
          <w:lang w:val="zh-CN"/>
        </w:rPr>
        <w:t>法规，</w:t>
      </w:r>
      <w:r w:rsidR="00EB3022">
        <w:rPr>
          <w:rFonts w:hint="eastAsia"/>
          <w:color w:val="000000"/>
        </w:rPr>
        <w:t>加强</w:t>
      </w:r>
      <w:r w:rsidR="00EB3022">
        <w:rPr>
          <w:color w:val="000000"/>
        </w:rPr>
        <w:t>广东省</w:t>
      </w:r>
      <w:r w:rsidR="00EB3022">
        <w:rPr>
          <w:rFonts w:hint="eastAsia"/>
          <w:color w:val="000000"/>
        </w:rPr>
        <w:t>锅炉</w:t>
      </w:r>
      <w:r w:rsidR="00EB3022">
        <w:rPr>
          <w:color w:val="000000"/>
        </w:rPr>
        <w:t>大气污染</w:t>
      </w:r>
      <w:r w:rsidR="0073044A">
        <w:rPr>
          <w:rFonts w:hint="eastAsia"/>
          <w:color w:val="000000"/>
        </w:rPr>
        <w:t>物</w:t>
      </w:r>
      <w:r w:rsidR="00EB3022">
        <w:rPr>
          <w:color w:val="000000"/>
        </w:rPr>
        <w:t>排放控制</w:t>
      </w:r>
      <w:r w:rsidR="00EB3022" w:rsidRPr="00EB608D">
        <w:rPr>
          <w:color w:val="000000"/>
        </w:rPr>
        <w:t>，</w:t>
      </w:r>
      <w:r w:rsidR="00EB3022">
        <w:rPr>
          <w:rFonts w:hint="eastAsia"/>
          <w:color w:val="000000"/>
        </w:rPr>
        <w:t>改</w:t>
      </w:r>
      <w:r w:rsidR="00EB3022" w:rsidRPr="00420A56">
        <w:rPr>
          <w:rFonts w:ascii="Times New Roman"/>
          <w:lang w:val="zh-CN"/>
        </w:rPr>
        <w:t>善</w:t>
      </w:r>
      <w:r w:rsidR="0081582C">
        <w:rPr>
          <w:rFonts w:ascii="Times New Roman" w:hint="eastAsia"/>
          <w:lang w:val="zh-CN"/>
        </w:rPr>
        <w:t>区域大气</w:t>
      </w:r>
      <w:r w:rsidR="00EB3022" w:rsidRPr="00420A56">
        <w:rPr>
          <w:rFonts w:ascii="Times New Roman"/>
          <w:lang w:val="zh-CN"/>
        </w:rPr>
        <w:t>环境质量</w:t>
      </w:r>
      <w:r w:rsidR="00EB3022">
        <w:rPr>
          <w:rFonts w:ascii="Times New Roman" w:hint="eastAsia"/>
          <w:lang w:val="zh-CN"/>
        </w:rPr>
        <w:t>，促进锅炉生产</w:t>
      </w:r>
      <w:r w:rsidR="00EB3022">
        <w:rPr>
          <w:rFonts w:ascii="Times New Roman"/>
          <w:lang w:val="zh-CN"/>
        </w:rPr>
        <w:t>、运行和污染治理技术的进步，制定本标准。</w:t>
      </w:r>
    </w:p>
    <w:p w14:paraId="7BAE9A31" w14:textId="77777777" w:rsidR="0073044A" w:rsidRDefault="00720D1A" w:rsidP="0081582C">
      <w:pPr>
        <w:pStyle w:val="af1"/>
        <w:rPr>
          <w:rFonts w:ascii="Times New Roman"/>
        </w:rPr>
      </w:pPr>
      <w:r w:rsidRPr="00420A56">
        <w:rPr>
          <w:rFonts w:ascii="Times New Roman"/>
        </w:rPr>
        <w:t>本标准规定了</w:t>
      </w:r>
      <w:r>
        <w:rPr>
          <w:rFonts w:ascii="Times New Roman" w:hint="eastAsia"/>
        </w:rPr>
        <w:t>锅炉</w:t>
      </w:r>
      <w:r>
        <w:rPr>
          <w:rFonts w:ascii="Times New Roman"/>
        </w:rPr>
        <w:t>大气污染物</w:t>
      </w:r>
      <w:r w:rsidR="00EB3022">
        <w:rPr>
          <w:rFonts w:ascii="Times New Roman" w:hint="eastAsia"/>
        </w:rPr>
        <w:t>浓度</w:t>
      </w:r>
      <w:r>
        <w:rPr>
          <w:rFonts w:ascii="Times New Roman"/>
        </w:rPr>
        <w:t>排放限值、监测和监控要求</w:t>
      </w:r>
      <w:r w:rsidR="0073044A">
        <w:rPr>
          <w:rFonts w:ascii="Times New Roman" w:hint="eastAsia"/>
        </w:rPr>
        <w:t>。</w:t>
      </w:r>
    </w:p>
    <w:p w14:paraId="32AB98B3" w14:textId="5BAC4A63" w:rsidR="00720D1A" w:rsidRPr="00720D1A" w:rsidRDefault="00720D1A" w:rsidP="0081582C">
      <w:pPr>
        <w:pStyle w:val="af1"/>
        <w:rPr>
          <w:rFonts w:ascii="Times New Roman"/>
        </w:rPr>
      </w:pPr>
      <w:r>
        <w:rPr>
          <w:rFonts w:ascii="Times New Roman" w:hint="eastAsia"/>
        </w:rPr>
        <w:t>锅炉</w:t>
      </w:r>
      <w:r>
        <w:rPr>
          <w:rFonts w:ascii="Times New Roman"/>
        </w:rPr>
        <w:t>排放的水污染物、</w:t>
      </w:r>
      <w:r w:rsidRPr="00420A56">
        <w:rPr>
          <w:rFonts w:ascii="Times New Roman"/>
        </w:rPr>
        <w:t>环境噪声适用相应的国家和广东省污染物排放标准，产生</w:t>
      </w:r>
      <w:r>
        <w:rPr>
          <w:rFonts w:ascii="Times New Roman" w:hint="eastAsia"/>
        </w:rPr>
        <w:t>固体</w:t>
      </w:r>
      <w:r w:rsidRPr="00420A56">
        <w:rPr>
          <w:rFonts w:ascii="Times New Roman"/>
        </w:rPr>
        <w:t>废物的鉴别、处理和处置适用国家和广东省固体废物污染控制标准。</w:t>
      </w:r>
    </w:p>
    <w:p w14:paraId="7C0DE17E" w14:textId="3B0405A1" w:rsidR="00723613" w:rsidRPr="00437D5D" w:rsidRDefault="009319C7" w:rsidP="000363F5">
      <w:pPr>
        <w:pStyle w:val="af1"/>
      </w:pPr>
      <w:r>
        <w:rPr>
          <w:rFonts w:hint="eastAsia"/>
        </w:rPr>
        <w:t>本标准</w:t>
      </w:r>
      <w:r w:rsidR="00EB3022">
        <w:rPr>
          <w:rFonts w:hint="eastAsia"/>
        </w:rPr>
        <w:t>2010年</w:t>
      </w:r>
      <w:r w:rsidR="00EB3022">
        <w:t>首次发布，</w:t>
      </w:r>
      <w:r w:rsidR="0081582C">
        <w:rPr>
          <w:rFonts w:hint="eastAsia"/>
        </w:rPr>
        <w:t>本次</w:t>
      </w:r>
      <w:r w:rsidR="0081582C">
        <w:t>为第一次修订</w:t>
      </w:r>
      <w:r w:rsidR="00723613" w:rsidRPr="00772B5C">
        <w:rPr>
          <w:rFonts w:hint="eastAsia"/>
        </w:rPr>
        <w:t>。</w:t>
      </w:r>
      <w:r w:rsidR="000363F5" w:rsidRPr="000363F5">
        <w:rPr>
          <w:rFonts w:hint="eastAsia"/>
        </w:rPr>
        <w:t>本标准</w:t>
      </w:r>
      <w:r w:rsidR="000363F5" w:rsidRPr="000363F5">
        <w:t>将根据</w:t>
      </w:r>
      <w:r w:rsidR="000363F5" w:rsidRPr="000363F5">
        <w:rPr>
          <w:rFonts w:hint="eastAsia"/>
        </w:rPr>
        <w:t>广东省</w:t>
      </w:r>
      <w:r w:rsidR="000363F5" w:rsidRPr="000363F5">
        <w:t>社会经济发展状况和</w:t>
      </w:r>
      <w:r w:rsidR="000363F5" w:rsidRPr="00437D5D">
        <w:rPr>
          <w:rFonts w:hint="eastAsia"/>
        </w:rPr>
        <w:t>环境保护要求适时修订。</w:t>
      </w:r>
    </w:p>
    <w:p w14:paraId="33F6882D" w14:textId="77777777" w:rsidR="005749D4" w:rsidRDefault="00FA2895" w:rsidP="000701AB">
      <w:pPr>
        <w:pStyle w:val="af1"/>
      </w:pPr>
      <w:r>
        <w:rPr>
          <w:rFonts w:hint="eastAsia"/>
        </w:rPr>
        <w:t>此次修订</w:t>
      </w:r>
      <w:r>
        <w:t>的主要内容</w:t>
      </w:r>
      <w:r w:rsidR="00723613" w:rsidRPr="00772B5C">
        <w:rPr>
          <w:rFonts w:hint="eastAsia"/>
        </w:rPr>
        <w:t>：</w:t>
      </w:r>
    </w:p>
    <w:p w14:paraId="321766F0" w14:textId="0CFA1C94" w:rsidR="00E962E5" w:rsidRPr="000701AB" w:rsidRDefault="00E962E5" w:rsidP="000701AB">
      <w:pPr>
        <w:pStyle w:val="af1"/>
      </w:pPr>
      <w:r w:rsidRPr="000701AB">
        <w:rPr>
          <w:rFonts w:hint="eastAsia"/>
        </w:rPr>
        <w:t>——</w:t>
      </w:r>
      <w:r>
        <w:rPr>
          <w:rFonts w:hint="eastAsia"/>
        </w:rPr>
        <w:t>更改了</w:t>
      </w:r>
      <w:r>
        <w:t>适用范围</w:t>
      </w:r>
      <w:r w:rsidR="00DC39E7">
        <w:rPr>
          <w:rFonts w:hint="eastAsia"/>
        </w:rPr>
        <w:t>，</w:t>
      </w:r>
      <w:r w:rsidR="001F096A">
        <w:rPr>
          <w:rFonts w:hint="eastAsia"/>
        </w:rPr>
        <w:t>明确</w:t>
      </w:r>
      <w:r w:rsidR="00DC39E7">
        <w:rPr>
          <w:rFonts w:hint="eastAsia"/>
        </w:rPr>
        <w:t>了生物质</w:t>
      </w:r>
      <w:r w:rsidR="00BA221D">
        <w:rPr>
          <w:rFonts w:hint="eastAsia"/>
        </w:rPr>
        <w:t>成型燃料</w:t>
      </w:r>
      <w:r w:rsidR="00DC39E7">
        <w:rPr>
          <w:rFonts w:hint="eastAsia"/>
        </w:rPr>
        <w:t>锅炉的大气污染物排放限值</w:t>
      </w:r>
      <w:r>
        <w:t>；</w:t>
      </w:r>
    </w:p>
    <w:p w14:paraId="13D2EAAF" w14:textId="453A91A1" w:rsidR="00723613" w:rsidRDefault="00723613" w:rsidP="00723613">
      <w:pPr>
        <w:pStyle w:val="af1"/>
      </w:pPr>
      <w:bookmarkStart w:id="4" w:name="OLE_LINK9"/>
      <w:r w:rsidRPr="000701AB">
        <w:rPr>
          <w:rFonts w:hint="eastAsia"/>
        </w:rPr>
        <w:t>——</w:t>
      </w:r>
      <w:bookmarkEnd w:id="4"/>
      <w:r w:rsidR="00E962E5">
        <w:rPr>
          <w:rFonts w:hint="eastAsia"/>
        </w:rPr>
        <w:t>收严</w:t>
      </w:r>
      <w:r w:rsidRPr="000701AB">
        <w:rPr>
          <w:rFonts w:hint="eastAsia"/>
        </w:rPr>
        <w:t>了</w:t>
      </w:r>
      <w:r w:rsidR="00E962E5">
        <w:rPr>
          <w:rFonts w:hint="eastAsia"/>
        </w:rPr>
        <w:t>锅炉</w:t>
      </w:r>
      <w:r w:rsidRPr="000701AB">
        <w:rPr>
          <w:rFonts w:hint="eastAsia"/>
        </w:rPr>
        <w:t>大气污染物排放限值</w:t>
      </w:r>
      <w:r w:rsidR="00E962E5">
        <w:rPr>
          <w:rFonts w:hint="eastAsia"/>
        </w:rPr>
        <w:t>，</w:t>
      </w:r>
      <w:r w:rsidR="0076069A" w:rsidRPr="0076069A">
        <w:t>增加了燃煤锅炉</w:t>
      </w:r>
      <w:r w:rsidR="0076069A" w:rsidRPr="0076069A">
        <w:rPr>
          <w:rFonts w:hint="eastAsia"/>
        </w:rPr>
        <w:t>汞及其化合物</w:t>
      </w:r>
      <w:r w:rsidR="0076069A" w:rsidRPr="0076069A">
        <w:t>的排放限值</w:t>
      </w:r>
      <w:r w:rsidRPr="000701AB">
        <w:rPr>
          <w:rFonts w:hint="eastAsia"/>
        </w:rPr>
        <w:t>；</w:t>
      </w:r>
    </w:p>
    <w:p w14:paraId="20826BF1" w14:textId="3CE10B5D" w:rsidR="00197445" w:rsidRDefault="00197445" w:rsidP="00723613">
      <w:pPr>
        <w:pStyle w:val="af1"/>
      </w:pPr>
      <w:bookmarkStart w:id="5" w:name="OLE_LINK17"/>
      <w:bookmarkStart w:id="6" w:name="OLE_LINK18"/>
      <w:r w:rsidRPr="00995C41">
        <w:rPr>
          <w:rFonts w:hint="eastAsia"/>
        </w:rPr>
        <w:t>——</w:t>
      </w:r>
      <w:r w:rsidR="001F096A">
        <w:rPr>
          <w:rFonts w:hint="eastAsia"/>
        </w:rPr>
        <w:t>取消</w:t>
      </w:r>
      <w:r w:rsidRPr="00995C41">
        <w:rPr>
          <w:rFonts w:hint="eastAsia"/>
        </w:rPr>
        <w:t>了</w:t>
      </w:r>
      <w:r w:rsidR="0091602A">
        <w:rPr>
          <w:rFonts w:hint="eastAsia"/>
        </w:rPr>
        <w:t>按功能区</w:t>
      </w:r>
      <w:r w:rsidR="00661F5C">
        <w:rPr>
          <w:rFonts w:hint="eastAsia"/>
        </w:rPr>
        <w:t>、</w:t>
      </w:r>
      <w:r w:rsidRPr="00995C41">
        <w:rPr>
          <w:rFonts w:hint="eastAsia"/>
        </w:rPr>
        <w:t>锅炉容量</w:t>
      </w:r>
      <w:r w:rsidR="00661F5C">
        <w:rPr>
          <w:rFonts w:hint="eastAsia"/>
        </w:rPr>
        <w:t>和</w:t>
      </w:r>
      <w:r w:rsidR="00661F5C" w:rsidRPr="00FF7A1F">
        <w:t>燃料类型</w:t>
      </w:r>
      <w:r w:rsidR="0091602A">
        <w:rPr>
          <w:rFonts w:hint="eastAsia"/>
        </w:rPr>
        <w:t>执行不同排放限值的规定</w:t>
      </w:r>
      <w:r w:rsidRPr="00995C41">
        <w:rPr>
          <w:rFonts w:hint="eastAsia"/>
        </w:rPr>
        <w:t>；</w:t>
      </w:r>
    </w:p>
    <w:p w14:paraId="59271C8F" w14:textId="55C582D7" w:rsidR="001F096A" w:rsidRDefault="0025404C" w:rsidP="00723613">
      <w:pPr>
        <w:pStyle w:val="af1"/>
      </w:pPr>
      <w:r w:rsidRPr="00995C41">
        <w:rPr>
          <w:rFonts w:hint="eastAsia"/>
        </w:rPr>
        <w:t>——</w:t>
      </w:r>
      <w:r>
        <w:rPr>
          <w:rFonts w:hint="eastAsia"/>
        </w:rPr>
        <w:t>将</w:t>
      </w:r>
      <w:r w:rsidR="00433097">
        <w:rPr>
          <w:rFonts w:hint="eastAsia"/>
        </w:rPr>
        <w:t>大</w:t>
      </w:r>
      <w:r w:rsidR="001F096A" w:rsidRPr="001F096A">
        <w:rPr>
          <w:rFonts w:hint="eastAsia"/>
        </w:rPr>
        <w:t>气污染物的过量空气</w:t>
      </w:r>
      <w:r w:rsidR="00433097" w:rsidRPr="001F096A">
        <w:rPr>
          <w:rFonts w:hint="eastAsia"/>
        </w:rPr>
        <w:t>折算</w:t>
      </w:r>
      <w:r w:rsidR="001F096A" w:rsidRPr="001F096A">
        <w:rPr>
          <w:rFonts w:hint="eastAsia"/>
        </w:rPr>
        <w:t>系数</w:t>
      </w:r>
      <w:r>
        <w:rPr>
          <w:rFonts w:hint="eastAsia"/>
        </w:rPr>
        <w:t>改为</w:t>
      </w:r>
      <w:r w:rsidRPr="0025404C">
        <w:rPr>
          <w:rFonts w:hint="eastAsia"/>
        </w:rPr>
        <w:t>大气污染物基准</w:t>
      </w:r>
      <w:r w:rsidRPr="0025404C">
        <w:t>含氧量排放浓度</w:t>
      </w:r>
      <w:r w:rsidRPr="0025404C">
        <w:rPr>
          <w:rFonts w:hint="eastAsia"/>
        </w:rPr>
        <w:t>折算</w:t>
      </w:r>
      <w:r w:rsidR="00612C09">
        <w:rPr>
          <w:rFonts w:hint="eastAsia"/>
        </w:rPr>
        <w:t>，明确了生物质</w:t>
      </w:r>
      <w:r w:rsidR="00F12719">
        <w:rPr>
          <w:rFonts w:hint="eastAsia"/>
        </w:rPr>
        <w:t>成型燃料</w:t>
      </w:r>
      <w:r w:rsidR="00612C09">
        <w:rPr>
          <w:rFonts w:hint="eastAsia"/>
        </w:rPr>
        <w:t>锅炉的大气污染物基准氧含量</w:t>
      </w:r>
      <w:r w:rsidR="00FF7A1F">
        <w:rPr>
          <w:rFonts w:hint="eastAsia"/>
        </w:rPr>
        <w:t>。</w:t>
      </w:r>
    </w:p>
    <w:bookmarkEnd w:id="5"/>
    <w:bookmarkEnd w:id="6"/>
    <w:p w14:paraId="6D2E6096" w14:textId="5FF674C8" w:rsidR="0029268B" w:rsidRDefault="0029268B" w:rsidP="00723613">
      <w:pPr>
        <w:pStyle w:val="af1"/>
      </w:pPr>
      <w:r w:rsidRPr="00470E6A">
        <w:rPr>
          <w:rFonts w:hint="eastAsia"/>
        </w:rPr>
        <w:t>新建锅炉自本标准实施之日起</w:t>
      </w:r>
      <w:r w:rsidR="00433097">
        <w:rPr>
          <w:rFonts w:hint="eastAsia"/>
        </w:rPr>
        <w:t>、</w:t>
      </w:r>
      <w:r w:rsidRPr="00470E6A">
        <w:rPr>
          <w:rFonts w:hint="eastAsia"/>
        </w:rPr>
        <w:t>在用锅炉自2019年1月1日起执行本</w:t>
      </w:r>
      <w:r w:rsidRPr="00470E6A">
        <w:t>标</w:t>
      </w:r>
      <w:r w:rsidRPr="00470E6A">
        <w:rPr>
          <w:rFonts w:hint="eastAsia"/>
        </w:rPr>
        <w:t>准，《锅炉大气污染物排放标准》（</w:t>
      </w:r>
      <w:bookmarkStart w:id="7" w:name="OLE_LINK11"/>
      <w:bookmarkStart w:id="8" w:name="OLE_LINK12"/>
      <w:r w:rsidRPr="00470E6A">
        <w:rPr>
          <w:rFonts w:hint="eastAsia"/>
        </w:rPr>
        <w:t>DB44/</w:t>
      </w:r>
      <w:r w:rsidRPr="00470E6A">
        <w:t>765-2010</w:t>
      </w:r>
      <w:bookmarkEnd w:id="7"/>
      <w:bookmarkEnd w:id="8"/>
      <w:r w:rsidRPr="00470E6A">
        <w:rPr>
          <w:rFonts w:hint="eastAsia"/>
        </w:rPr>
        <w:t>）自2019年1月1日废止。</w:t>
      </w:r>
    </w:p>
    <w:p w14:paraId="14C647AC" w14:textId="45398A8E" w:rsidR="00BB3A4A" w:rsidRPr="00772B5C" w:rsidRDefault="00BB3A4A" w:rsidP="00BB3A4A">
      <w:pPr>
        <w:pStyle w:val="af1"/>
      </w:pPr>
      <w:r w:rsidRPr="00255992">
        <w:rPr>
          <w:rFonts w:hAnsi="宋体" w:hint="eastAsia"/>
          <w:szCs w:val="21"/>
        </w:rPr>
        <w:t>本标准是</w:t>
      </w:r>
      <w:r w:rsidRPr="00255992">
        <w:rPr>
          <w:rFonts w:hAnsi="宋体"/>
          <w:szCs w:val="21"/>
        </w:rPr>
        <w:t>锅炉大气污染物排放控制的基本要求。</w:t>
      </w:r>
      <w:r w:rsidRPr="00255992">
        <w:rPr>
          <w:rFonts w:hAnsi="宋体" w:hint="eastAsia"/>
          <w:szCs w:val="21"/>
        </w:rPr>
        <w:t>环境影响评价文件</w:t>
      </w:r>
      <w:r w:rsidR="00317B2E">
        <w:rPr>
          <w:rFonts w:hAnsi="宋体" w:hint="eastAsia"/>
          <w:szCs w:val="21"/>
        </w:rPr>
        <w:t>或排污许可证的</w:t>
      </w:r>
      <w:r w:rsidRPr="00255992">
        <w:rPr>
          <w:rFonts w:hAnsi="宋体" w:hint="eastAsia"/>
          <w:szCs w:val="21"/>
        </w:rPr>
        <w:t>要求严于本标准时，按照批复的环境影响评价</w:t>
      </w:r>
      <w:r w:rsidR="00317B2E">
        <w:rPr>
          <w:rFonts w:hAnsi="宋体" w:hint="eastAsia"/>
          <w:szCs w:val="21"/>
        </w:rPr>
        <w:t>或排污许可证</w:t>
      </w:r>
      <w:r w:rsidRPr="00255992">
        <w:rPr>
          <w:rFonts w:hAnsi="宋体" w:hint="eastAsia"/>
          <w:szCs w:val="21"/>
        </w:rPr>
        <w:t>文件执行。</w:t>
      </w:r>
    </w:p>
    <w:p w14:paraId="51D15F4B" w14:textId="77777777" w:rsidR="004B57A1" w:rsidRDefault="004B57A1" w:rsidP="00723613">
      <w:pPr>
        <w:pStyle w:val="af1"/>
      </w:pPr>
      <w:r>
        <w:rPr>
          <w:rFonts w:hint="eastAsia"/>
        </w:rPr>
        <w:t>本标准</w:t>
      </w:r>
      <w:r w:rsidR="009319C7">
        <w:rPr>
          <w:rFonts w:hint="eastAsia"/>
        </w:rPr>
        <w:t>由</w:t>
      </w:r>
      <w:r>
        <w:rPr>
          <w:rFonts w:hint="eastAsia"/>
        </w:rPr>
        <w:t>广东省</w:t>
      </w:r>
      <w:r>
        <w:t>环境保护厅组织制订。</w:t>
      </w:r>
    </w:p>
    <w:p w14:paraId="6841A09A" w14:textId="4C034762" w:rsidR="004B57A1" w:rsidRDefault="004B57A1" w:rsidP="00723613">
      <w:pPr>
        <w:pStyle w:val="af1"/>
      </w:pPr>
      <w:r>
        <w:rPr>
          <w:rFonts w:hint="eastAsia"/>
        </w:rPr>
        <w:t>本标准</w:t>
      </w:r>
      <w:r w:rsidRPr="00772B5C">
        <w:rPr>
          <w:rFonts w:hint="eastAsia"/>
        </w:rPr>
        <w:t>起草单位：广东省环境科学研究院</w:t>
      </w:r>
      <w:r w:rsidR="0091602A">
        <w:rPr>
          <w:rFonts w:hint="eastAsia"/>
        </w:rPr>
        <w:t>、广东省环境监测中心</w:t>
      </w:r>
      <w:r w:rsidRPr="00772B5C">
        <w:rPr>
          <w:rFonts w:hint="eastAsia"/>
        </w:rPr>
        <w:t>。</w:t>
      </w:r>
    </w:p>
    <w:p w14:paraId="38BB246A" w14:textId="424877F1" w:rsidR="009319C7" w:rsidRPr="00772B5C" w:rsidRDefault="009319C7" w:rsidP="00723613">
      <w:pPr>
        <w:pStyle w:val="af1"/>
      </w:pPr>
      <w:r>
        <w:rPr>
          <w:rFonts w:hint="eastAsia"/>
        </w:rPr>
        <w:t>本标准主要起草人</w:t>
      </w:r>
      <w:r>
        <w:t>：</w:t>
      </w:r>
    </w:p>
    <w:p w14:paraId="7E70C2A2" w14:textId="1E468701" w:rsidR="00723613" w:rsidRPr="004B57A1" w:rsidRDefault="004B57A1" w:rsidP="004E13B2">
      <w:pPr>
        <w:pStyle w:val="af1"/>
      </w:pPr>
      <w:r>
        <w:rPr>
          <w:rFonts w:hint="eastAsia"/>
        </w:rPr>
        <w:t>本标准</w:t>
      </w:r>
      <w:r w:rsidR="004E13B2">
        <w:rPr>
          <w:rFonts w:hint="eastAsia"/>
        </w:rPr>
        <w:t>由</w:t>
      </w:r>
      <w:r w:rsidR="00723613" w:rsidRPr="00772B5C">
        <w:rPr>
          <w:rFonts w:hint="eastAsia"/>
        </w:rPr>
        <w:t>广东省人民政府</w:t>
      </w:r>
      <w:r w:rsidR="00995C41" w:rsidRPr="00772B5C">
        <w:rPr>
          <w:rFonts w:hint="eastAsia"/>
        </w:rPr>
        <w:t>201</w:t>
      </w:r>
      <w:r w:rsidR="00995C41">
        <w:t>7</w:t>
      </w:r>
      <w:r w:rsidR="00723613" w:rsidRPr="00772B5C">
        <w:rPr>
          <w:rFonts w:hint="eastAsia"/>
        </w:rPr>
        <w:t>年■月■日批准。</w:t>
      </w:r>
    </w:p>
    <w:p w14:paraId="06CEE6BD" w14:textId="4E83725F" w:rsidR="00C957E3" w:rsidRDefault="004B57A1" w:rsidP="00B10F7D">
      <w:pPr>
        <w:pStyle w:val="af1"/>
      </w:pPr>
      <w:r>
        <w:rPr>
          <w:rFonts w:hint="eastAsia"/>
        </w:rPr>
        <w:t>本标准</w:t>
      </w:r>
      <w:r w:rsidR="00723613" w:rsidRPr="00772B5C">
        <w:rPr>
          <w:rFonts w:hint="eastAsia"/>
        </w:rPr>
        <w:t>由广东省环境保护厅解释。</w:t>
      </w:r>
      <w:r w:rsidR="00C957E3">
        <w:br w:type="page"/>
      </w:r>
    </w:p>
    <w:p w14:paraId="2A8CA1D9" w14:textId="77777777" w:rsidR="00C957E3" w:rsidRDefault="00C957E3" w:rsidP="00723613">
      <w:pPr>
        <w:pStyle w:val="af2"/>
        <w:sectPr w:rsidR="00C957E3" w:rsidSect="008C7DC0">
          <w:footerReference w:type="even" r:id="rId19"/>
          <w:footerReference w:type="default" r:id="rId20"/>
          <w:pgSz w:w="11906" w:h="16838"/>
          <w:pgMar w:top="1440" w:right="1800" w:bottom="1440" w:left="1800" w:header="851" w:footer="992" w:gutter="0"/>
          <w:pgNumType w:fmt="lowerRoman"/>
          <w:cols w:space="425"/>
          <w:docGrid w:type="lines" w:linePitch="312"/>
        </w:sectPr>
      </w:pPr>
    </w:p>
    <w:p w14:paraId="7AF76019" w14:textId="4487D895" w:rsidR="00723613" w:rsidRPr="00772B5C" w:rsidRDefault="00723613" w:rsidP="00723613">
      <w:pPr>
        <w:pStyle w:val="af2"/>
      </w:pPr>
      <w:r w:rsidRPr="00772B5C">
        <w:rPr>
          <w:rFonts w:hint="eastAsia"/>
        </w:rPr>
        <w:lastRenderedPageBreak/>
        <w:t>锅炉大气污染物排放标准</w:t>
      </w:r>
    </w:p>
    <w:p w14:paraId="7F2EABB8" w14:textId="62023D8B" w:rsidR="00723613" w:rsidRPr="00772B5C" w:rsidRDefault="00475BBF" w:rsidP="00723613">
      <w:pPr>
        <w:pStyle w:val="a4"/>
      </w:pPr>
      <w:r>
        <w:rPr>
          <w:rFonts w:hint="eastAsia"/>
        </w:rPr>
        <w:t xml:space="preserve"> </w:t>
      </w:r>
      <w:bookmarkStart w:id="9" w:name="_Toc466297635"/>
      <w:r w:rsidR="008D7B20">
        <w:rPr>
          <w:rFonts w:hint="eastAsia"/>
        </w:rPr>
        <w:t>适用</w:t>
      </w:r>
      <w:r w:rsidR="00723613" w:rsidRPr="00772B5C">
        <w:rPr>
          <w:rFonts w:hint="eastAsia"/>
        </w:rPr>
        <w:t>范围</w:t>
      </w:r>
      <w:bookmarkEnd w:id="9"/>
    </w:p>
    <w:p w14:paraId="3C7EAFCC" w14:textId="0456CF82" w:rsidR="002673D8" w:rsidRDefault="00EB5358" w:rsidP="00F549D0">
      <w:pPr>
        <w:pStyle w:val="af1"/>
      </w:pPr>
      <w:r w:rsidRPr="00772B5C">
        <w:rPr>
          <w:rFonts w:hint="eastAsia"/>
        </w:rPr>
        <w:t>本标准规定了锅炉烟气中</w:t>
      </w:r>
      <w:r>
        <w:rPr>
          <w:rFonts w:hint="eastAsia"/>
        </w:rPr>
        <w:t>颗粒物</w:t>
      </w:r>
      <w:r w:rsidRPr="00772B5C">
        <w:rPr>
          <w:rFonts w:hint="eastAsia"/>
        </w:rPr>
        <w:t>、二氧化硫</w:t>
      </w:r>
      <w:r>
        <w:rPr>
          <w:rFonts w:hint="eastAsia"/>
        </w:rPr>
        <w:t>、</w:t>
      </w:r>
      <w:r w:rsidRPr="00772B5C">
        <w:rPr>
          <w:rFonts w:hint="eastAsia"/>
        </w:rPr>
        <w:t>氮氧化物</w:t>
      </w:r>
      <w:r>
        <w:rPr>
          <w:rFonts w:hint="eastAsia"/>
        </w:rPr>
        <w:t>、</w:t>
      </w:r>
      <w:r w:rsidR="00F820AD">
        <w:rPr>
          <w:rFonts w:hint="eastAsia"/>
        </w:rPr>
        <w:t>一氧化碳</w:t>
      </w:r>
      <w:r w:rsidR="00F820AD">
        <w:t>、</w:t>
      </w:r>
      <w:r>
        <w:t>汞及其化合物</w:t>
      </w:r>
      <w:r w:rsidRPr="00772B5C">
        <w:rPr>
          <w:rFonts w:hint="eastAsia"/>
        </w:rPr>
        <w:t>的最高允许排放浓度限值和烟气黑度限值。</w:t>
      </w:r>
    </w:p>
    <w:p w14:paraId="632B0BFC" w14:textId="6ADAF68B" w:rsidR="002673D8" w:rsidRPr="00772B5C" w:rsidRDefault="002673D8" w:rsidP="00F549D0">
      <w:pPr>
        <w:pStyle w:val="af1"/>
      </w:pPr>
      <w:r w:rsidRPr="00772B5C">
        <w:rPr>
          <w:rFonts w:hint="eastAsia"/>
        </w:rPr>
        <w:t>本标准适用于</w:t>
      </w:r>
      <w:r w:rsidR="0034481D">
        <w:rPr>
          <w:rFonts w:hint="eastAsia"/>
        </w:rPr>
        <w:t>以</w:t>
      </w:r>
      <w:r w:rsidRPr="00772B5C">
        <w:rPr>
          <w:rFonts w:hint="eastAsia"/>
        </w:rPr>
        <w:t>燃煤、燃油、燃气</w:t>
      </w:r>
      <w:r w:rsidR="00A42FCF">
        <w:rPr>
          <w:rFonts w:hint="eastAsia"/>
        </w:rPr>
        <w:t>和</w:t>
      </w:r>
      <w:r w:rsidR="00435490" w:rsidRPr="00D60D38">
        <w:t>生物质</w:t>
      </w:r>
      <w:r w:rsidR="005B19EC">
        <w:rPr>
          <w:rFonts w:hint="eastAsia"/>
        </w:rPr>
        <w:t>成型</w:t>
      </w:r>
      <w:r w:rsidR="005B19EC">
        <w:t>燃料</w:t>
      </w:r>
      <w:r w:rsidR="00585D68">
        <w:rPr>
          <w:rFonts w:hint="eastAsia"/>
        </w:rPr>
        <w:t>为燃料</w:t>
      </w:r>
      <w:r>
        <w:rPr>
          <w:rFonts w:hint="eastAsia"/>
        </w:rPr>
        <w:t>的</w:t>
      </w:r>
      <w:r>
        <w:t>单台</w:t>
      </w:r>
      <w:r>
        <w:rPr>
          <w:rFonts w:hint="eastAsia"/>
        </w:rPr>
        <w:t>出力65t/</w:t>
      </w:r>
      <w:r w:rsidR="00130BA1">
        <w:rPr>
          <w:rFonts w:hint="eastAsia"/>
        </w:rPr>
        <w:t>h</w:t>
      </w:r>
      <w:r>
        <w:rPr>
          <w:rFonts w:hint="eastAsia"/>
        </w:rPr>
        <w:t>及</w:t>
      </w:r>
      <w:r>
        <w:t>以下</w:t>
      </w:r>
      <w:r w:rsidR="00A42FCF">
        <w:rPr>
          <w:rFonts w:hint="eastAsia"/>
        </w:rPr>
        <w:t>蒸汽</w:t>
      </w:r>
      <w:r>
        <w:rPr>
          <w:rFonts w:hint="eastAsia"/>
        </w:rPr>
        <w:t>锅炉</w:t>
      </w:r>
      <w:r>
        <w:t>、各种容量的热水锅炉及有机热载体锅炉；各种容量的层燃炉、抛煤机炉</w:t>
      </w:r>
      <w:r w:rsidRPr="00772B5C">
        <w:rPr>
          <w:rFonts w:hint="eastAsia"/>
        </w:rPr>
        <w:t>。</w:t>
      </w:r>
    </w:p>
    <w:p w14:paraId="5AF919A4" w14:textId="623FABEA" w:rsidR="00F0513F" w:rsidRDefault="00E634D1" w:rsidP="00F549D0">
      <w:pPr>
        <w:pStyle w:val="af1"/>
      </w:pPr>
      <w:bookmarkStart w:id="10" w:name="OLE_LINK19"/>
      <w:bookmarkStart w:id="11" w:name="OLE_LINK20"/>
      <w:r w:rsidRPr="00E634D1">
        <w:rPr>
          <w:rFonts w:hint="eastAsia"/>
        </w:rPr>
        <w:t>使用</w:t>
      </w:r>
      <w:r w:rsidR="004464EF">
        <w:rPr>
          <w:rFonts w:hint="eastAsia"/>
        </w:rPr>
        <w:t>型煤</w:t>
      </w:r>
      <w:r w:rsidR="00123045">
        <w:rPr>
          <w:rFonts w:hint="eastAsia"/>
        </w:rPr>
        <w:t>、水煤浆、</w:t>
      </w:r>
      <w:r w:rsidR="004464EF">
        <w:rPr>
          <w:rFonts w:hint="eastAsia"/>
        </w:rPr>
        <w:t>煤矸石</w:t>
      </w:r>
      <w:r w:rsidR="00123045">
        <w:rPr>
          <w:rFonts w:hint="eastAsia"/>
        </w:rPr>
        <w:t>、石油焦、油页岩等燃料的锅炉</w:t>
      </w:r>
      <w:r w:rsidRPr="00E634D1">
        <w:rPr>
          <w:rFonts w:hint="eastAsia"/>
        </w:rPr>
        <w:t>，参照本标准中燃煤锅炉排放控制要求执行。</w:t>
      </w:r>
      <w:r w:rsidR="0021079D" w:rsidRPr="00255992">
        <w:rPr>
          <w:rFonts w:hAnsi="宋体" w:hint="eastAsia"/>
          <w:szCs w:val="21"/>
        </w:rPr>
        <w:t>使</w:t>
      </w:r>
      <w:r w:rsidR="0021079D" w:rsidRPr="00123045">
        <w:rPr>
          <w:rFonts w:hAnsi="宋体" w:hint="eastAsia"/>
          <w:szCs w:val="21"/>
        </w:rPr>
        <w:t>用未加工成型的</w:t>
      </w:r>
      <w:r w:rsidR="0021079D" w:rsidRPr="00123045">
        <w:rPr>
          <w:rFonts w:hAnsi="宋体"/>
          <w:szCs w:val="21"/>
        </w:rPr>
        <w:t>农林固体生物质为</w:t>
      </w:r>
      <w:r w:rsidR="0021079D" w:rsidRPr="00255992">
        <w:rPr>
          <w:rFonts w:hAnsi="宋体"/>
          <w:szCs w:val="21"/>
        </w:rPr>
        <w:t>燃</w:t>
      </w:r>
      <w:r w:rsidR="0021079D" w:rsidRPr="00255992">
        <w:rPr>
          <w:rFonts w:hAnsi="宋体" w:hint="eastAsia"/>
          <w:szCs w:val="21"/>
        </w:rPr>
        <w:t>料</w:t>
      </w:r>
      <w:r w:rsidR="0021079D" w:rsidRPr="00255992">
        <w:rPr>
          <w:rFonts w:hAnsi="宋体"/>
          <w:szCs w:val="21"/>
        </w:rPr>
        <w:t>的</w:t>
      </w:r>
      <w:r w:rsidR="0021079D" w:rsidRPr="00255992">
        <w:rPr>
          <w:rFonts w:hAnsi="宋体" w:hint="eastAsia"/>
          <w:szCs w:val="21"/>
        </w:rPr>
        <w:t>锅炉</w:t>
      </w:r>
      <w:r w:rsidR="0021079D" w:rsidRPr="00255992">
        <w:rPr>
          <w:rFonts w:hAnsi="宋体"/>
          <w:szCs w:val="21"/>
        </w:rPr>
        <w:t>，参照本标准中</w:t>
      </w:r>
      <w:r w:rsidR="0021079D" w:rsidRPr="00255992">
        <w:rPr>
          <w:rFonts w:hAnsi="宋体" w:hint="eastAsia"/>
          <w:szCs w:val="21"/>
        </w:rPr>
        <w:t>生物质成型燃料</w:t>
      </w:r>
      <w:r w:rsidR="0021079D" w:rsidRPr="00255992">
        <w:rPr>
          <w:rFonts w:hAnsi="宋体"/>
          <w:szCs w:val="21"/>
        </w:rPr>
        <w:t>锅炉</w:t>
      </w:r>
      <w:r w:rsidR="0021079D" w:rsidRPr="00255992">
        <w:rPr>
          <w:rFonts w:hAnsi="宋体" w:hint="eastAsia"/>
          <w:szCs w:val="21"/>
        </w:rPr>
        <w:t>排放控制要求</w:t>
      </w:r>
      <w:r w:rsidR="0021079D" w:rsidRPr="00255992">
        <w:rPr>
          <w:rFonts w:hAnsi="宋体"/>
          <w:szCs w:val="21"/>
        </w:rPr>
        <w:t>执行</w:t>
      </w:r>
      <w:r w:rsidR="0021079D">
        <w:rPr>
          <w:rFonts w:hAnsi="宋体" w:hint="eastAsia"/>
          <w:szCs w:val="21"/>
        </w:rPr>
        <w:t>。</w:t>
      </w:r>
      <w:r w:rsidR="00F0513F" w:rsidRPr="00123045">
        <w:rPr>
          <w:rFonts w:hint="eastAsia"/>
        </w:rPr>
        <w:t>其他燃料根据其形态参照本标准相应形态燃料的最严格</w:t>
      </w:r>
      <w:r w:rsidR="00BB3A4A">
        <w:rPr>
          <w:rFonts w:hint="eastAsia"/>
        </w:rPr>
        <w:t>排放控制要求</w:t>
      </w:r>
      <w:r w:rsidR="00F0513F" w:rsidRPr="00123045">
        <w:rPr>
          <w:rFonts w:hint="eastAsia"/>
        </w:rPr>
        <w:t>执行。</w:t>
      </w:r>
    </w:p>
    <w:bookmarkEnd w:id="10"/>
    <w:bookmarkEnd w:id="11"/>
    <w:p w14:paraId="215991A1" w14:textId="28FBA0B5" w:rsidR="00EB5358" w:rsidRPr="00F0513F" w:rsidRDefault="008347CB" w:rsidP="00F549D0">
      <w:pPr>
        <w:pStyle w:val="af1"/>
      </w:pPr>
      <w:r>
        <w:rPr>
          <w:rFonts w:hint="eastAsia"/>
        </w:rPr>
        <w:t>本</w:t>
      </w:r>
      <w:r w:rsidR="000363F5">
        <w:rPr>
          <w:rFonts w:hint="eastAsia"/>
        </w:rPr>
        <w:t>标准</w:t>
      </w:r>
      <w:r>
        <w:rPr>
          <w:rFonts w:hint="eastAsia"/>
        </w:rPr>
        <w:t>不适用于</w:t>
      </w:r>
      <w:r>
        <w:t>以生活垃圾</w:t>
      </w:r>
      <w:r w:rsidRPr="00123045">
        <w:t>、</w:t>
      </w:r>
      <w:r w:rsidR="00123045" w:rsidRPr="00123045">
        <w:rPr>
          <w:rFonts w:hAnsi="宋体" w:hint="eastAsia"/>
          <w:szCs w:val="21"/>
        </w:rPr>
        <w:t>工业固体废弃可燃物、</w:t>
      </w:r>
      <w:r w:rsidR="00123045" w:rsidRPr="00123045">
        <w:t>危</w:t>
      </w:r>
      <w:r w:rsidR="00123045">
        <w:t>险废物</w:t>
      </w:r>
      <w:r>
        <w:t>为燃料的锅炉。</w:t>
      </w:r>
    </w:p>
    <w:p w14:paraId="628F1C21" w14:textId="77777777" w:rsidR="00BB3A4A" w:rsidRDefault="00F0513F" w:rsidP="00F549D0">
      <w:pPr>
        <w:pStyle w:val="af1"/>
      </w:pPr>
      <w:bookmarkStart w:id="12" w:name="OLE_LINK4"/>
      <w:bookmarkStart w:id="13" w:name="OLE_LINK5"/>
      <w:r>
        <w:rPr>
          <w:rFonts w:hint="eastAsia"/>
        </w:rPr>
        <w:t>本标准适用于在用</w:t>
      </w:r>
      <w:r w:rsidR="00EB5358" w:rsidRPr="00772B5C">
        <w:rPr>
          <w:rFonts w:hint="eastAsia"/>
        </w:rPr>
        <w:t>锅炉的</w:t>
      </w:r>
      <w:r>
        <w:rPr>
          <w:rFonts w:hint="eastAsia"/>
        </w:rPr>
        <w:t>大气污染物</w:t>
      </w:r>
      <w:r w:rsidR="00EB5358" w:rsidRPr="00772B5C">
        <w:rPr>
          <w:rFonts w:hint="eastAsia"/>
        </w:rPr>
        <w:t>排放管理，以及</w:t>
      </w:r>
      <w:r w:rsidR="008347CB">
        <w:rPr>
          <w:rFonts w:hint="eastAsia"/>
        </w:rPr>
        <w:t>新建</w:t>
      </w:r>
      <w:r w:rsidR="008347CB">
        <w:t>、改建、扩建</w:t>
      </w:r>
      <w:r w:rsidR="00BB3A4A">
        <w:rPr>
          <w:rFonts w:hint="eastAsia"/>
        </w:rPr>
        <w:t>锅炉建设项目</w:t>
      </w:r>
      <w:r w:rsidR="00EB5358" w:rsidRPr="00772B5C">
        <w:rPr>
          <w:rFonts w:hint="eastAsia"/>
        </w:rPr>
        <w:t>环境影响评价、</w:t>
      </w:r>
      <w:r>
        <w:rPr>
          <w:rFonts w:hint="eastAsia"/>
        </w:rPr>
        <w:t>环境保护</w:t>
      </w:r>
      <w:r>
        <w:t>设施</w:t>
      </w:r>
      <w:r>
        <w:rPr>
          <w:rFonts w:hint="eastAsia"/>
        </w:rPr>
        <w:t>设计、</w:t>
      </w:r>
      <w:r w:rsidR="00EB5358" w:rsidRPr="00772B5C">
        <w:rPr>
          <w:rFonts w:hint="eastAsia"/>
        </w:rPr>
        <w:t>竣工</w:t>
      </w:r>
      <w:r>
        <w:rPr>
          <w:rFonts w:hint="eastAsia"/>
        </w:rPr>
        <w:t>环境保护</w:t>
      </w:r>
      <w:r w:rsidR="00EB5358" w:rsidRPr="00772B5C">
        <w:rPr>
          <w:rFonts w:hint="eastAsia"/>
        </w:rPr>
        <w:t>验收及其</w:t>
      </w:r>
      <w:r>
        <w:rPr>
          <w:rFonts w:hint="eastAsia"/>
        </w:rPr>
        <w:t>投产后</w:t>
      </w:r>
      <w:r w:rsidR="00EB5358" w:rsidRPr="00772B5C">
        <w:rPr>
          <w:rFonts w:hint="eastAsia"/>
        </w:rPr>
        <w:t>的</w:t>
      </w:r>
      <w:r>
        <w:rPr>
          <w:rFonts w:hint="eastAsia"/>
        </w:rPr>
        <w:t>大气污染物排放</w:t>
      </w:r>
      <w:r w:rsidR="00EB5358" w:rsidRPr="00772B5C">
        <w:rPr>
          <w:rFonts w:hint="eastAsia"/>
        </w:rPr>
        <w:t>管理。</w:t>
      </w:r>
    </w:p>
    <w:p w14:paraId="710FE9B0" w14:textId="7E7F87E6" w:rsidR="00723613" w:rsidRPr="00772B5C" w:rsidRDefault="00723613" w:rsidP="00723613">
      <w:pPr>
        <w:pStyle w:val="a4"/>
      </w:pPr>
      <w:bookmarkStart w:id="14" w:name="_Toc466297636"/>
      <w:bookmarkEnd w:id="12"/>
      <w:bookmarkEnd w:id="13"/>
      <w:r w:rsidRPr="00772B5C">
        <w:rPr>
          <w:rFonts w:hint="eastAsia"/>
        </w:rPr>
        <w:t>规范性引用文件</w:t>
      </w:r>
      <w:bookmarkEnd w:id="14"/>
    </w:p>
    <w:p w14:paraId="0A84F8DB" w14:textId="77777777" w:rsidR="00723613" w:rsidRPr="00772B5C" w:rsidRDefault="00F0513F" w:rsidP="00723613">
      <w:pPr>
        <w:pStyle w:val="af1"/>
      </w:pPr>
      <w:r>
        <w:rPr>
          <w:rFonts w:hint="eastAsia"/>
        </w:rPr>
        <w:t>本标准</w:t>
      </w:r>
      <w:r>
        <w:t>内容引用了</w:t>
      </w:r>
      <w:r w:rsidR="00723613" w:rsidRPr="00772B5C">
        <w:rPr>
          <w:rFonts w:hint="eastAsia"/>
        </w:rPr>
        <w:t>下列文件</w:t>
      </w:r>
      <w:r>
        <w:rPr>
          <w:rFonts w:hint="eastAsia"/>
        </w:rPr>
        <w:t>或</w:t>
      </w:r>
      <w:r>
        <w:t>其中的</w:t>
      </w:r>
      <w:r w:rsidR="00723613" w:rsidRPr="00772B5C">
        <w:rPr>
          <w:rFonts w:hint="eastAsia"/>
        </w:rPr>
        <w:t>条款。凡是</w:t>
      </w:r>
      <w:r>
        <w:rPr>
          <w:rFonts w:hint="eastAsia"/>
        </w:rPr>
        <w:t>不</w:t>
      </w:r>
      <w:r w:rsidR="00723613" w:rsidRPr="00772B5C">
        <w:rPr>
          <w:rFonts w:hint="eastAsia"/>
        </w:rPr>
        <w:t>注日期的引用文件，其</w:t>
      </w:r>
      <w:r w:rsidR="005131E3">
        <w:rPr>
          <w:rFonts w:hint="eastAsia"/>
        </w:rPr>
        <w:t>有效</w:t>
      </w:r>
      <w:r>
        <w:rPr>
          <w:rFonts w:hint="eastAsia"/>
        </w:rPr>
        <w:t>版</w:t>
      </w:r>
      <w:r w:rsidR="005131E3">
        <w:t>本适用于本</w:t>
      </w:r>
      <w:r w:rsidR="005131E3">
        <w:rPr>
          <w:rFonts w:hint="eastAsia"/>
        </w:rPr>
        <w:t>标准</w:t>
      </w:r>
      <w:r>
        <w:t>。</w:t>
      </w:r>
    </w:p>
    <w:p w14:paraId="2A4B9D09" w14:textId="77777777" w:rsidR="00723613" w:rsidRPr="00772B5C" w:rsidRDefault="00723613" w:rsidP="00723613">
      <w:pPr>
        <w:pStyle w:val="af1"/>
      </w:pPr>
      <w:r w:rsidRPr="00772B5C">
        <w:rPr>
          <w:rFonts w:hint="eastAsia"/>
        </w:rPr>
        <w:t xml:space="preserve">GB 5468 </w:t>
      </w:r>
      <w:r w:rsidR="00F9289F">
        <w:t xml:space="preserve">      </w:t>
      </w:r>
      <w:r w:rsidRPr="00772B5C">
        <w:rPr>
          <w:rFonts w:hint="eastAsia"/>
        </w:rPr>
        <w:t>锅炉烟尘测试方法</w:t>
      </w:r>
    </w:p>
    <w:p w14:paraId="31D433F1" w14:textId="77777777" w:rsidR="00723613" w:rsidRPr="00772B5C" w:rsidRDefault="00723613" w:rsidP="00723613">
      <w:pPr>
        <w:pStyle w:val="af1"/>
      </w:pPr>
      <w:r w:rsidRPr="00772B5C">
        <w:rPr>
          <w:rFonts w:hint="eastAsia"/>
        </w:rPr>
        <w:t xml:space="preserve">GB 13271 </w:t>
      </w:r>
      <w:r w:rsidR="00F9289F">
        <w:t xml:space="preserve">     </w:t>
      </w:r>
      <w:r w:rsidRPr="00772B5C">
        <w:rPr>
          <w:rFonts w:hint="eastAsia"/>
        </w:rPr>
        <w:t>锅炉大气污染物排放标准</w:t>
      </w:r>
    </w:p>
    <w:p w14:paraId="34D97DF1" w14:textId="77777777" w:rsidR="00723613" w:rsidRPr="00772B5C" w:rsidRDefault="00723613" w:rsidP="00723613">
      <w:pPr>
        <w:pStyle w:val="af1"/>
      </w:pPr>
      <w:r w:rsidRPr="00772B5C">
        <w:rPr>
          <w:rFonts w:hint="eastAsia"/>
        </w:rPr>
        <w:t>GB/T 16157</w:t>
      </w:r>
      <w:r w:rsidR="00F9289F">
        <w:t xml:space="preserve">    </w:t>
      </w:r>
      <w:r w:rsidRPr="00772B5C">
        <w:rPr>
          <w:rFonts w:hint="eastAsia"/>
        </w:rPr>
        <w:t>固定污染源排气中颗粒物测定与气态污染物采样方法</w:t>
      </w:r>
    </w:p>
    <w:p w14:paraId="16C154C7" w14:textId="77777777" w:rsidR="00723613" w:rsidRPr="00772B5C" w:rsidRDefault="00723613" w:rsidP="00723613">
      <w:pPr>
        <w:pStyle w:val="af1"/>
      </w:pPr>
      <w:r w:rsidRPr="00772B5C">
        <w:rPr>
          <w:rFonts w:hint="eastAsia"/>
        </w:rPr>
        <w:t xml:space="preserve">HJ/T 42 </w:t>
      </w:r>
      <w:r w:rsidR="00F9289F">
        <w:t xml:space="preserve">      </w:t>
      </w:r>
      <w:r w:rsidRPr="00772B5C">
        <w:rPr>
          <w:rFonts w:hint="eastAsia"/>
        </w:rPr>
        <w:t>固定污染源排气中氮氧化物的测定  紫外分光光度法</w:t>
      </w:r>
    </w:p>
    <w:p w14:paraId="11DE220C" w14:textId="77777777" w:rsidR="00723613" w:rsidRDefault="00723613" w:rsidP="00723613">
      <w:pPr>
        <w:pStyle w:val="af1"/>
      </w:pPr>
      <w:r w:rsidRPr="00772B5C">
        <w:rPr>
          <w:rFonts w:hint="eastAsia"/>
        </w:rPr>
        <w:t xml:space="preserve">HJ/T 43 </w:t>
      </w:r>
      <w:r w:rsidR="00F9289F">
        <w:t xml:space="preserve">      </w:t>
      </w:r>
      <w:r w:rsidRPr="00772B5C">
        <w:rPr>
          <w:rFonts w:hint="eastAsia"/>
        </w:rPr>
        <w:t>固定污染源排气中氮氧化物的测定  盐酸萘乙二胺分光光度法</w:t>
      </w:r>
    </w:p>
    <w:p w14:paraId="64D8E792" w14:textId="006BEE12" w:rsidR="00833EBB" w:rsidRPr="00772B5C" w:rsidRDefault="00833EBB" w:rsidP="00723613">
      <w:pPr>
        <w:pStyle w:val="af1"/>
      </w:pPr>
      <w:r w:rsidRPr="00772B5C">
        <w:rPr>
          <w:rFonts w:hint="eastAsia"/>
        </w:rPr>
        <w:t>HJ/T 4</w:t>
      </w:r>
      <w:r>
        <w:t>4</w:t>
      </w:r>
      <w:r w:rsidRPr="00772B5C"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固定污染源</w:t>
      </w:r>
      <w:r w:rsidR="00E15408">
        <w:rPr>
          <w:rFonts w:hint="eastAsia"/>
        </w:rPr>
        <w:t>排</w:t>
      </w:r>
      <w:r>
        <w:t>气</w:t>
      </w:r>
      <w:r>
        <w:rPr>
          <w:rFonts w:hint="eastAsia"/>
        </w:rPr>
        <w:t>中一氧化碳</w:t>
      </w:r>
      <w:r>
        <w:t>的测定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非色散</w:t>
      </w:r>
      <w:r>
        <w:t>红外吸收法</w:t>
      </w:r>
    </w:p>
    <w:p w14:paraId="11CCF257" w14:textId="77777777" w:rsidR="00723613" w:rsidRPr="00772B5C" w:rsidRDefault="00723613" w:rsidP="00723613">
      <w:pPr>
        <w:pStyle w:val="af1"/>
      </w:pPr>
      <w:r w:rsidRPr="00772B5C">
        <w:rPr>
          <w:rFonts w:hint="eastAsia"/>
        </w:rPr>
        <w:t xml:space="preserve">HJ/T 56 </w:t>
      </w:r>
      <w:r w:rsidR="00F9289F">
        <w:t xml:space="preserve">      </w:t>
      </w:r>
      <w:r w:rsidRPr="00772B5C">
        <w:rPr>
          <w:rFonts w:hint="eastAsia"/>
        </w:rPr>
        <w:t>固定污染源排气中二氧化硫的测定  碘量法</w:t>
      </w:r>
    </w:p>
    <w:p w14:paraId="7E79AE1F" w14:textId="77777777" w:rsidR="00723613" w:rsidRDefault="00723613" w:rsidP="00723613">
      <w:pPr>
        <w:pStyle w:val="af1"/>
      </w:pPr>
      <w:bookmarkStart w:id="15" w:name="OLE_LINK3"/>
      <w:r w:rsidRPr="00772B5C">
        <w:rPr>
          <w:rFonts w:hint="eastAsia"/>
        </w:rPr>
        <w:t xml:space="preserve">HJ/T 57 </w:t>
      </w:r>
      <w:r w:rsidR="00F9289F">
        <w:t xml:space="preserve">      </w:t>
      </w:r>
      <w:r w:rsidRPr="00772B5C">
        <w:rPr>
          <w:rFonts w:hint="eastAsia"/>
        </w:rPr>
        <w:t>固定污染源排气中二氧化硫的测定  定电位电解法</w:t>
      </w:r>
      <w:bookmarkEnd w:id="15"/>
    </w:p>
    <w:p w14:paraId="6DC26B2A" w14:textId="6B7475D3" w:rsidR="008347CB" w:rsidRDefault="008347CB" w:rsidP="00723613">
      <w:pPr>
        <w:pStyle w:val="af1"/>
      </w:pPr>
      <w:r w:rsidRPr="00772B5C">
        <w:rPr>
          <w:rFonts w:hint="eastAsia"/>
        </w:rPr>
        <w:t xml:space="preserve">HJ/T </w:t>
      </w:r>
      <w:r w:rsidR="00926806">
        <w:t>75</w:t>
      </w:r>
      <w:r w:rsidRPr="00772B5C">
        <w:rPr>
          <w:rFonts w:hint="eastAsia"/>
        </w:rPr>
        <w:t xml:space="preserve"> </w:t>
      </w:r>
      <w:r>
        <w:t xml:space="preserve">      </w:t>
      </w:r>
      <w:r w:rsidRPr="00772B5C">
        <w:rPr>
          <w:rFonts w:hint="eastAsia"/>
        </w:rPr>
        <w:t>固定污染源</w:t>
      </w:r>
      <w:r w:rsidR="00926806">
        <w:rPr>
          <w:rFonts w:hint="eastAsia"/>
        </w:rPr>
        <w:t>烟气排放</w:t>
      </w:r>
      <w:r w:rsidR="00926806">
        <w:t>连续监测技术规范（</w:t>
      </w:r>
      <w:r w:rsidR="00926806">
        <w:rPr>
          <w:rFonts w:hint="eastAsia"/>
        </w:rPr>
        <w:t>试行</w:t>
      </w:r>
      <w:r w:rsidR="00926806">
        <w:t>）</w:t>
      </w:r>
    </w:p>
    <w:p w14:paraId="56962B82" w14:textId="44A27EF1" w:rsidR="008347CB" w:rsidRDefault="008347CB" w:rsidP="00723613">
      <w:pPr>
        <w:pStyle w:val="af1"/>
      </w:pPr>
      <w:r w:rsidRPr="00772B5C">
        <w:rPr>
          <w:rFonts w:hint="eastAsia"/>
        </w:rPr>
        <w:t xml:space="preserve">HJ/T </w:t>
      </w:r>
      <w:r w:rsidR="00926806">
        <w:t>76</w:t>
      </w:r>
      <w:r w:rsidRPr="00772B5C">
        <w:rPr>
          <w:rFonts w:hint="eastAsia"/>
        </w:rPr>
        <w:t xml:space="preserve"> </w:t>
      </w:r>
      <w:r>
        <w:t xml:space="preserve">      </w:t>
      </w:r>
      <w:r w:rsidRPr="00772B5C">
        <w:rPr>
          <w:rFonts w:hint="eastAsia"/>
        </w:rPr>
        <w:t>固定污染源</w:t>
      </w:r>
      <w:r w:rsidR="00926806">
        <w:rPr>
          <w:rFonts w:hint="eastAsia"/>
        </w:rPr>
        <w:t>排放烟气</w:t>
      </w:r>
      <w:r w:rsidR="00926806">
        <w:t>连续监测系统技术要求及检测方法（</w:t>
      </w:r>
      <w:r w:rsidR="00926806">
        <w:rPr>
          <w:rFonts w:hint="eastAsia"/>
        </w:rPr>
        <w:t>试行</w:t>
      </w:r>
      <w:r w:rsidR="00926806">
        <w:t>）</w:t>
      </w:r>
    </w:p>
    <w:p w14:paraId="5A1000CD" w14:textId="5441E42B" w:rsidR="008347CB" w:rsidRDefault="008347CB" w:rsidP="00723613">
      <w:pPr>
        <w:pStyle w:val="af1"/>
      </w:pPr>
      <w:r w:rsidRPr="00772B5C">
        <w:rPr>
          <w:rFonts w:hint="eastAsia"/>
        </w:rPr>
        <w:t xml:space="preserve">HJ/T </w:t>
      </w:r>
      <w:r w:rsidR="00926806">
        <w:t>373</w:t>
      </w:r>
      <w:r>
        <w:t xml:space="preserve">      </w:t>
      </w:r>
      <w:r w:rsidRPr="00772B5C">
        <w:rPr>
          <w:rFonts w:hint="eastAsia"/>
        </w:rPr>
        <w:t>固定污染源</w:t>
      </w:r>
      <w:r w:rsidR="00926806">
        <w:rPr>
          <w:rFonts w:hint="eastAsia"/>
        </w:rPr>
        <w:t>监测</w:t>
      </w:r>
      <w:r w:rsidR="00926806">
        <w:t>质量保证与质量控制技术规范（</w:t>
      </w:r>
      <w:r w:rsidR="00926806">
        <w:rPr>
          <w:rFonts w:hint="eastAsia"/>
        </w:rPr>
        <w:t>试行</w:t>
      </w:r>
      <w:r w:rsidR="00926806">
        <w:t>）</w:t>
      </w:r>
    </w:p>
    <w:p w14:paraId="1D19D626" w14:textId="77777777" w:rsidR="00F9289F" w:rsidRPr="00772B5C" w:rsidRDefault="00F9289F" w:rsidP="00723613">
      <w:pPr>
        <w:pStyle w:val="af1"/>
      </w:pPr>
      <w:r>
        <w:rPr>
          <w:rFonts w:hint="eastAsia"/>
        </w:rPr>
        <w:t>HJ/T 39</w:t>
      </w:r>
      <w:r>
        <w:t xml:space="preserve">7     </w:t>
      </w:r>
      <w:r>
        <w:rPr>
          <w:rFonts w:hint="eastAsia"/>
        </w:rPr>
        <w:t xml:space="preserve"> </w:t>
      </w:r>
      <w:r w:rsidRPr="00772B5C">
        <w:rPr>
          <w:rFonts w:hint="eastAsia"/>
        </w:rPr>
        <w:t>固定源</w:t>
      </w:r>
      <w:r>
        <w:rPr>
          <w:rFonts w:hint="eastAsia"/>
        </w:rPr>
        <w:t>废气监测</w:t>
      </w:r>
      <w:r>
        <w:t>技术规范</w:t>
      </w:r>
    </w:p>
    <w:p w14:paraId="03391F17" w14:textId="77777777" w:rsidR="00723613" w:rsidRDefault="00F9289F" w:rsidP="00723613">
      <w:pPr>
        <w:pStyle w:val="af1"/>
      </w:pPr>
      <w:r>
        <w:rPr>
          <w:rFonts w:hint="eastAsia"/>
        </w:rPr>
        <w:t>HJ/T 398</w:t>
      </w:r>
      <w:r>
        <w:t xml:space="preserve">     </w:t>
      </w:r>
      <w:r>
        <w:rPr>
          <w:rFonts w:hint="eastAsia"/>
        </w:rPr>
        <w:t xml:space="preserve"> </w:t>
      </w:r>
      <w:r w:rsidR="00723613" w:rsidRPr="00772B5C">
        <w:rPr>
          <w:rFonts w:hint="eastAsia"/>
        </w:rPr>
        <w:t>固定污染源排放烟气黑度的测定  林格曼烟气黑度图法</w:t>
      </w:r>
    </w:p>
    <w:p w14:paraId="416A5A12" w14:textId="53AA3412" w:rsidR="00F9289F" w:rsidRDefault="00F9289F" w:rsidP="00723613">
      <w:pPr>
        <w:pStyle w:val="af1"/>
      </w:pPr>
      <w:r>
        <w:rPr>
          <w:rFonts w:hint="eastAsia"/>
        </w:rPr>
        <w:t>HJ 543        固定污染源</w:t>
      </w:r>
      <w:r>
        <w:t>废气</w:t>
      </w:r>
      <w:r>
        <w:rPr>
          <w:rFonts w:hint="eastAsia"/>
        </w:rPr>
        <w:t xml:space="preserve"> 汞的</w:t>
      </w:r>
      <w:r>
        <w:t>测定</w:t>
      </w:r>
      <w:r w:rsidR="00833EBB">
        <w:rPr>
          <w:rFonts w:hint="eastAsia"/>
        </w:rPr>
        <w:t xml:space="preserve"> </w:t>
      </w:r>
      <w:r>
        <w:rPr>
          <w:rFonts w:hint="eastAsia"/>
        </w:rPr>
        <w:t xml:space="preserve"> 冷原子</w:t>
      </w:r>
      <w:r>
        <w:t>吸收分光光度法（</w:t>
      </w:r>
      <w:r>
        <w:rPr>
          <w:rFonts w:hint="eastAsia"/>
        </w:rPr>
        <w:t>暂行</w:t>
      </w:r>
      <w:r>
        <w:t>）</w:t>
      </w:r>
    </w:p>
    <w:p w14:paraId="280E3E88" w14:textId="439C7BC4" w:rsidR="00F9289F" w:rsidRDefault="00F9289F" w:rsidP="00723613">
      <w:pPr>
        <w:pStyle w:val="af1"/>
      </w:pPr>
      <w:r>
        <w:rPr>
          <w:rFonts w:hint="eastAsia"/>
        </w:rPr>
        <w:t xml:space="preserve">HJ </w:t>
      </w:r>
      <w:r>
        <w:t>629</w:t>
      </w:r>
      <w:r>
        <w:rPr>
          <w:rFonts w:hint="eastAsia"/>
        </w:rPr>
        <w:t xml:space="preserve">        固定污染源</w:t>
      </w:r>
      <w:r>
        <w:t>废气</w:t>
      </w:r>
      <w:r>
        <w:rPr>
          <w:rFonts w:hint="eastAsia"/>
        </w:rPr>
        <w:t xml:space="preserve"> 二氧化硫的</w:t>
      </w:r>
      <w:r>
        <w:t>测定</w:t>
      </w:r>
      <w:r>
        <w:rPr>
          <w:rFonts w:hint="eastAsia"/>
        </w:rPr>
        <w:t xml:space="preserve"> </w:t>
      </w:r>
      <w:r w:rsidR="00833EBB">
        <w:t xml:space="preserve"> </w:t>
      </w:r>
      <w:r>
        <w:rPr>
          <w:rFonts w:hint="eastAsia"/>
        </w:rPr>
        <w:t>非分散</w:t>
      </w:r>
      <w:r>
        <w:t>红外吸收法</w:t>
      </w:r>
    </w:p>
    <w:p w14:paraId="4581B7A8" w14:textId="6544F740" w:rsidR="00F9289F" w:rsidRDefault="00F9289F" w:rsidP="00723613">
      <w:pPr>
        <w:pStyle w:val="af1"/>
      </w:pPr>
      <w:r>
        <w:rPr>
          <w:rFonts w:hint="eastAsia"/>
        </w:rPr>
        <w:t xml:space="preserve">HJ </w:t>
      </w:r>
      <w:r>
        <w:t>692</w:t>
      </w:r>
      <w:r>
        <w:rPr>
          <w:rFonts w:hint="eastAsia"/>
        </w:rPr>
        <w:t xml:space="preserve">        固定污染源</w:t>
      </w:r>
      <w:r>
        <w:t>废气</w:t>
      </w:r>
      <w:r>
        <w:rPr>
          <w:rFonts w:hint="eastAsia"/>
        </w:rPr>
        <w:t>中</w:t>
      </w:r>
      <w:r>
        <w:t>氮氧化物的测定</w:t>
      </w:r>
      <w:r>
        <w:rPr>
          <w:rFonts w:hint="eastAsia"/>
        </w:rPr>
        <w:t xml:space="preserve"> </w:t>
      </w:r>
      <w:r w:rsidR="00833EBB">
        <w:t xml:space="preserve"> </w:t>
      </w:r>
      <w:r>
        <w:rPr>
          <w:rFonts w:hint="eastAsia"/>
        </w:rPr>
        <w:t>非分散</w:t>
      </w:r>
      <w:r>
        <w:t>红外吸收法</w:t>
      </w:r>
    </w:p>
    <w:p w14:paraId="1C6F701D" w14:textId="3A6E0C62" w:rsidR="00F9289F" w:rsidRDefault="00F9289F" w:rsidP="00723613">
      <w:pPr>
        <w:pStyle w:val="af1"/>
      </w:pPr>
      <w:r>
        <w:rPr>
          <w:rFonts w:hint="eastAsia"/>
        </w:rPr>
        <w:t xml:space="preserve">HJ </w:t>
      </w:r>
      <w:r>
        <w:t>693</w:t>
      </w:r>
      <w:r>
        <w:rPr>
          <w:rFonts w:hint="eastAsia"/>
        </w:rPr>
        <w:t xml:space="preserve">        固定污染源排</w:t>
      </w:r>
      <w:r>
        <w:t>气</w:t>
      </w:r>
      <w:r>
        <w:rPr>
          <w:rFonts w:hint="eastAsia"/>
        </w:rPr>
        <w:t>中</w:t>
      </w:r>
      <w:r>
        <w:t>氮氧化物的测定</w:t>
      </w:r>
      <w:r>
        <w:rPr>
          <w:rFonts w:hint="eastAsia"/>
        </w:rPr>
        <w:t xml:space="preserve"> </w:t>
      </w:r>
      <w:r w:rsidR="00833EBB">
        <w:t xml:space="preserve"> </w:t>
      </w:r>
      <w:r>
        <w:rPr>
          <w:rFonts w:hint="eastAsia"/>
        </w:rPr>
        <w:t>定</w:t>
      </w:r>
      <w:r>
        <w:t>电位电解法</w:t>
      </w:r>
    </w:p>
    <w:p w14:paraId="2ADDEE82" w14:textId="51E498B3" w:rsidR="005F645F" w:rsidRDefault="005F645F" w:rsidP="00723613">
      <w:pPr>
        <w:pStyle w:val="af1"/>
      </w:pPr>
      <w:r>
        <w:rPr>
          <w:rFonts w:hAnsi="宋体" w:hint="eastAsia"/>
          <w:szCs w:val="21"/>
        </w:rPr>
        <w:t>DB/T 1052</w:t>
      </w:r>
      <w:r>
        <w:rPr>
          <w:rFonts w:hAnsi="宋体"/>
          <w:szCs w:val="21"/>
        </w:rPr>
        <w:t xml:space="preserve">    </w:t>
      </w:r>
      <w:r>
        <w:rPr>
          <w:rFonts w:hAnsi="宋体" w:hint="eastAsia"/>
          <w:szCs w:val="21"/>
        </w:rPr>
        <w:t>工业锅炉用生物质成型燃料</w:t>
      </w:r>
    </w:p>
    <w:p w14:paraId="7A2CD855" w14:textId="77777777" w:rsidR="00F9289F" w:rsidRDefault="00F9289F" w:rsidP="00723613">
      <w:pPr>
        <w:pStyle w:val="af1"/>
      </w:pPr>
      <w:r>
        <w:rPr>
          <w:rFonts w:hint="eastAsia"/>
        </w:rPr>
        <w:t>《污染源</w:t>
      </w:r>
      <w:r>
        <w:t>自动监控管理办法》</w:t>
      </w:r>
      <w:r>
        <w:rPr>
          <w:rFonts w:hint="eastAsia"/>
        </w:rPr>
        <w:t>（国家</w:t>
      </w:r>
      <w:r>
        <w:t>环境保护总局令</w:t>
      </w:r>
      <w:r>
        <w:rPr>
          <w:rFonts w:hint="eastAsia"/>
        </w:rPr>
        <w:t xml:space="preserve"> 第28号</w:t>
      </w:r>
      <w:r>
        <w:t>）</w:t>
      </w:r>
    </w:p>
    <w:p w14:paraId="25741FE1" w14:textId="4E81EF51" w:rsidR="00F9289F" w:rsidRDefault="00F9289F" w:rsidP="00723613">
      <w:pPr>
        <w:pStyle w:val="af1"/>
      </w:pPr>
      <w:r>
        <w:rPr>
          <w:rFonts w:hint="eastAsia"/>
        </w:rPr>
        <w:t>《环境监测</w:t>
      </w:r>
      <w:r>
        <w:t>管理办法》</w:t>
      </w:r>
      <w:r>
        <w:rPr>
          <w:rFonts w:hint="eastAsia"/>
        </w:rPr>
        <w:t>（国家</w:t>
      </w:r>
      <w:r>
        <w:t>环境保护总局令</w:t>
      </w:r>
      <w:r>
        <w:rPr>
          <w:rFonts w:hint="eastAsia"/>
        </w:rPr>
        <w:t xml:space="preserve"> 第</w:t>
      </w:r>
      <w:r w:rsidR="00EA12AE">
        <w:t>39</w:t>
      </w:r>
      <w:r>
        <w:rPr>
          <w:rFonts w:hint="eastAsia"/>
        </w:rPr>
        <w:t>号</w:t>
      </w:r>
      <w:r>
        <w:t>）</w:t>
      </w:r>
    </w:p>
    <w:p w14:paraId="72F7BCE6" w14:textId="1A77BD19" w:rsidR="00723613" w:rsidRPr="00772B5C" w:rsidRDefault="00723613" w:rsidP="00723613">
      <w:pPr>
        <w:pStyle w:val="a4"/>
      </w:pPr>
      <w:bookmarkStart w:id="16" w:name="_Toc466297637"/>
      <w:r w:rsidRPr="00772B5C">
        <w:rPr>
          <w:rFonts w:hint="eastAsia"/>
        </w:rPr>
        <w:t>术语和定义</w:t>
      </w:r>
      <w:bookmarkEnd w:id="16"/>
    </w:p>
    <w:p w14:paraId="2516AC4E" w14:textId="77777777" w:rsidR="00723613" w:rsidRDefault="00723613" w:rsidP="00723613">
      <w:pPr>
        <w:pStyle w:val="af1"/>
      </w:pPr>
      <w:r w:rsidRPr="00772B5C">
        <w:t>下列术语和定义</w:t>
      </w:r>
      <w:r w:rsidR="00631EF2">
        <w:rPr>
          <w:rFonts w:hint="eastAsia"/>
        </w:rPr>
        <w:t>适用于</w:t>
      </w:r>
      <w:r w:rsidR="00631EF2" w:rsidRPr="00772B5C">
        <w:t>本标准</w:t>
      </w:r>
      <w:r w:rsidRPr="00772B5C">
        <w:t>。</w:t>
      </w:r>
    </w:p>
    <w:p w14:paraId="71DD03C6" w14:textId="6809605C" w:rsidR="00723613" w:rsidRPr="00772B5C" w:rsidRDefault="00723613" w:rsidP="00723613">
      <w:pPr>
        <w:pStyle w:val="a5"/>
      </w:pPr>
    </w:p>
    <w:p w14:paraId="46E6C228" w14:textId="77777777" w:rsidR="00631EF2" w:rsidRPr="00772B5C" w:rsidRDefault="00631EF2" w:rsidP="00631EF2">
      <w:pPr>
        <w:pStyle w:val="a5"/>
        <w:numPr>
          <w:ilvl w:val="0"/>
          <w:numId w:val="0"/>
        </w:numPr>
        <w:ind w:firstLineChars="200" w:firstLine="420"/>
      </w:pPr>
      <w:r w:rsidRPr="00772B5C">
        <w:rPr>
          <w:rFonts w:hint="eastAsia"/>
        </w:rPr>
        <w:lastRenderedPageBreak/>
        <w:t>锅炉</w:t>
      </w:r>
      <w:r w:rsidR="004D2632">
        <w:rPr>
          <w:rFonts w:hint="eastAsia"/>
        </w:rPr>
        <w:t xml:space="preserve">  </w:t>
      </w:r>
      <w:r w:rsidRPr="00772B5C">
        <w:rPr>
          <w:rFonts w:hint="eastAsia"/>
        </w:rPr>
        <w:t>boiler</w:t>
      </w:r>
    </w:p>
    <w:p w14:paraId="05E43BBC" w14:textId="67449322" w:rsidR="00BA6EEF" w:rsidRDefault="00965C27" w:rsidP="008F0370">
      <w:pPr>
        <w:pStyle w:val="af1"/>
      </w:pPr>
      <w:r w:rsidRPr="00C75147">
        <w:rPr>
          <w:rFonts w:hint="eastAsia"/>
        </w:rPr>
        <w:t>锅炉</w:t>
      </w:r>
      <w:r w:rsidRPr="00C75147">
        <w:t>是利用燃料燃烧释放的热能或其他热能</w:t>
      </w:r>
      <w:r w:rsidRPr="00C75147">
        <w:rPr>
          <w:rFonts w:hint="eastAsia"/>
        </w:rPr>
        <w:t>加热</w:t>
      </w:r>
      <w:r w:rsidRPr="00C75147">
        <w:t>热水或其他</w:t>
      </w:r>
      <w:r w:rsidRPr="00C75147">
        <w:rPr>
          <w:rFonts w:hint="eastAsia"/>
        </w:rPr>
        <w:t>工</w:t>
      </w:r>
      <w:r w:rsidRPr="00C75147">
        <w:t>质，</w:t>
      </w:r>
      <w:r w:rsidRPr="00C75147">
        <w:rPr>
          <w:rFonts w:hint="eastAsia"/>
        </w:rPr>
        <w:t>以</w:t>
      </w:r>
      <w:r w:rsidRPr="00C75147">
        <w:t>生产</w:t>
      </w:r>
      <w:r w:rsidRPr="00C75147">
        <w:rPr>
          <w:rFonts w:hint="eastAsia"/>
        </w:rPr>
        <w:t>规定</w:t>
      </w:r>
      <w:r w:rsidRPr="00C75147">
        <w:t>参数（</w:t>
      </w:r>
      <w:r w:rsidRPr="00C75147">
        <w:rPr>
          <w:rFonts w:hint="eastAsia"/>
        </w:rPr>
        <w:t>温度</w:t>
      </w:r>
      <w:r w:rsidRPr="00C75147">
        <w:t>，压力）</w:t>
      </w:r>
      <w:r w:rsidRPr="00C75147">
        <w:rPr>
          <w:rFonts w:hint="eastAsia"/>
        </w:rPr>
        <w:t>和</w:t>
      </w:r>
      <w:r w:rsidRPr="00C75147">
        <w:t>品质的蒸汽、</w:t>
      </w:r>
      <w:r w:rsidRPr="00C75147">
        <w:rPr>
          <w:rFonts w:hint="eastAsia"/>
        </w:rPr>
        <w:t>热水</w:t>
      </w:r>
      <w:r w:rsidRPr="00C75147">
        <w:t>或其他</w:t>
      </w:r>
      <w:r w:rsidRPr="00C75147">
        <w:rPr>
          <w:rFonts w:hint="eastAsia"/>
        </w:rPr>
        <w:t>工质的</w:t>
      </w:r>
      <w:r w:rsidRPr="00C75147">
        <w:t>设备。</w:t>
      </w:r>
    </w:p>
    <w:p w14:paraId="1FD45C69" w14:textId="77777777" w:rsidR="00965C27" w:rsidRPr="00772B5C" w:rsidRDefault="00965C27" w:rsidP="00965C27">
      <w:pPr>
        <w:pStyle w:val="a5"/>
      </w:pPr>
    </w:p>
    <w:p w14:paraId="30E9FC11" w14:textId="77777777" w:rsidR="00965C27" w:rsidRPr="00772B5C" w:rsidRDefault="00965C27" w:rsidP="00965C27">
      <w:pPr>
        <w:pStyle w:val="a5"/>
        <w:numPr>
          <w:ilvl w:val="0"/>
          <w:numId w:val="0"/>
        </w:numPr>
        <w:ind w:firstLineChars="200" w:firstLine="420"/>
      </w:pPr>
      <w:r>
        <w:rPr>
          <w:rFonts w:hint="eastAsia"/>
        </w:rPr>
        <w:t>在用</w:t>
      </w:r>
      <w:r w:rsidRPr="00772B5C">
        <w:rPr>
          <w:rFonts w:hint="eastAsia"/>
        </w:rPr>
        <w:t>锅炉</w:t>
      </w:r>
      <w:r w:rsidR="004D2632">
        <w:rPr>
          <w:rFonts w:hint="eastAsia"/>
        </w:rPr>
        <w:t xml:space="preserve">  </w:t>
      </w:r>
      <w:r w:rsidRPr="00772B5C">
        <w:rPr>
          <w:rFonts w:hint="eastAsia"/>
        </w:rPr>
        <w:t>in-use</w:t>
      </w:r>
      <w:r>
        <w:t xml:space="preserve"> </w:t>
      </w:r>
      <w:r w:rsidRPr="00772B5C">
        <w:rPr>
          <w:rFonts w:hint="eastAsia"/>
        </w:rPr>
        <w:t>boiler</w:t>
      </w:r>
    </w:p>
    <w:p w14:paraId="1B77DC70" w14:textId="77777777" w:rsidR="00631EF2" w:rsidRPr="00772B5C" w:rsidRDefault="00631EF2" w:rsidP="00631EF2">
      <w:pPr>
        <w:pStyle w:val="af1"/>
      </w:pPr>
      <w:r w:rsidRPr="00772B5C">
        <w:rPr>
          <w:rFonts w:hint="eastAsia"/>
        </w:rPr>
        <w:t>指本标准实施</w:t>
      </w:r>
      <w:r w:rsidR="00965C27">
        <w:rPr>
          <w:rFonts w:hint="eastAsia"/>
        </w:rPr>
        <w:t>之日前，已建成</w:t>
      </w:r>
      <w:r w:rsidR="00965C27">
        <w:t>投产或环境影响评价文件</w:t>
      </w:r>
      <w:r w:rsidR="00965C27">
        <w:rPr>
          <w:rFonts w:hint="eastAsia"/>
        </w:rPr>
        <w:t>已通过</w:t>
      </w:r>
      <w:r w:rsidR="00965C27">
        <w:t>审批的锅炉</w:t>
      </w:r>
      <w:r w:rsidRPr="00772B5C">
        <w:rPr>
          <w:rFonts w:hint="eastAsia"/>
        </w:rPr>
        <w:t>。</w:t>
      </w:r>
    </w:p>
    <w:p w14:paraId="60507A5F" w14:textId="77777777" w:rsidR="001E1D2B" w:rsidRDefault="001E1D2B" w:rsidP="001E1D2B">
      <w:pPr>
        <w:pStyle w:val="a5"/>
      </w:pPr>
    </w:p>
    <w:p w14:paraId="0A736582" w14:textId="77777777" w:rsidR="00631EF2" w:rsidRPr="00772B5C" w:rsidRDefault="00631EF2" w:rsidP="00631EF2">
      <w:pPr>
        <w:pStyle w:val="a5"/>
        <w:numPr>
          <w:ilvl w:val="0"/>
          <w:numId w:val="0"/>
        </w:numPr>
        <w:ind w:firstLineChars="200" w:firstLine="420"/>
      </w:pPr>
      <w:r w:rsidRPr="00772B5C">
        <w:rPr>
          <w:rFonts w:hint="eastAsia"/>
        </w:rPr>
        <w:t>新建锅炉</w:t>
      </w:r>
      <w:r w:rsidR="004D2632">
        <w:rPr>
          <w:rFonts w:hint="eastAsia"/>
        </w:rPr>
        <w:t xml:space="preserve">  </w:t>
      </w:r>
      <w:r w:rsidRPr="00772B5C">
        <w:rPr>
          <w:rFonts w:hint="eastAsia"/>
        </w:rPr>
        <w:t>new boiler</w:t>
      </w:r>
    </w:p>
    <w:p w14:paraId="0809DB49" w14:textId="77777777" w:rsidR="00631EF2" w:rsidRDefault="001E1D2B" w:rsidP="00811D8D">
      <w:pPr>
        <w:pStyle w:val="af1"/>
      </w:pPr>
      <w:r>
        <w:rPr>
          <w:rFonts w:hint="eastAsia"/>
        </w:rPr>
        <w:t>本标准实施</w:t>
      </w:r>
      <w:r>
        <w:t>之日起，环境影响评价文件通过审批的</w:t>
      </w:r>
      <w:r w:rsidR="00631EF2" w:rsidRPr="00772B5C">
        <w:rPr>
          <w:rFonts w:hint="eastAsia"/>
        </w:rPr>
        <w:t>新建</w:t>
      </w:r>
      <w:r w:rsidR="00811D8D">
        <w:rPr>
          <w:rFonts w:hint="eastAsia"/>
        </w:rPr>
        <w:t>、</w:t>
      </w:r>
      <w:r w:rsidR="009D56B6" w:rsidRPr="00772B5C">
        <w:rPr>
          <w:rFonts w:hint="eastAsia"/>
        </w:rPr>
        <w:t>改建</w:t>
      </w:r>
      <w:r w:rsidR="009D56B6">
        <w:rPr>
          <w:rFonts w:hint="eastAsia"/>
        </w:rPr>
        <w:t>和</w:t>
      </w:r>
      <w:r w:rsidR="009D56B6" w:rsidRPr="00772B5C">
        <w:rPr>
          <w:rFonts w:hint="eastAsia"/>
        </w:rPr>
        <w:t>扩建</w:t>
      </w:r>
      <w:r w:rsidR="00631EF2" w:rsidRPr="00772B5C">
        <w:rPr>
          <w:rFonts w:hint="eastAsia"/>
        </w:rPr>
        <w:t>的锅炉</w:t>
      </w:r>
      <w:r w:rsidR="009D56B6">
        <w:rPr>
          <w:rFonts w:hint="eastAsia"/>
        </w:rPr>
        <w:t>建设项目</w:t>
      </w:r>
      <w:r w:rsidR="009D56B6">
        <w:t>。</w:t>
      </w:r>
    </w:p>
    <w:p w14:paraId="7D2E35B0" w14:textId="77777777" w:rsidR="009D56B6" w:rsidRDefault="009D56B6" w:rsidP="009D56B6">
      <w:pPr>
        <w:pStyle w:val="a5"/>
      </w:pPr>
    </w:p>
    <w:p w14:paraId="637EF1C6" w14:textId="224658C9" w:rsidR="00C82C4E" w:rsidRDefault="00C82C4E" w:rsidP="009D56B6">
      <w:pPr>
        <w:pStyle w:val="a5"/>
        <w:numPr>
          <w:ilvl w:val="0"/>
          <w:numId w:val="0"/>
        </w:numPr>
        <w:ind w:firstLineChars="200" w:firstLine="420"/>
      </w:pPr>
      <w:r>
        <w:rPr>
          <w:rFonts w:hint="eastAsia"/>
        </w:rPr>
        <w:t>生物质</w:t>
      </w:r>
      <w:r>
        <w:t>成型燃料</w:t>
      </w:r>
      <w:r>
        <w:rPr>
          <w:rFonts w:hint="eastAsia"/>
        </w:rPr>
        <w:t xml:space="preserve">  </w:t>
      </w:r>
      <w:r w:rsidR="00E96D55">
        <w:rPr>
          <w:szCs w:val="21"/>
        </w:rPr>
        <w:t>biomass molded fuel</w:t>
      </w:r>
    </w:p>
    <w:p w14:paraId="6377B362" w14:textId="0CC06286" w:rsidR="00B20B8C" w:rsidRPr="00023A6F" w:rsidRDefault="003E4E48" w:rsidP="00E96D55">
      <w:pPr>
        <w:ind w:firstLineChars="200" w:firstLine="420"/>
        <w:rPr>
          <w:rFonts w:ascii="宋体"/>
          <w:noProof/>
          <w:kern w:val="0"/>
          <w:szCs w:val="20"/>
        </w:rPr>
      </w:pPr>
      <w:r>
        <w:rPr>
          <w:rFonts w:hint="eastAsia"/>
        </w:rPr>
        <w:t>生物质</w:t>
      </w:r>
      <w:r>
        <w:t>原料经过</w:t>
      </w:r>
      <w:r>
        <w:rPr>
          <w:rFonts w:hint="eastAsia"/>
        </w:rPr>
        <w:t>机械</w:t>
      </w:r>
      <w:r>
        <w:t>加工成型，具有规则形状</w:t>
      </w:r>
      <w:r>
        <w:rPr>
          <w:rFonts w:hint="eastAsia"/>
        </w:rPr>
        <w:t>和</w:t>
      </w:r>
      <w:r>
        <w:t>一定</w:t>
      </w:r>
      <w:r>
        <w:rPr>
          <w:rFonts w:hint="eastAsia"/>
        </w:rPr>
        <w:t>尺寸的燃料</w:t>
      </w:r>
      <w:r>
        <w:t>产品。</w:t>
      </w:r>
      <w:r w:rsidR="00B7254E" w:rsidRPr="006B1F52">
        <w:rPr>
          <w:rFonts w:hint="eastAsia"/>
        </w:rPr>
        <w:t>在广东省使用的生物质成型燃料应符合《工业锅炉用生物质成型燃料》（</w:t>
      </w:r>
      <w:r w:rsidR="00702028">
        <w:t>DB44/T 1052</w:t>
      </w:r>
      <w:r w:rsidR="00B7254E" w:rsidRPr="006B1F52">
        <w:rPr>
          <w:rFonts w:hint="eastAsia"/>
        </w:rPr>
        <w:t>）标准的规定。</w:t>
      </w:r>
    </w:p>
    <w:p w14:paraId="37F66BFF" w14:textId="6339342A" w:rsidR="00C82C4E" w:rsidRDefault="00C82C4E" w:rsidP="007C6903">
      <w:pPr>
        <w:pStyle w:val="a5"/>
      </w:pPr>
    </w:p>
    <w:p w14:paraId="70CEADA6" w14:textId="77777777" w:rsidR="009D56B6" w:rsidRPr="009D56B6" w:rsidRDefault="009D56B6" w:rsidP="009D56B6">
      <w:pPr>
        <w:pStyle w:val="a5"/>
        <w:numPr>
          <w:ilvl w:val="0"/>
          <w:numId w:val="0"/>
        </w:numPr>
        <w:ind w:firstLineChars="200" w:firstLine="420"/>
      </w:pPr>
      <w:r>
        <w:rPr>
          <w:rFonts w:hint="eastAsia"/>
        </w:rPr>
        <w:t>有机</w:t>
      </w:r>
      <w:r>
        <w:t>热载体锅炉</w:t>
      </w:r>
      <w:r>
        <w:rPr>
          <w:rFonts w:hint="eastAsia"/>
        </w:rPr>
        <w:t xml:space="preserve"> </w:t>
      </w:r>
      <w:r w:rsidR="004D2632">
        <w:t xml:space="preserve"> </w:t>
      </w:r>
      <w:r>
        <w:t xml:space="preserve">organic fluid </w:t>
      </w:r>
      <w:r w:rsidRPr="00772B5C">
        <w:rPr>
          <w:rFonts w:hint="eastAsia"/>
        </w:rPr>
        <w:t>boiler</w:t>
      </w:r>
    </w:p>
    <w:p w14:paraId="43E8BE4D" w14:textId="4B37265B" w:rsidR="009D56B6" w:rsidRDefault="009D56B6" w:rsidP="009D56B6">
      <w:pPr>
        <w:pStyle w:val="af1"/>
      </w:pPr>
      <w:r>
        <w:rPr>
          <w:rFonts w:hint="eastAsia"/>
        </w:rPr>
        <w:t>以有机质</w:t>
      </w:r>
      <w:r>
        <w:t>液体作为热载体工质的锅炉。</w:t>
      </w:r>
    </w:p>
    <w:p w14:paraId="52D979B2" w14:textId="77777777" w:rsidR="009D56B6" w:rsidRPr="009D56B6" w:rsidRDefault="009D56B6" w:rsidP="009D56B6">
      <w:pPr>
        <w:pStyle w:val="a5"/>
        <w:rPr>
          <w:rFonts w:ascii="宋体" w:eastAsia="宋体"/>
          <w:noProof/>
        </w:rPr>
      </w:pPr>
    </w:p>
    <w:p w14:paraId="7C1E86D0" w14:textId="77777777" w:rsidR="00723613" w:rsidRPr="00772B5C" w:rsidRDefault="00723613" w:rsidP="00723613">
      <w:pPr>
        <w:pStyle w:val="a5"/>
        <w:numPr>
          <w:ilvl w:val="0"/>
          <w:numId w:val="0"/>
        </w:numPr>
        <w:ind w:firstLineChars="200" w:firstLine="420"/>
      </w:pPr>
      <w:r w:rsidRPr="00772B5C">
        <w:rPr>
          <w:rFonts w:hint="eastAsia"/>
        </w:rPr>
        <w:t>标准状态</w:t>
      </w:r>
      <w:r w:rsidR="004D2632">
        <w:rPr>
          <w:rFonts w:hint="eastAsia"/>
        </w:rPr>
        <w:t xml:space="preserve">  </w:t>
      </w:r>
      <w:r w:rsidRPr="00772B5C">
        <w:rPr>
          <w:rFonts w:hint="eastAsia"/>
        </w:rPr>
        <w:t>standard condition</w:t>
      </w:r>
    </w:p>
    <w:p w14:paraId="3A26E202" w14:textId="5FC665FE" w:rsidR="00723613" w:rsidRDefault="00AF2067" w:rsidP="00723613">
      <w:pPr>
        <w:pStyle w:val="af1"/>
      </w:pPr>
      <w:r>
        <w:rPr>
          <w:rFonts w:hint="eastAsia"/>
        </w:rPr>
        <w:t>锅炉</w:t>
      </w:r>
      <w:r w:rsidR="00723613" w:rsidRPr="00772B5C">
        <w:t>烟气在温度为273K，压力为101325Pa时的状态，简称</w:t>
      </w:r>
      <w:r w:rsidR="00723613" w:rsidRPr="00772B5C">
        <w:t>“</w:t>
      </w:r>
      <w:r w:rsidR="00723613" w:rsidRPr="00772B5C">
        <w:t>标态</w:t>
      </w:r>
      <w:r w:rsidR="00723613" w:rsidRPr="00772B5C">
        <w:t>”</w:t>
      </w:r>
      <w:r w:rsidR="009D56B6">
        <w:t>。本标准</w:t>
      </w:r>
      <w:r w:rsidR="00723613" w:rsidRPr="00772B5C">
        <w:t>规定的排放浓度均指标准状态下干烟气</w:t>
      </w:r>
      <w:r>
        <w:rPr>
          <w:rFonts w:hint="eastAsia"/>
        </w:rPr>
        <w:t>中</w:t>
      </w:r>
      <w:r w:rsidR="00723613" w:rsidRPr="00772B5C">
        <w:t>的数值。</w:t>
      </w:r>
    </w:p>
    <w:p w14:paraId="00B937BA" w14:textId="77777777" w:rsidR="009D56B6" w:rsidRPr="00772B5C" w:rsidRDefault="009D56B6" w:rsidP="009D56B6">
      <w:pPr>
        <w:pStyle w:val="a5"/>
      </w:pPr>
    </w:p>
    <w:p w14:paraId="5C9B9B9B" w14:textId="77777777" w:rsidR="009D56B6" w:rsidRPr="00772B5C" w:rsidRDefault="009D56B6" w:rsidP="009D56B6">
      <w:pPr>
        <w:pStyle w:val="a5"/>
        <w:numPr>
          <w:ilvl w:val="0"/>
          <w:numId w:val="0"/>
        </w:numPr>
        <w:ind w:firstLineChars="200" w:firstLine="420"/>
      </w:pPr>
      <w:r w:rsidRPr="00772B5C">
        <w:rPr>
          <w:rFonts w:hint="eastAsia"/>
        </w:rPr>
        <w:t xml:space="preserve">烟囱高度 </w:t>
      </w:r>
      <w:r w:rsidR="004D2632">
        <w:t xml:space="preserve"> </w:t>
      </w:r>
      <w:r w:rsidRPr="00772B5C">
        <w:rPr>
          <w:rFonts w:hint="eastAsia"/>
        </w:rPr>
        <w:t>stack height</w:t>
      </w:r>
    </w:p>
    <w:p w14:paraId="58AD7CA0" w14:textId="33F3F8B5" w:rsidR="009D56B6" w:rsidRPr="00772B5C" w:rsidRDefault="009D56B6" w:rsidP="009319C7">
      <w:pPr>
        <w:pStyle w:val="af1"/>
      </w:pPr>
      <w:r w:rsidRPr="00772B5C">
        <w:rPr>
          <w:rFonts w:hint="eastAsia"/>
        </w:rPr>
        <w:t>指从烟囱（或锅炉房）所在</w:t>
      </w:r>
      <w:r w:rsidR="00BB3A4A">
        <w:rPr>
          <w:rFonts w:hint="eastAsia"/>
        </w:rPr>
        <w:t>的</w:t>
      </w:r>
      <w:r w:rsidRPr="00772B5C">
        <w:rPr>
          <w:rFonts w:hint="eastAsia"/>
        </w:rPr>
        <w:t>地平面至烟囱出口的高度。</w:t>
      </w:r>
    </w:p>
    <w:p w14:paraId="1292D9F9" w14:textId="77777777" w:rsidR="00C65CE8" w:rsidRDefault="00C65CE8" w:rsidP="00723613">
      <w:pPr>
        <w:pStyle w:val="a5"/>
      </w:pPr>
    </w:p>
    <w:p w14:paraId="26C0E2C0" w14:textId="55F55AC7" w:rsidR="00723613" w:rsidRPr="00772B5C" w:rsidRDefault="009D56B6" w:rsidP="00C65CE8">
      <w:pPr>
        <w:pStyle w:val="a5"/>
        <w:numPr>
          <w:ilvl w:val="0"/>
          <w:numId w:val="0"/>
        </w:numPr>
        <w:ind w:firstLineChars="200" w:firstLine="420"/>
      </w:pPr>
      <w:r>
        <w:rPr>
          <w:rFonts w:hint="eastAsia"/>
        </w:rPr>
        <w:t xml:space="preserve">氧含量 </w:t>
      </w:r>
      <w:r w:rsidR="004D2632">
        <w:t xml:space="preserve"> </w:t>
      </w:r>
      <w:r w:rsidR="00024B8B">
        <w:t>O</w:t>
      </w:r>
      <w:r w:rsidR="00C65CE8" w:rsidRPr="00C65CE8">
        <w:rPr>
          <w:vertAlign w:val="subscript"/>
        </w:rPr>
        <w:t>2</w:t>
      </w:r>
      <w:r w:rsidR="00C65CE8" w:rsidRPr="00C65CE8">
        <w:t xml:space="preserve"> </w:t>
      </w:r>
      <w:r w:rsidR="00C65CE8">
        <w:t>content</w:t>
      </w:r>
    </w:p>
    <w:p w14:paraId="2A3DA95F" w14:textId="11278F65" w:rsidR="00156326" w:rsidRDefault="00723613" w:rsidP="009319C7">
      <w:pPr>
        <w:pStyle w:val="af1"/>
      </w:pPr>
      <w:r w:rsidRPr="00772B5C">
        <w:t>燃料燃烧</w:t>
      </w:r>
      <w:r w:rsidR="00C65CE8">
        <w:rPr>
          <w:rFonts w:hint="eastAsia"/>
        </w:rPr>
        <w:t>后</w:t>
      </w:r>
      <w:r w:rsidRPr="00772B5C">
        <w:t>，</w:t>
      </w:r>
      <w:r w:rsidR="00C65CE8">
        <w:rPr>
          <w:rFonts w:hint="eastAsia"/>
        </w:rPr>
        <w:t>烟气中</w:t>
      </w:r>
      <w:r w:rsidR="00C65CE8">
        <w:t>含有的多余的自由氧，通常以干基</w:t>
      </w:r>
      <w:r w:rsidR="00C65CE8">
        <w:rPr>
          <w:rFonts w:hint="eastAsia"/>
        </w:rPr>
        <w:t>容积</w:t>
      </w:r>
      <w:r w:rsidR="00C65CE8">
        <w:t>百分数来表示</w:t>
      </w:r>
      <w:r w:rsidRPr="00772B5C">
        <w:t>。</w:t>
      </w:r>
    </w:p>
    <w:p w14:paraId="3E567A64" w14:textId="18335F08" w:rsidR="00737A6C" w:rsidRPr="00737A6C" w:rsidRDefault="00475BBF" w:rsidP="00585B47">
      <w:pPr>
        <w:pStyle w:val="a4"/>
      </w:pPr>
      <w:r>
        <w:rPr>
          <w:rFonts w:hint="eastAsia"/>
        </w:rPr>
        <w:t xml:space="preserve"> </w:t>
      </w:r>
      <w:bookmarkStart w:id="17" w:name="_Toc466297638"/>
      <w:r w:rsidR="00585B47">
        <w:rPr>
          <w:rFonts w:hint="eastAsia"/>
        </w:rPr>
        <w:t>大气污染物排放</w:t>
      </w:r>
      <w:r w:rsidR="00585B47">
        <w:t>控制要求</w:t>
      </w:r>
      <w:bookmarkEnd w:id="17"/>
    </w:p>
    <w:p w14:paraId="0F1F0DE8" w14:textId="3F287A66" w:rsidR="00BF6377" w:rsidRPr="00470E6A" w:rsidRDefault="00102758" w:rsidP="005E115F">
      <w:pPr>
        <w:pStyle w:val="a5"/>
        <w:rPr>
          <w:rFonts w:ascii="宋体" w:eastAsia="宋体" w:hAnsi="宋体"/>
        </w:rPr>
      </w:pPr>
      <w:bookmarkStart w:id="18" w:name="OLE_LINK21"/>
      <w:bookmarkStart w:id="19" w:name="OLE_LINK22"/>
      <w:bookmarkStart w:id="20" w:name="OLE_LINK8"/>
      <w:bookmarkStart w:id="21" w:name="OLE_LINK10"/>
      <w:r w:rsidRPr="00470E6A">
        <w:rPr>
          <w:rFonts w:ascii="宋体" w:eastAsia="宋体" w:hAnsi="宋体" w:hint="eastAsia"/>
        </w:rPr>
        <w:t>在用锅炉2019年1月1</w:t>
      </w:r>
      <w:r w:rsidR="0029268B" w:rsidRPr="00470E6A">
        <w:rPr>
          <w:rFonts w:ascii="宋体" w:eastAsia="宋体" w:hAnsi="宋体" w:hint="eastAsia"/>
        </w:rPr>
        <w:t>日</w:t>
      </w:r>
      <w:r w:rsidRPr="00470E6A">
        <w:rPr>
          <w:rFonts w:ascii="宋体" w:eastAsia="宋体" w:hAnsi="宋体" w:hint="eastAsia"/>
        </w:rPr>
        <w:t>前执行</w:t>
      </w:r>
      <w:r w:rsidR="0029268B" w:rsidRPr="00470E6A">
        <w:rPr>
          <w:rFonts w:hint="eastAsia"/>
        </w:rPr>
        <w:t>DB44/</w:t>
      </w:r>
      <w:r w:rsidR="0029268B" w:rsidRPr="00470E6A">
        <w:t>765-2010</w:t>
      </w:r>
      <w:r w:rsidR="0029268B" w:rsidRPr="00470E6A">
        <w:rPr>
          <w:rFonts w:ascii="宋体" w:eastAsia="宋体" w:hAnsi="宋体" w:hint="eastAsia"/>
        </w:rPr>
        <w:t>中</w:t>
      </w:r>
      <w:r w:rsidR="0029268B" w:rsidRPr="00470E6A">
        <w:rPr>
          <w:rFonts w:ascii="宋体" w:eastAsia="宋体" w:hAnsi="宋体"/>
        </w:rPr>
        <w:t>规定的</w:t>
      </w:r>
      <w:r w:rsidR="00C75147" w:rsidRPr="00470E6A">
        <w:rPr>
          <w:rFonts w:ascii="宋体" w:eastAsia="宋体" w:hAnsi="宋体" w:hint="eastAsia"/>
        </w:rPr>
        <w:t>大气污染物</w:t>
      </w:r>
      <w:r w:rsidR="0029268B" w:rsidRPr="00470E6A">
        <w:rPr>
          <w:rFonts w:ascii="宋体" w:eastAsia="宋体" w:hAnsi="宋体"/>
        </w:rPr>
        <w:t>排放限值</w:t>
      </w:r>
      <w:r w:rsidR="00C75147" w:rsidRPr="00470E6A">
        <w:rPr>
          <w:rFonts w:ascii="宋体" w:eastAsia="宋体" w:hAnsi="宋体" w:hint="eastAsia"/>
        </w:rPr>
        <w:t>，</w:t>
      </w:r>
      <w:r w:rsidRPr="00470E6A">
        <w:rPr>
          <w:rFonts w:ascii="宋体" w:eastAsia="宋体" w:hAnsi="宋体" w:hint="eastAsia"/>
        </w:rPr>
        <w:t>自2019年1月1</w:t>
      </w:r>
      <w:r w:rsidR="00C75147" w:rsidRPr="00470E6A">
        <w:rPr>
          <w:rFonts w:ascii="宋体" w:eastAsia="宋体" w:hAnsi="宋体" w:hint="eastAsia"/>
        </w:rPr>
        <w:t>日起</w:t>
      </w:r>
      <w:r w:rsidRPr="00470E6A">
        <w:rPr>
          <w:rFonts w:ascii="宋体" w:eastAsia="宋体" w:hAnsi="宋体" w:hint="eastAsia"/>
        </w:rPr>
        <w:t>执行表1规定的</w:t>
      </w:r>
      <w:bookmarkStart w:id="22" w:name="OLE_LINK13"/>
      <w:r w:rsidRPr="00470E6A">
        <w:rPr>
          <w:rFonts w:ascii="宋体" w:eastAsia="宋体" w:hAnsi="宋体" w:hint="eastAsia"/>
        </w:rPr>
        <w:t>大气污染物</w:t>
      </w:r>
      <w:bookmarkEnd w:id="22"/>
      <w:r w:rsidRPr="00470E6A">
        <w:rPr>
          <w:rFonts w:ascii="宋体" w:eastAsia="宋体" w:hAnsi="宋体" w:hint="eastAsia"/>
        </w:rPr>
        <w:t>排放限值</w:t>
      </w:r>
      <w:r w:rsidR="00C75147" w:rsidRPr="00470E6A">
        <w:rPr>
          <w:rFonts w:ascii="宋体" w:eastAsia="宋体" w:hAnsi="宋体" w:hint="eastAsia"/>
        </w:rPr>
        <w:t>，</w:t>
      </w:r>
      <w:r w:rsidRPr="00470E6A">
        <w:rPr>
          <w:rFonts w:ascii="宋体" w:eastAsia="宋体" w:hAnsi="宋体" w:hint="eastAsia"/>
        </w:rPr>
        <w:t>自2020年1月1</w:t>
      </w:r>
      <w:r w:rsidR="00C75147" w:rsidRPr="00470E6A">
        <w:rPr>
          <w:rFonts w:ascii="宋体" w:eastAsia="宋体" w:hAnsi="宋体" w:hint="eastAsia"/>
        </w:rPr>
        <w:t>日起</w:t>
      </w:r>
      <w:r w:rsidRPr="00470E6A">
        <w:rPr>
          <w:rFonts w:ascii="宋体" w:eastAsia="宋体" w:hAnsi="宋体" w:hint="eastAsia"/>
        </w:rPr>
        <w:t>执行表2规定的大气污染物排放限值。</w:t>
      </w:r>
      <w:bookmarkEnd w:id="18"/>
      <w:bookmarkEnd w:id="19"/>
    </w:p>
    <w:bookmarkEnd w:id="20"/>
    <w:bookmarkEnd w:id="21"/>
    <w:p w14:paraId="5A114D15" w14:textId="77777777" w:rsidR="00F549D0" w:rsidRDefault="00F549D0" w:rsidP="00BF6377">
      <w:pPr>
        <w:pStyle w:val="af1"/>
        <w:ind w:firstLineChars="0" w:firstLine="0"/>
        <w:jc w:val="center"/>
        <w:rPr>
          <w:rFonts w:ascii="黑体" w:eastAsia="黑体" w:hAnsi="宋体" w:cs="宋体"/>
          <w:noProof w:val="0"/>
          <w:szCs w:val="21"/>
        </w:rPr>
      </w:pPr>
    </w:p>
    <w:p w14:paraId="471DD524" w14:textId="0ED686D5" w:rsidR="00DD53A1" w:rsidRPr="00DD53A1" w:rsidRDefault="00723613" w:rsidP="00BF6377">
      <w:pPr>
        <w:pStyle w:val="af1"/>
        <w:ind w:firstLineChars="0" w:firstLine="0"/>
        <w:jc w:val="center"/>
        <w:rPr>
          <w:rFonts w:ascii="黑体" w:eastAsia="黑体" w:hAnsi="宋体" w:cs="宋体"/>
          <w:noProof w:val="0"/>
          <w:szCs w:val="21"/>
        </w:rPr>
      </w:pPr>
      <w:bookmarkStart w:id="23" w:name="OLE_LINK25"/>
      <w:bookmarkStart w:id="24" w:name="OLE_LINK26"/>
      <w:r w:rsidRPr="00772B5C">
        <w:rPr>
          <w:rFonts w:ascii="黑体" w:eastAsia="黑体" w:hAnsi="宋体" w:cs="宋体" w:hint="eastAsia"/>
          <w:noProof w:val="0"/>
          <w:szCs w:val="21"/>
        </w:rPr>
        <w:t xml:space="preserve">表1  </w:t>
      </w:r>
      <w:r w:rsidR="008451E6">
        <w:rPr>
          <w:rFonts w:ascii="黑体" w:eastAsia="黑体" w:hAnsi="宋体" w:cs="宋体" w:hint="eastAsia"/>
          <w:noProof w:val="0"/>
          <w:szCs w:val="21"/>
        </w:rPr>
        <w:t>在用</w:t>
      </w:r>
      <w:r w:rsidRPr="00772B5C">
        <w:rPr>
          <w:rFonts w:ascii="黑体" w:eastAsia="黑体" w:hAnsi="宋体" w:cs="宋体" w:hint="eastAsia"/>
          <w:noProof w:val="0"/>
          <w:szCs w:val="21"/>
        </w:rPr>
        <w:t>锅炉</w:t>
      </w:r>
      <w:r w:rsidR="0000157A">
        <w:rPr>
          <w:rFonts w:ascii="黑体" w:eastAsia="黑体" w:hAnsi="宋体" w:cs="宋体" w:hint="eastAsia"/>
          <w:noProof w:val="0"/>
          <w:szCs w:val="21"/>
        </w:rPr>
        <w:t>大气污染物排放</w:t>
      </w:r>
      <w:r w:rsidR="0000157A">
        <w:rPr>
          <w:rFonts w:ascii="黑体" w:eastAsia="黑体" w:hAnsi="宋体" w:cs="宋体"/>
          <w:noProof w:val="0"/>
          <w:szCs w:val="21"/>
        </w:rPr>
        <w:t>浓度</w:t>
      </w:r>
      <w:r w:rsidR="00324843">
        <w:rPr>
          <w:rFonts w:ascii="黑体" w:eastAsia="黑体" w:hAnsi="宋体" w:cs="宋体"/>
          <w:noProof w:val="0"/>
          <w:szCs w:val="21"/>
        </w:rPr>
        <w:t>限值</w:t>
      </w:r>
    </w:p>
    <w:bookmarkEnd w:id="23"/>
    <w:bookmarkEnd w:id="24"/>
    <w:p w14:paraId="5E86AD41" w14:textId="77777777" w:rsidR="008451E6" w:rsidRDefault="008451E6" w:rsidP="008451E6">
      <w:pPr>
        <w:pStyle w:val="af1"/>
        <w:ind w:firstLine="360"/>
        <w:jc w:val="right"/>
        <w:rPr>
          <w:sz w:val="18"/>
          <w:szCs w:val="18"/>
          <w:vertAlign w:val="superscript"/>
        </w:rPr>
      </w:pPr>
      <w:r>
        <w:rPr>
          <w:rFonts w:hAnsi="宋体" w:cs="宋体" w:hint="eastAsia"/>
          <w:sz w:val="18"/>
          <w:szCs w:val="18"/>
        </w:rPr>
        <w:t>单位：</w:t>
      </w:r>
      <w:r w:rsidRPr="00F3096F">
        <w:rPr>
          <w:sz w:val="18"/>
          <w:szCs w:val="18"/>
        </w:rPr>
        <w:t>mg/m</w:t>
      </w:r>
      <w:r w:rsidRPr="00F3096F">
        <w:rPr>
          <w:sz w:val="18"/>
          <w:szCs w:val="18"/>
          <w:vertAlign w:val="superscript"/>
        </w:rPr>
        <w:t>3</w:t>
      </w:r>
    </w:p>
    <w:tbl>
      <w:tblPr>
        <w:tblStyle w:val="aff6"/>
        <w:tblW w:w="8963" w:type="dxa"/>
        <w:jc w:val="center"/>
        <w:tblLook w:val="04A0" w:firstRow="1" w:lastRow="0" w:firstColumn="1" w:lastColumn="0" w:noHBand="0" w:noVBand="1"/>
      </w:tblPr>
      <w:tblGrid>
        <w:gridCol w:w="1734"/>
        <w:gridCol w:w="1663"/>
        <w:gridCol w:w="1560"/>
        <w:gridCol w:w="1559"/>
        <w:gridCol w:w="1596"/>
        <w:gridCol w:w="851"/>
      </w:tblGrid>
      <w:tr w:rsidR="00FE5D55" w14:paraId="22D2E41F" w14:textId="77777777" w:rsidTr="00C82C4E">
        <w:trPr>
          <w:tblHeader/>
          <w:jc w:val="center"/>
        </w:trPr>
        <w:tc>
          <w:tcPr>
            <w:tcW w:w="1734" w:type="dxa"/>
            <w:vMerge w:val="restart"/>
            <w:vAlign w:val="center"/>
          </w:tcPr>
          <w:p w14:paraId="2186A64D" w14:textId="6C9C93C0" w:rsidR="00FE5D55" w:rsidRDefault="00FE5D55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bookmarkStart w:id="25" w:name="OLE_LINK23"/>
            <w:bookmarkStart w:id="26" w:name="OLE_LINK24"/>
            <w:r>
              <w:rPr>
                <w:rFonts w:ascii="黑体" w:eastAsia="黑体" w:hAnsi="宋体" w:cs="宋体" w:hint="eastAsia"/>
                <w:noProof w:val="0"/>
                <w:szCs w:val="21"/>
              </w:rPr>
              <w:t>污染物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项目</w:t>
            </w:r>
          </w:p>
        </w:tc>
        <w:tc>
          <w:tcPr>
            <w:tcW w:w="6378" w:type="dxa"/>
            <w:gridSpan w:val="4"/>
            <w:vAlign w:val="center"/>
          </w:tcPr>
          <w:p w14:paraId="5F0F487C" w14:textId="24F5F31F" w:rsidR="00FE5D55" w:rsidRDefault="00FE5D55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限值</w:t>
            </w:r>
          </w:p>
        </w:tc>
        <w:tc>
          <w:tcPr>
            <w:tcW w:w="851" w:type="dxa"/>
            <w:vMerge w:val="restart"/>
            <w:vAlign w:val="center"/>
          </w:tcPr>
          <w:p w14:paraId="369C3CBD" w14:textId="7331F84B" w:rsidR="00FE5D55" w:rsidRDefault="00FE5D55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污染物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排放监控位置</w:t>
            </w:r>
          </w:p>
        </w:tc>
      </w:tr>
      <w:tr w:rsidR="00FE5D55" w14:paraId="057B9236" w14:textId="77777777" w:rsidTr="000803CE">
        <w:trPr>
          <w:jc w:val="center"/>
        </w:trPr>
        <w:tc>
          <w:tcPr>
            <w:tcW w:w="1734" w:type="dxa"/>
            <w:vMerge/>
            <w:vAlign w:val="center"/>
          </w:tcPr>
          <w:p w14:paraId="763B36B8" w14:textId="77777777" w:rsidR="00FE5D55" w:rsidRDefault="00FE5D55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58AF2056" w14:textId="6C6B4CB6" w:rsidR="00FE5D55" w:rsidRDefault="00FE5D55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燃煤锅炉</w:t>
            </w:r>
          </w:p>
        </w:tc>
        <w:tc>
          <w:tcPr>
            <w:tcW w:w="1560" w:type="dxa"/>
            <w:vAlign w:val="center"/>
          </w:tcPr>
          <w:p w14:paraId="517867DF" w14:textId="6B6AD248" w:rsidR="00FE5D55" w:rsidRDefault="00FE5D55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燃油锅炉</w:t>
            </w:r>
          </w:p>
        </w:tc>
        <w:tc>
          <w:tcPr>
            <w:tcW w:w="1559" w:type="dxa"/>
            <w:vAlign w:val="center"/>
          </w:tcPr>
          <w:p w14:paraId="1335ADAE" w14:textId="7C121135" w:rsidR="00FE5D55" w:rsidRDefault="00FE5D55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燃气锅炉</w:t>
            </w:r>
          </w:p>
        </w:tc>
        <w:tc>
          <w:tcPr>
            <w:tcW w:w="1596" w:type="dxa"/>
            <w:vAlign w:val="center"/>
          </w:tcPr>
          <w:p w14:paraId="4531BBD3" w14:textId="155124E2" w:rsidR="00FE5D55" w:rsidRDefault="00FE5D55" w:rsidP="00036884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生物质</w:t>
            </w:r>
            <w:r w:rsidR="008873C9">
              <w:rPr>
                <w:rFonts w:ascii="黑体" w:eastAsia="黑体" w:hAnsi="宋体" w:cs="宋体" w:hint="eastAsia"/>
                <w:noProof w:val="0"/>
                <w:szCs w:val="21"/>
              </w:rPr>
              <w:t>成型燃料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锅炉</w:t>
            </w:r>
          </w:p>
        </w:tc>
        <w:tc>
          <w:tcPr>
            <w:tcW w:w="851" w:type="dxa"/>
            <w:vMerge/>
            <w:vAlign w:val="center"/>
          </w:tcPr>
          <w:p w14:paraId="0D54B39F" w14:textId="685CA4F8" w:rsidR="00FE5D55" w:rsidRDefault="00FE5D55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</w:p>
        </w:tc>
      </w:tr>
      <w:tr w:rsidR="000803CE" w14:paraId="50C922BC" w14:textId="77777777" w:rsidTr="000803CE">
        <w:trPr>
          <w:jc w:val="center"/>
        </w:trPr>
        <w:tc>
          <w:tcPr>
            <w:tcW w:w="1734" w:type="dxa"/>
            <w:vAlign w:val="center"/>
          </w:tcPr>
          <w:p w14:paraId="0F863B5A" w14:textId="4DDD2130" w:rsidR="000803CE" w:rsidRDefault="000803CE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颗粒物</w:t>
            </w:r>
          </w:p>
        </w:tc>
        <w:tc>
          <w:tcPr>
            <w:tcW w:w="1663" w:type="dxa"/>
            <w:vAlign w:val="center"/>
          </w:tcPr>
          <w:p w14:paraId="14D24BFB" w14:textId="77777777" w:rsidR="00F417BF" w:rsidRDefault="00F417BF" w:rsidP="005B0531">
            <w:pPr>
              <w:pStyle w:val="af1"/>
              <w:ind w:firstLineChars="0" w:firstLine="0"/>
              <w:jc w:val="center"/>
              <w:rPr>
                <w:rFonts w:ascii="黑体" w:eastAsia="黑体" w:hAnsi="黑体"/>
                <w:color w:val="000000"/>
                <w:szCs w:val="21"/>
                <w:vertAlign w:val="superscript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  <w:r>
              <w:rPr>
                <w:rFonts w:ascii="黑体" w:eastAsia="黑体" w:hAnsi="黑体" w:hint="eastAsia"/>
                <w:color w:val="000000"/>
                <w:szCs w:val="21"/>
                <w:vertAlign w:val="superscript"/>
              </w:rPr>
              <w:t>（1）</w:t>
            </w:r>
          </w:p>
          <w:p w14:paraId="2B9FA71D" w14:textId="4D3D65DB" w:rsidR="000803CE" w:rsidRDefault="000803CE" w:rsidP="005B0531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50</w:t>
            </w:r>
          </w:p>
        </w:tc>
        <w:tc>
          <w:tcPr>
            <w:tcW w:w="1560" w:type="dxa"/>
            <w:vAlign w:val="center"/>
          </w:tcPr>
          <w:p w14:paraId="26DADEF3" w14:textId="3B81431F" w:rsidR="000803CE" w:rsidRDefault="000803CE" w:rsidP="003871FA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14:paraId="35A7DAD5" w14:textId="336AF108" w:rsidR="000803CE" w:rsidRDefault="000803CE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20</w:t>
            </w:r>
          </w:p>
        </w:tc>
        <w:tc>
          <w:tcPr>
            <w:tcW w:w="1596" w:type="dxa"/>
            <w:vAlign w:val="center"/>
          </w:tcPr>
          <w:p w14:paraId="23016C28" w14:textId="42F38425" w:rsidR="000803CE" w:rsidRPr="00DC4D74" w:rsidRDefault="000B27CE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黑体"/>
                <w:color w:val="000000"/>
                <w:szCs w:val="21"/>
              </w:rPr>
              <w:t>2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14:paraId="0382ECF5" w14:textId="4E810D15" w:rsidR="000803CE" w:rsidRDefault="000803CE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烟囱或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烟道</w:t>
            </w:r>
          </w:p>
        </w:tc>
      </w:tr>
      <w:tr w:rsidR="000803CE" w14:paraId="76953288" w14:textId="77777777" w:rsidTr="000803CE">
        <w:trPr>
          <w:jc w:val="center"/>
        </w:trPr>
        <w:tc>
          <w:tcPr>
            <w:tcW w:w="1734" w:type="dxa"/>
            <w:vAlign w:val="center"/>
          </w:tcPr>
          <w:p w14:paraId="4F4654D2" w14:textId="374F12C4" w:rsidR="000803CE" w:rsidRDefault="000803CE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二氧化硫</w:t>
            </w:r>
          </w:p>
        </w:tc>
        <w:tc>
          <w:tcPr>
            <w:tcW w:w="1663" w:type="dxa"/>
            <w:vAlign w:val="center"/>
          </w:tcPr>
          <w:p w14:paraId="1F5BBDE4" w14:textId="77777777" w:rsidR="00F417BF" w:rsidRDefault="00F417BF" w:rsidP="006410ED">
            <w:pPr>
              <w:pStyle w:val="af1"/>
              <w:ind w:firstLineChars="0" w:firstLine="0"/>
              <w:jc w:val="center"/>
              <w:rPr>
                <w:rFonts w:ascii="黑体" w:eastAsia="黑体" w:hAnsi="黑体"/>
                <w:szCs w:val="21"/>
                <w:vertAlign w:val="superscript"/>
              </w:rPr>
            </w:pPr>
            <w:r>
              <w:rPr>
                <w:rFonts w:ascii="黑体" w:eastAsia="黑体" w:hAnsi="黑体" w:hint="eastAsia"/>
                <w:szCs w:val="21"/>
              </w:rPr>
              <w:t>200</w:t>
            </w:r>
            <w:r>
              <w:rPr>
                <w:rFonts w:ascii="黑体" w:eastAsia="黑体" w:hAnsi="黑体" w:hint="eastAsia"/>
                <w:szCs w:val="21"/>
                <w:vertAlign w:val="superscript"/>
              </w:rPr>
              <w:t>（1）</w:t>
            </w:r>
          </w:p>
          <w:p w14:paraId="5830E3EA" w14:textId="153E1DF2" w:rsidR="000803CE" w:rsidRDefault="000803CE" w:rsidP="006410ED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300</w:t>
            </w:r>
          </w:p>
        </w:tc>
        <w:tc>
          <w:tcPr>
            <w:tcW w:w="1560" w:type="dxa"/>
            <w:vAlign w:val="center"/>
          </w:tcPr>
          <w:p w14:paraId="19E40DC0" w14:textId="39622D61" w:rsidR="000B27CE" w:rsidRDefault="000B27CE" w:rsidP="000B27CE">
            <w:pPr>
              <w:pStyle w:val="af1"/>
              <w:ind w:firstLineChars="0" w:firstLine="0"/>
              <w:jc w:val="center"/>
              <w:rPr>
                <w:rFonts w:ascii="黑体" w:eastAsia="黑体" w:hAnsi="黑体"/>
                <w:szCs w:val="21"/>
                <w:vertAlign w:val="superscript"/>
              </w:rPr>
            </w:pPr>
            <w:r>
              <w:rPr>
                <w:rFonts w:ascii="黑体" w:eastAsia="黑体" w:hAnsi="黑体"/>
                <w:szCs w:val="21"/>
              </w:rPr>
              <w:t>1</w:t>
            </w:r>
            <w:r>
              <w:rPr>
                <w:rFonts w:ascii="黑体" w:eastAsia="黑体" w:hAnsi="黑体" w:hint="eastAsia"/>
                <w:szCs w:val="21"/>
              </w:rPr>
              <w:t>00</w:t>
            </w:r>
            <w:r>
              <w:rPr>
                <w:rFonts w:ascii="黑体" w:eastAsia="黑体" w:hAnsi="黑体" w:hint="eastAsia"/>
                <w:szCs w:val="21"/>
                <w:vertAlign w:val="superscript"/>
              </w:rPr>
              <w:t>（1）</w:t>
            </w:r>
          </w:p>
          <w:p w14:paraId="66A469DD" w14:textId="3798126D" w:rsidR="000803CE" w:rsidRDefault="000803CE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200</w:t>
            </w:r>
          </w:p>
        </w:tc>
        <w:tc>
          <w:tcPr>
            <w:tcW w:w="1559" w:type="dxa"/>
            <w:vAlign w:val="center"/>
          </w:tcPr>
          <w:p w14:paraId="4C7E25AA" w14:textId="30CAD9F0" w:rsidR="000803CE" w:rsidRDefault="000803CE" w:rsidP="003B078C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50</w:t>
            </w:r>
          </w:p>
        </w:tc>
        <w:tc>
          <w:tcPr>
            <w:tcW w:w="1596" w:type="dxa"/>
            <w:vAlign w:val="center"/>
          </w:tcPr>
          <w:p w14:paraId="78E7532B" w14:textId="7A2F3151" w:rsidR="000B27CE" w:rsidRDefault="000B27CE" w:rsidP="000B27CE">
            <w:pPr>
              <w:pStyle w:val="af1"/>
              <w:ind w:firstLineChars="0" w:firstLine="0"/>
              <w:jc w:val="center"/>
              <w:rPr>
                <w:rFonts w:ascii="黑体" w:eastAsia="黑体" w:hAnsi="黑体"/>
                <w:szCs w:val="21"/>
                <w:vertAlign w:val="superscript"/>
              </w:rPr>
            </w:pPr>
            <w:r>
              <w:rPr>
                <w:rFonts w:ascii="黑体" w:eastAsia="黑体" w:hAnsi="黑体"/>
                <w:szCs w:val="21"/>
              </w:rPr>
              <w:t>3</w:t>
            </w:r>
            <w:r>
              <w:rPr>
                <w:rFonts w:ascii="黑体" w:eastAsia="黑体" w:hAnsi="黑体" w:hint="eastAsia"/>
                <w:szCs w:val="21"/>
              </w:rPr>
              <w:t>0</w:t>
            </w:r>
            <w:r>
              <w:rPr>
                <w:rFonts w:ascii="黑体" w:eastAsia="黑体" w:hAnsi="黑体" w:hint="eastAsia"/>
                <w:szCs w:val="21"/>
                <w:vertAlign w:val="superscript"/>
              </w:rPr>
              <w:t>（1）</w:t>
            </w:r>
          </w:p>
          <w:p w14:paraId="56457B91" w14:textId="17DF9354" w:rsidR="000803CE" w:rsidRPr="00DC4D74" w:rsidRDefault="000803CE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DC4D74">
              <w:rPr>
                <w:rFonts w:ascii="黑体" w:eastAsia="黑体" w:hAnsi="宋体" w:cs="宋体"/>
                <w:noProof w:val="0"/>
                <w:szCs w:val="21"/>
              </w:rPr>
              <w:t>50</w:t>
            </w:r>
          </w:p>
        </w:tc>
        <w:tc>
          <w:tcPr>
            <w:tcW w:w="851" w:type="dxa"/>
            <w:vMerge/>
            <w:vAlign w:val="center"/>
          </w:tcPr>
          <w:p w14:paraId="1E77D78E" w14:textId="089EFC66" w:rsidR="000803CE" w:rsidRDefault="000803CE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</w:p>
        </w:tc>
      </w:tr>
      <w:tr w:rsidR="000803CE" w14:paraId="353DCCE5" w14:textId="77777777" w:rsidTr="000803CE">
        <w:trPr>
          <w:jc w:val="center"/>
        </w:trPr>
        <w:tc>
          <w:tcPr>
            <w:tcW w:w="1734" w:type="dxa"/>
            <w:vAlign w:val="center"/>
          </w:tcPr>
          <w:p w14:paraId="54C08457" w14:textId="2890F449" w:rsidR="000803CE" w:rsidRDefault="000803CE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氮氧化物</w:t>
            </w:r>
          </w:p>
        </w:tc>
        <w:tc>
          <w:tcPr>
            <w:tcW w:w="1663" w:type="dxa"/>
            <w:vAlign w:val="center"/>
          </w:tcPr>
          <w:p w14:paraId="1056AE03" w14:textId="77777777" w:rsidR="00F417BF" w:rsidRDefault="000803CE" w:rsidP="003B078C">
            <w:pPr>
              <w:pStyle w:val="af1"/>
              <w:ind w:firstLineChars="0" w:firstLine="0"/>
              <w:jc w:val="center"/>
              <w:rPr>
                <w:rFonts w:ascii="黑体" w:eastAsia="黑体" w:hAnsi="黑体"/>
                <w:szCs w:val="21"/>
                <w:vertAlign w:val="superscript"/>
              </w:rPr>
            </w:pPr>
            <w:r>
              <w:rPr>
                <w:rFonts w:ascii="黑体" w:eastAsia="黑体" w:hAnsi="黑体" w:hint="eastAsia"/>
                <w:szCs w:val="21"/>
              </w:rPr>
              <w:t>200</w:t>
            </w:r>
            <w:r>
              <w:rPr>
                <w:rFonts w:ascii="黑体" w:eastAsia="黑体" w:hAnsi="黑体" w:hint="eastAsia"/>
                <w:szCs w:val="21"/>
                <w:vertAlign w:val="superscript"/>
              </w:rPr>
              <w:t>（1）</w:t>
            </w:r>
          </w:p>
          <w:p w14:paraId="78A1DE09" w14:textId="4B7CDDD2" w:rsidR="000803CE" w:rsidRDefault="00F417BF" w:rsidP="003B078C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300</w:t>
            </w:r>
          </w:p>
        </w:tc>
        <w:tc>
          <w:tcPr>
            <w:tcW w:w="1560" w:type="dxa"/>
            <w:vAlign w:val="center"/>
          </w:tcPr>
          <w:p w14:paraId="2BDC6281" w14:textId="77777777" w:rsidR="000B27CE" w:rsidRDefault="000B27CE" w:rsidP="000B27CE">
            <w:pPr>
              <w:pStyle w:val="af1"/>
              <w:ind w:firstLineChars="0" w:firstLine="0"/>
              <w:jc w:val="center"/>
              <w:rPr>
                <w:rFonts w:ascii="黑体" w:eastAsia="黑体" w:hAnsi="黑体"/>
                <w:szCs w:val="21"/>
                <w:vertAlign w:val="superscript"/>
              </w:rPr>
            </w:pPr>
            <w:r>
              <w:rPr>
                <w:rFonts w:ascii="黑体" w:eastAsia="黑体" w:hAnsi="黑体" w:hint="eastAsia"/>
                <w:szCs w:val="21"/>
              </w:rPr>
              <w:t>200</w:t>
            </w:r>
            <w:r>
              <w:rPr>
                <w:rFonts w:ascii="黑体" w:eastAsia="黑体" w:hAnsi="黑体" w:hint="eastAsia"/>
                <w:szCs w:val="21"/>
                <w:vertAlign w:val="superscript"/>
              </w:rPr>
              <w:t>（1）</w:t>
            </w:r>
          </w:p>
          <w:p w14:paraId="74CFF6B4" w14:textId="65C913F9" w:rsidR="000803CE" w:rsidRDefault="000803CE" w:rsidP="003871FA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250</w:t>
            </w:r>
          </w:p>
        </w:tc>
        <w:tc>
          <w:tcPr>
            <w:tcW w:w="1559" w:type="dxa"/>
            <w:vAlign w:val="center"/>
          </w:tcPr>
          <w:p w14:paraId="7835CA89" w14:textId="44D15C4C" w:rsidR="000B27CE" w:rsidRDefault="000B27CE" w:rsidP="000B27CE">
            <w:pPr>
              <w:pStyle w:val="af1"/>
              <w:ind w:firstLineChars="0" w:firstLine="0"/>
              <w:jc w:val="center"/>
              <w:rPr>
                <w:rFonts w:ascii="黑体" w:eastAsia="黑体" w:hAnsi="黑体"/>
                <w:szCs w:val="21"/>
                <w:vertAlign w:val="superscript"/>
              </w:rPr>
            </w:pPr>
            <w:r>
              <w:rPr>
                <w:rFonts w:ascii="黑体" w:eastAsia="黑体" w:hAnsi="黑体"/>
                <w:szCs w:val="21"/>
              </w:rPr>
              <w:t>15</w:t>
            </w:r>
            <w:r>
              <w:rPr>
                <w:rFonts w:ascii="黑体" w:eastAsia="黑体" w:hAnsi="黑体" w:hint="eastAsia"/>
                <w:szCs w:val="21"/>
              </w:rPr>
              <w:t>0</w:t>
            </w:r>
            <w:r>
              <w:rPr>
                <w:rFonts w:ascii="黑体" w:eastAsia="黑体" w:hAnsi="黑体" w:hint="eastAsia"/>
                <w:szCs w:val="21"/>
                <w:vertAlign w:val="superscript"/>
              </w:rPr>
              <w:t>（1）</w:t>
            </w:r>
          </w:p>
          <w:p w14:paraId="693845E8" w14:textId="4011A695" w:rsidR="000803CE" w:rsidRDefault="000803CE" w:rsidP="003B078C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200</w:t>
            </w:r>
          </w:p>
        </w:tc>
        <w:tc>
          <w:tcPr>
            <w:tcW w:w="1596" w:type="dxa"/>
            <w:vAlign w:val="center"/>
          </w:tcPr>
          <w:p w14:paraId="31C87DE4" w14:textId="77777777" w:rsidR="000B27CE" w:rsidRDefault="000B27CE" w:rsidP="000B27CE">
            <w:pPr>
              <w:pStyle w:val="af1"/>
              <w:ind w:firstLineChars="0" w:firstLine="0"/>
              <w:jc w:val="center"/>
              <w:rPr>
                <w:rFonts w:ascii="黑体" w:eastAsia="黑体" w:hAnsi="黑体"/>
                <w:szCs w:val="21"/>
                <w:vertAlign w:val="superscript"/>
              </w:rPr>
            </w:pPr>
            <w:r>
              <w:rPr>
                <w:rFonts w:ascii="黑体" w:eastAsia="黑体" w:hAnsi="黑体"/>
                <w:szCs w:val="21"/>
              </w:rPr>
              <w:t>15</w:t>
            </w:r>
            <w:r>
              <w:rPr>
                <w:rFonts w:ascii="黑体" w:eastAsia="黑体" w:hAnsi="黑体" w:hint="eastAsia"/>
                <w:szCs w:val="21"/>
              </w:rPr>
              <w:t>0</w:t>
            </w:r>
            <w:r>
              <w:rPr>
                <w:rFonts w:ascii="黑体" w:eastAsia="黑体" w:hAnsi="黑体" w:hint="eastAsia"/>
                <w:szCs w:val="21"/>
                <w:vertAlign w:val="superscript"/>
              </w:rPr>
              <w:t>（1）</w:t>
            </w:r>
          </w:p>
          <w:p w14:paraId="681B9891" w14:textId="2C2F8EE4" w:rsidR="000803CE" w:rsidRPr="00DC4D74" w:rsidRDefault="000803CE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DC4D74">
              <w:rPr>
                <w:rFonts w:ascii="黑体" w:eastAsia="黑体" w:hAnsi="宋体" w:cs="宋体"/>
                <w:noProof w:val="0"/>
                <w:szCs w:val="21"/>
              </w:rPr>
              <w:t>200</w:t>
            </w:r>
          </w:p>
        </w:tc>
        <w:tc>
          <w:tcPr>
            <w:tcW w:w="851" w:type="dxa"/>
            <w:vMerge/>
            <w:vAlign w:val="center"/>
          </w:tcPr>
          <w:p w14:paraId="2EDED27D" w14:textId="42A25174" w:rsidR="000803CE" w:rsidRDefault="000803CE" w:rsidP="00435490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</w:p>
        </w:tc>
      </w:tr>
      <w:bookmarkEnd w:id="25"/>
      <w:bookmarkEnd w:id="26"/>
    </w:tbl>
    <w:p w14:paraId="20A7521B" w14:textId="77777777" w:rsidR="00013B5C" w:rsidRDefault="00013B5C" w:rsidP="00B13BB4">
      <w:pPr>
        <w:pStyle w:val="af1"/>
        <w:ind w:firstLineChars="0" w:firstLine="0"/>
        <w:jc w:val="center"/>
        <w:rPr>
          <w:rFonts w:ascii="黑体" w:eastAsia="黑体" w:hAnsi="宋体" w:cs="宋体"/>
          <w:noProof w:val="0"/>
          <w:szCs w:val="21"/>
        </w:rPr>
      </w:pPr>
    </w:p>
    <w:p w14:paraId="62B42512" w14:textId="51B309CC" w:rsidR="00C82C4E" w:rsidRPr="00B13BB4" w:rsidRDefault="00B13BB4" w:rsidP="00B13BB4">
      <w:pPr>
        <w:pStyle w:val="af1"/>
        <w:ind w:firstLineChars="0" w:firstLine="0"/>
        <w:jc w:val="center"/>
        <w:rPr>
          <w:rFonts w:ascii="黑体" w:eastAsia="黑体" w:hAnsi="宋体" w:cs="宋体"/>
          <w:noProof w:val="0"/>
          <w:szCs w:val="21"/>
        </w:rPr>
      </w:pPr>
      <w:bookmarkStart w:id="27" w:name="_GoBack"/>
      <w:bookmarkEnd w:id="27"/>
      <w:r w:rsidRPr="00772B5C">
        <w:rPr>
          <w:rFonts w:ascii="黑体" w:eastAsia="黑体" w:hAnsi="宋体" w:cs="宋体" w:hint="eastAsia"/>
          <w:noProof w:val="0"/>
          <w:szCs w:val="21"/>
        </w:rPr>
        <w:lastRenderedPageBreak/>
        <w:t xml:space="preserve">表1  </w:t>
      </w:r>
      <w:r>
        <w:rPr>
          <w:rFonts w:ascii="黑体" w:eastAsia="黑体" w:hAnsi="宋体" w:cs="宋体" w:hint="eastAsia"/>
          <w:noProof w:val="0"/>
          <w:szCs w:val="21"/>
        </w:rPr>
        <w:t>(续</w:t>
      </w:r>
      <w:r>
        <w:rPr>
          <w:rFonts w:ascii="黑体" w:eastAsia="黑体" w:hAnsi="宋体" w:cs="宋体"/>
          <w:noProof w:val="0"/>
          <w:szCs w:val="21"/>
        </w:rPr>
        <w:t>)</w:t>
      </w:r>
    </w:p>
    <w:tbl>
      <w:tblPr>
        <w:tblStyle w:val="aff6"/>
        <w:tblW w:w="8963" w:type="dxa"/>
        <w:jc w:val="center"/>
        <w:tblLook w:val="04A0" w:firstRow="1" w:lastRow="0" w:firstColumn="1" w:lastColumn="0" w:noHBand="0" w:noVBand="1"/>
      </w:tblPr>
      <w:tblGrid>
        <w:gridCol w:w="1734"/>
        <w:gridCol w:w="1663"/>
        <w:gridCol w:w="1560"/>
        <w:gridCol w:w="1559"/>
        <w:gridCol w:w="1596"/>
        <w:gridCol w:w="851"/>
      </w:tblGrid>
      <w:tr w:rsidR="00B13BB4" w14:paraId="68D4CA45" w14:textId="77777777" w:rsidTr="00AB30B8">
        <w:trPr>
          <w:tblHeader/>
          <w:jc w:val="center"/>
        </w:trPr>
        <w:tc>
          <w:tcPr>
            <w:tcW w:w="1734" w:type="dxa"/>
            <w:vMerge w:val="restart"/>
            <w:vAlign w:val="center"/>
          </w:tcPr>
          <w:p w14:paraId="2716D79F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污染物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项目</w:t>
            </w:r>
          </w:p>
        </w:tc>
        <w:tc>
          <w:tcPr>
            <w:tcW w:w="6378" w:type="dxa"/>
            <w:gridSpan w:val="4"/>
            <w:vAlign w:val="center"/>
          </w:tcPr>
          <w:p w14:paraId="325AC588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限值</w:t>
            </w:r>
          </w:p>
        </w:tc>
        <w:tc>
          <w:tcPr>
            <w:tcW w:w="851" w:type="dxa"/>
            <w:vMerge w:val="restart"/>
            <w:vAlign w:val="center"/>
          </w:tcPr>
          <w:p w14:paraId="5F58B2EB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污染物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排放监控位置</w:t>
            </w:r>
          </w:p>
        </w:tc>
      </w:tr>
      <w:tr w:rsidR="00B13BB4" w14:paraId="4B313491" w14:textId="77777777" w:rsidTr="00AB30B8">
        <w:trPr>
          <w:jc w:val="center"/>
        </w:trPr>
        <w:tc>
          <w:tcPr>
            <w:tcW w:w="1734" w:type="dxa"/>
            <w:vMerge/>
            <w:vAlign w:val="center"/>
          </w:tcPr>
          <w:p w14:paraId="46609E4B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03A58C4D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燃煤锅炉</w:t>
            </w:r>
          </w:p>
        </w:tc>
        <w:tc>
          <w:tcPr>
            <w:tcW w:w="1560" w:type="dxa"/>
            <w:vAlign w:val="center"/>
          </w:tcPr>
          <w:p w14:paraId="01040C6A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燃油锅炉</w:t>
            </w:r>
          </w:p>
        </w:tc>
        <w:tc>
          <w:tcPr>
            <w:tcW w:w="1559" w:type="dxa"/>
            <w:vAlign w:val="center"/>
          </w:tcPr>
          <w:p w14:paraId="135CF8F4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燃气锅炉</w:t>
            </w:r>
          </w:p>
        </w:tc>
        <w:tc>
          <w:tcPr>
            <w:tcW w:w="1596" w:type="dxa"/>
            <w:vAlign w:val="center"/>
          </w:tcPr>
          <w:p w14:paraId="70C77631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生物质成型燃料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锅炉</w:t>
            </w:r>
          </w:p>
        </w:tc>
        <w:tc>
          <w:tcPr>
            <w:tcW w:w="851" w:type="dxa"/>
            <w:vMerge/>
            <w:vAlign w:val="center"/>
          </w:tcPr>
          <w:p w14:paraId="2F0E1B11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</w:p>
        </w:tc>
      </w:tr>
      <w:tr w:rsidR="00B13BB4" w14:paraId="47B297FE" w14:textId="77777777" w:rsidTr="00AB30B8">
        <w:trPr>
          <w:jc w:val="center"/>
        </w:trPr>
        <w:tc>
          <w:tcPr>
            <w:tcW w:w="1734" w:type="dxa"/>
            <w:vAlign w:val="center"/>
          </w:tcPr>
          <w:p w14:paraId="0806795B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一氧化碳</w:t>
            </w:r>
          </w:p>
        </w:tc>
        <w:tc>
          <w:tcPr>
            <w:tcW w:w="1663" w:type="dxa"/>
            <w:vAlign w:val="center"/>
          </w:tcPr>
          <w:p w14:paraId="7B6A452A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-</w:t>
            </w:r>
          </w:p>
        </w:tc>
        <w:tc>
          <w:tcPr>
            <w:tcW w:w="1560" w:type="dxa"/>
            <w:vAlign w:val="center"/>
          </w:tcPr>
          <w:p w14:paraId="36EC436F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-</w:t>
            </w:r>
          </w:p>
        </w:tc>
        <w:tc>
          <w:tcPr>
            <w:tcW w:w="1559" w:type="dxa"/>
            <w:vAlign w:val="center"/>
          </w:tcPr>
          <w:p w14:paraId="20E3D7D0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-</w:t>
            </w:r>
          </w:p>
        </w:tc>
        <w:tc>
          <w:tcPr>
            <w:tcW w:w="1596" w:type="dxa"/>
            <w:vAlign w:val="center"/>
          </w:tcPr>
          <w:p w14:paraId="5FDAFBE9" w14:textId="77777777" w:rsidR="00B13BB4" w:rsidRPr="00DC4D7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200</w:t>
            </w:r>
          </w:p>
        </w:tc>
        <w:tc>
          <w:tcPr>
            <w:tcW w:w="851" w:type="dxa"/>
            <w:vMerge w:val="restart"/>
            <w:vAlign w:val="center"/>
          </w:tcPr>
          <w:p w14:paraId="6EFF0012" w14:textId="5A96A520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烟囱或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烟道</w:t>
            </w:r>
          </w:p>
        </w:tc>
      </w:tr>
      <w:tr w:rsidR="00B13BB4" w14:paraId="770ED3C0" w14:textId="77777777" w:rsidTr="00AB30B8">
        <w:trPr>
          <w:trHeight w:val="361"/>
          <w:jc w:val="center"/>
        </w:trPr>
        <w:tc>
          <w:tcPr>
            <w:tcW w:w="1734" w:type="dxa"/>
            <w:vAlign w:val="center"/>
          </w:tcPr>
          <w:p w14:paraId="297DC304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汞及其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化合物</w:t>
            </w:r>
          </w:p>
        </w:tc>
        <w:tc>
          <w:tcPr>
            <w:tcW w:w="1663" w:type="dxa"/>
            <w:vAlign w:val="center"/>
          </w:tcPr>
          <w:p w14:paraId="58AF3ED4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0.05</w:t>
            </w:r>
          </w:p>
        </w:tc>
        <w:tc>
          <w:tcPr>
            <w:tcW w:w="1560" w:type="dxa"/>
            <w:vAlign w:val="center"/>
          </w:tcPr>
          <w:p w14:paraId="560A24B4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-</w:t>
            </w:r>
          </w:p>
        </w:tc>
        <w:tc>
          <w:tcPr>
            <w:tcW w:w="1559" w:type="dxa"/>
            <w:vAlign w:val="center"/>
          </w:tcPr>
          <w:p w14:paraId="5E2EF77D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-</w:t>
            </w:r>
          </w:p>
        </w:tc>
        <w:tc>
          <w:tcPr>
            <w:tcW w:w="1596" w:type="dxa"/>
            <w:vAlign w:val="center"/>
          </w:tcPr>
          <w:p w14:paraId="4AD9580B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/>
                <w:noProof w:val="0"/>
                <w:szCs w:val="21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14:paraId="0F136B7A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</w:p>
        </w:tc>
      </w:tr>
      <w:tr w:rsidR="00B13BB4" w14:paraId="3DEDEE8F" w14:textId="77777777" w:rsidTr="00AB30B8">
        <w:trPr>
          <w:trHeight w:val="569"/>
          <w:jc w:val="center"/>
        </w:trPr>
        <w:tc>
          <w:tcPr>
            <w:tcW w:w="1734" w:type="dxa"/>
            <w:vAlign w:val="center"/>
          </w:tcPr>
          <w:p w14:paraId="0EDE61F1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烟气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黑度（</w:t>
            </w:r>
            <w:r>
              <w:rPr>
                <w:rFonts w:ascii="黑体" w:eastAsia="黑体" w:hAnsi="宋体" w:cs="宋体" w:hint="eastAsia"/>
                <w:noProof w:val="0"/>
                <w:szCs w:val="21"/>
              </w:rPr>
              <w:t>林格曼黑度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，级）</w:t>
            </w:r>
          </w:p>
        </w:tc>
        <w:tc>
          <w:tcPr>
            <w:tcW w:w="6378" w:type="dxa"/>
            <w:gridSpan w:val="4"/>
            <w:vAlign w:val="center"/>
          </w:tcPr>
          <w:p w14:paraId="04601154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DD53A1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74856E86" w14:textId="77777777" w:rsidR="00B13BB4" w:rsidRDefault="00B13BB4" w:rsidP="00AB30B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烟囱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排放口</w:t>
            </w:r>
          </w:p>
        </w:tc>
      </w:tr>
      <w:tr w:rsidR="00B13BB4" w14:paraId="686C7784" w14:textId="77777777" w:rsidTr="00AB30B8">
        <w:trPr>
          <w:jc w:val="center"/>
        </w:trPr>
        <w:tc>
          <w:tcPr>
            <w:tcW w:w="8963" w:type="dxa"/>
            <w:gridSpan w:val="6"/>
            <w:vAlign w:val="center"/>
          </w:tcPr>
          <w:p w14:paraId="6BE5C2BB" w14:textId="77777777" w:rsidR="00B13BB4" w:rsidRPr="00DC4D74" w:rsidRDefault="00B13BB4" w:rsidP="00AB30B8">
            <w:pPr>
              <w:pStyle w:val="af1"/>
              <w:ind w:firstLineChars="0" w:firstLine="0"/>
              <w:jc w:val="left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注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：（</w:t>
            </w:r>
            <w:r>
              <w:rPr>
                <w:rFonts w:ascii="黑体" w:eastAsia="黑体" w:hAnsi="宋体" w:cs="宋体" w:hint="eastAsia"/>
                <w:noProof w:val="0"/>
                <w:szCs w:val="21"/>
              </w:rPr>
              <w:t>1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）</w:t>
            </w:r>
            <w:r>
              <w:rPr>
                <w:rFonts w:ascii="黑体" w:eastAsia="黑体" w:hAnsi="宋体" w:cs="宋体" w:hint="eastAsia"/>
                <w:noProof w:val="0"/>
                <w:szCs w:val="21"/>
              </w:rPr>
              <w:t>位于</w:t>
            </w:r>
            <w:r w:rsidRPr="005B0531">
              <w:rPr>
                <w:rFonts w:ascii="黑体" w:eastAsia="黑体" w:hAnsi="宋体" w:cs="宋体" w:hint="eastAsia"/>
                <w:noProof w:val="0"/>
                <w:szCs w:val="21"/>
              </w:rPr>
              <w:t>珠三角</w:t>
            </w:r>
            <w:r w:rsidRPr="005B0531">
              <w:rPr>
                <w:rFonts w:ascii="黑体" w:eastAsia="黑体" w:hAnsi="宋体" w:cs="宋体"/>
                <w:noProof w:val="0"/>
                <w:szCs w:val="21"/>
              </w:rPr>
              <w:t>地区</w:t>
            </w:r>
            <w:r w:rsidRPr="005B0531">
              <w:rPr>
                <w:rFonts w:ascii="黑体" w:eastAsia="黑体" w:hAnsi="宋体" w:cs="宋体" w:hint="eastAsia"/>
                <w:noProof w:val="0"/>
                <w:szCs w:val="21"/>
              </w:rPr>
              <w:t>的</w:t>
            </w:r>
            <w:r w:rsidRPr="005B0531">
              <w:rPr>
                <w:rFonts w:ascii="黑体" w:eastAsia="黑体" w:hAnsi="宋体" w:cs="宋体"/>
                <w:noProof w:val="0"/>
                <w:szCs w:val="21"/>
              </w:rPr>
              <w:t>燃煤锅炉</w:t>
            </w:r>
            <w:r w:rsidRPr="005B0531">
              <w:rPr>
                <w:rFonts w:ascii="黑体" w:eastAsia="黑体" w:hAnsi="宋体" w:cs="宋体" w:hint="eastAsia"/>
                <w:noProof w:val="0"/>
                <w:szCs w:val="21"/>
              </w:rPr>
              <w:t>执行</w:t>
            </w:r>
            <w:r w:rsidRPr="005B0531">
              <w:rPr>
                <w:rFonts w:ascii="黑体" w:eastAsia="黑体" w:hAnsi="宋体" w:cs="宋体"/>
                <w:noProof w:val="0"/>
                <w:szCs w:val="21"/>
              </w:rPr>
              <w:t>该限值</w:t>
            </w:r>
            <w:r>
              <w:rPr>
                <w:rFonts w:ascii="黑体" w:eastAsia="黑体" w:hAnsi="宋体" w:cs="宋体" w:hint="eastAsia"/>
                <w:noProof w:val="0"/>
                <w:szCs w:val="21"/>
              </w:rPr>
              <w:t>。</w:t>
            </w:r>
          </w:p>
        </w:tc>
      </w:tr>
    </w:tbl>
    <w:p w14:paraId="0BD579BB" w14:textId="77777777" w:rsidR="00B13BB4" w:rsidRPr="00B13BB4" w:rsidRDefault="00B13BB4" w:rsidP="00C82C4E">
      <w:pPr>
        <w:pStyle w:val="af1"/>
        <w:ind w:right="210"/>
        <w:jc w:val="right"/>
        <w:rPr>
          <w:rFonts w:ascii="黑体" w:eastAsia="黑体" w:hAnsi="宋体" w:cs="宋体"/>
          <w:noProof w:val="0"/>
          <w:szCs w:val="21"/>
        </w:rPr>
      </w:pPr>
    </w:p>
    <w:p w14:paraId="1DE2568C" w14:textId="05A86DDD" w:rsidR="00BF6377" w:rsidRPr="003B078C" w:rsidRDefault="006519F0" w:rsidP="003B078C">
      <w:pPr>
        <w:pStyle w:val="a5"/>
        <w:rPr>
          <w:rFonts w:ascii="宋体" w:eastAsia="宋体" w:hAnsi="宋体"/>
        </w:rPr>
      </w:pPr>
      <w:bookmarkStart w:id="28" w:name="OLE_LINK6"/>
      <w:bookmarkStart w:id="29" w:name="OLE_LINK7"/>
      <w:r w:rsidRPr="00E04B83">
        <w:rPr>
          <w:rFonts w:ascii="宋体" w:eastAsia="宋体" w:hAnsi="宋体" w:hint="eastAsia"/>
        </w:rPr>
        <w:t>自</w:t>
      </w:r>
      <w:r w:rsidRPr="00E04B83">
        <w:rPr>
          <w:rFonts w:ascii="宋体" w:eastAsia="宋体" w:hAnsi="宋体"/>
        </w:rPr>
        <w:t>本标准</w:t>
      </w:r>
      <w:r w:rsidRPr="00E04B83">
        <w:rPr>
          <w:rFonts w:ascii="宋体" w:eastAsia="宋体" w:hAnsi="宋体" w:hint="eastAsia"/>
        </w:rPr>
        <w:t>实施</w:t>
      </w:r>
      <w:r w:rsidRPr="00E04B83">
        <w:rPr>
          <w:rFonts w:ascii="宋体" w:eastAsia="宋体" w:hAnsi="宋体"/>
        </w:rPr>
        <w:t>之日起，</w:t>
      </w:r>
      <w:r w:rsidRPr="00E04B83">
        <w:rPr>
          <w:rFonts w:ascii="宋体" w:eastAsia="宋体" w:hAnsi="宋体" w:hint="eastAsia"/>
        </w:rPr>
        <w:t>新建锅炉</w:t>
      </w:r>
      <w:r w:rsidRPr="00E04B83">
        <w:rPr>
          <w:rFonts w:ascii="宋体" w:eastAsia="宋体" w:hAnsi="宋体"/>
        </w:rPr>
        <w:t>执行</w:t>
      </w:r>
      <w:r w:rsidRPr="00E04B83">
        <w:rPr>
          <w:rFonts w:ascii="宋体" w:eastAsia="宋体" w:hAnsi="宋体" w:hint="eastAsia"/>
        </w:rPr>
        <w:t>表</w:t>
      </w:r>
      <w:r w:rsidRPr="00E04B83">
        <w:rPr>
          <w:rFonts w:ascii="宋体" w:eastAsia="宋体" w:hAnsi="宋体"/>
        </w:rPr>
        <w:t>2</w:t>
      </w:r>
      <w:r w:rsidRPr="00E04B83">
        <w:rPr>
          <w:rFonts w:ascii="宋体" w:eastAsia="宋体" w:hAnsi="宋体" w:hint="eastAsia"/>
        </w:rPr>
        <w:t>规定的</w:t>
      </w:r>
      <w:r w:rsidR="00FE5D55">
        <w:rPr>
          <w:rFonts w:ascii="宋体" w:eastAsia="宋体" w:hAnsi="宋体" w:hint="eastAsia"/>
        </w:rPr>
        <w:t>大气污染物</w:t>
      </w:r>
      <w:r w:rsidRPr="00E04B83">
        <w:rPr>
          <w:rFonts w:ascii="宋体" w:eastAsia="宋体" w:hAnsi="宋体"/>
        </w:rPr>
        <w:t>排放限值。</w:t>
      </w:r>
    </w:p>
    <w:bookmarkEnd w:id="28"/>
    <w:bookmarkEnd w:id="29"/>
    <w:p w14:paraId="1EDAC5D9" w14:textId="77777777" w:rsidR="00F549D0" w:rsidRDefault="00F549D0" w:rsidP="00BF6377">
      <w:pPr>
        <w:pStyle w:val="af1"/>
        <w:ind w:firstLineChars="0" w:firstLine="0"/>
        <w:jc w:val="center"/>
        <w:rPr>
          <w:rFonts w:ascii="黑体" w:eastAsia="黑体" w:hAnsi="宋体" w:cs="宋体"/>
          <w:noProof w:val="0"/>
          <w:szCs w:val="21"/>
        </w:rPr>
      </w:pPr>
    </w:p>
    <w:p w14:paraId="75A17BD6" w14:textId="369FAE0B" w:rsidR="008E4523" w:rsidRDefault="00723613" w:rsidP="00BF6377">
      <w:pPr>
        <w:pStyle w:val="af1"/>
        <w:ind w:firstLineChars="0" w:firstLine="0"/>
        <w:jc w:val="center"/>
        <w:rPr>
          <w:rFonts w:ascii="黑体" w:eastAsia="黑体" w:hAnsi="宋体" w:cs="宋体"/>
          <w:noProof w:val="0"/>
          <w:szCs w:val="21"/>
        </w:rPr>
      </w:pPr>
      <w:r w:rsidRPr="00772B5C">
        <w:rPr>
          <w:rFonts w:ascii="黑体" w:eastAsia="黑体" w:hAnsi="宋体" w:cs="宋体" w:hint="eastAsia"/>
          <w:noProof w:val="0"/>
          <w:szCs w:val="21"/>
        </w:rPr>
        <w:t xml:space="preserve">表2   </w:t>
      </w:r>
      <w:r w:rsidR="002C3D45">
        <w:rPr>
          <w:rFonts w:ascii="黑体" w:eastAsia="黑体" w:hAnsi="宋体" w:cs="宋体" w:hint="eastAsia"/>
          <w:noProof w:val="0"/>
          <w:szCs w:val="21"/>
        </w:rPr>
        <w:t>新</w:t>
      </w:r>
      <w:r w:rsidR="002C3D45">
        <w:rPr>
          <w:rFonts w:ascii="黑体" w:eastAsia="黑体" w:hAnsi="宋体" w:cs="宋体"/>
          <w:noProof w:val="0"/>
          <w:szCs w:val="21"/>
        </w:rPr>
        <w:t>建</w:t>
      </w:r>
      <w:r w:rsidRPr="00772B5C">
        <w:rPr>
          <w:rFonts w:ascii="黑体" w:eastAsia="黑体" w:hAnsi="宋体" w:cs="宋体" w:hint="eastAsia"/>
          <w:noProof w:val="0"/>
          <w:szCs w:val="21"/>
        </w:rPr>
        <w:t>锅炉</w:t>
      </w:r>
      <w:r w:rsidR="00435490">
        <w:rPr>
          <w:rFonts w:ascii="黑体" w:eastAsia="黑体" w:hAnsi="宋体" w:cs="宋体" w:hint="eastAsia"/>
          <w:noProof w:val="0"/>
          <w:szCs w:val="21"/>
        </w:rPr>
        <w:t>大气污染物</w:t>
      </w:r>
      <w:r w:rsidRPr="00772B5C">
        <w:rPr>
          <w:rFonts w:ascii="黑体" w:eastAsia="黑体" w:hAnsi="宋体" w:cs="宋体" w:hint="eastAsia"/>
          <w:noProof w:val="0"/>
          <w:szCs w:val="21"/>
        </w:rPr>
        <w:t>排放</w:t>
      </w:r>
      <w:r w:rsidR="008E4523">
        <w:rPr>
          <w:rFonts w:ascii="黑体" w:eastAsia="黑体" w:hAnsi="宋体" w:cs="宋体" w:hint="eastAsia"/>
          <w:noProof w:val="0"/>
          <w:szCs w:val="21"/>
        </w:rPr>
        <w:t>浓度限值</w:t>
      </w:r>
    </w:p>
    <w:p w14:paraId="5B6D0FA5" w14:textId="37933129" w:rsidR="004D5280" w:rsidRDefault="00723613" w:rsidP="008E4523">
      <w:pPr>
        <w:pStyle w:val="af1"/>
        <w:jc w:val="right"/>
        <w:rPr>
          <w:rFonts w:ascii="黑体" w:eastAsia="黑体" w:hAnsi="宋体" w:cs="宋体"/>
          <w:noProof w:val="0"/>
          <w:szCs w:val="21"/>
          <w:vertAlign w:val="superscript"/>
        </w:rPr>
      </w:pPr>
      <w:r w:rsidRPr="00772B5C">
        <w:rPr>
          <w:rFonts w:ascii="黑体" w:eastAsia="黑体" w:hAnsi="宋体" w:cs="宋体" w:hint="eastAsia"/>
          <w:noProof w:val="0"/>
          <w:szCs w:val="21"/>
        </w:rPr>
        <w:t>单位：</w:t>
      </w:r>
      <w:r w:rsidR="006B1F52" w:rsidRPr="00F3096F">
        <w:rPr>
          <w:sz w:val="18"/>
          <w:szCs w:val="18"/>
        </w:rPr>
        <w:t>mg/m</w:t>
      </w:r>
      <w:r w:rsidR="006B1F52" w:rsidRPr="00F3096F">
        <w:rPr>
          <w:sz w:val="18"/>
          <w:szCs w:val="18"/>
          <w:vertAlign w:val="superscript"/>
        </w:rPr>
        <w:t>3</w:t>
      </w:r>
    </w:p>
    <w:tbl>
      <w:tblPr>
        <w:tblStyle w:val="aff6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1222"/>
        <w:gridCol w:w="1382"/>
        <w:gridCol w:w="1365"/>
        <w:gridCol w:w="1276"/>
      </w:tblGrid>
      <w:tr w:rsidR="00126403" w14:paraId="1EE70733" w14:textId="77777777" w:rsidTr="008873C9">
        <w:trPr>
          <w:jc w:val="center"/>
        </w:trPr>
        <w:tc>
          <w:tcPr>
            <w:tcW w:w="1696" w:type="dxa"/>
            <w:vMerge w:val="restart"/>
            <w:vAlign w:val="center"/>
          </w:tcPr>
          <w:p w14:paraId="3D23058F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污染物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项目</w:t>
            </w:r>
          </w:p>
        </w:tc>
        <w:tc>
          <w:tcPr>
            <w:tcW w:w="5245" w:type="dxa"/>
            <w:gridSpan w:val="4"/>
            <w:vAlign w:val="center"/>
          </w:tcPr>
          <w:p w14:paraId="03991FD6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限值</w:t>
            </w:r>
          </w:p>
        </w:tc>
        <w:tc>
          <w:tcPr>
            <w:tcW w:w="1276" w:type="dxa"/>
            <w:vMerge w:val="restart"/>
            <w:vAlign w:val="center"/>
          </w:tcPr>
          <w:p w14:paraId="246702E6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污染物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排放监控位置</w:t>
            </w:r>
          </w:p>
        </w:tc>
      </w:tr>
      <w:tr w:rsidR="00126403" w14:paraId="238033BE" w14:textId="77777777" w:rsidTr="008873C9">
        <w:trPr>
          <w:jc w:val="center"/>
        </w:trPr>
        <w:tc>
          <w:tcPr>
            <w:tcW w:w="1696" w:type="dxa"/>
            <w:vMerge/>
            <w:vAlign w:val="center"/>
          </w:tcPr>
          <w:p w14:paraId="200BFA9C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99E64D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燃煤锅炉</w:t>
            </w:r>
          </w:p>
        </w:tc>
        <w:tc>
          <w:tcPr>
            <w:tcW w:w="1222" w:type="dxa"/>
            <w:vAlign w:val="center"/>
          </w:tcPr>
          <w:p w14:paraId="5924D137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燃油锅炉</w:t>
            </w:r>
          </w:p>
        </w:tc>
        <w:tc>
          <w:tcPr>
            <w:tcW w:w="1382" w:type="dxa"/>
            <w:vAlign w:val="center"/>
          </w:tcPr>
          <w:p w14:paraId="747B227D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燃气锅炉</w:t>
            </w:r>
          </w:p>
        </w:tc>
        <w:tc>
          <w:tcPr>
            <w:tcW w:w="1365" w:type="dxa"/>
            <w:vAlign w:val="center"/>
          </w:tcPr>
          <w:p w14:paraId="32E70AC0" w14:textId="17851043" w:rsidR="00126403" w:rsidRDefault="008873C9" w:rsidP="006F3841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生物质成型燃料</w:t>
            </w:r>
            <w:r w:rsidR="00126403" w:rsidRPr="00BE50B7">
              <w:rPr>
                <w:rFonts w:ascii="黑体" w:eastAsia="黑体" w:hAnsi="宋体" w:cs="宋体"/>
                <w:noProof w:val="0"/>
                <w:szCs w:val="21"/>
              </w:rPr>
              <w:t>锅炉</w:t>
            </w:r>
          </w:p>
        </w:tc>
        <w:tc>
          <w:tcPr>
            <w:tcW w:w="1276" w:type="dxa"/>
            <w:vMerge/>
            <w:vAlign w:val="center"/>
          </w:tcPr>
          <w:p w14:paraId="64942C9B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</w:p>
        </w:tc>
      </w:tr>
      <w:tr w:rsidR="00126403" w14:paraId="3AC95E4B" w14:textId="77777777" w:rsidTr="008873C9">
        <w:trPr>
          <w:jc w:val="center"/>
        </w:trPr>
        <w:tc>
          <w:tcPr>
            <w:tcW w:w="1696" w:type="dxa"/>
            <w:vAlign w:val="center"/>
          </w:tcPr>
          <w:p w14:paraId="084DB60D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颗粒物</w:t>
            </w:r>
          </w:p>
        </w:tc>
        <w:tc>
          <w:tcPr>
            <w:tcW w:w="1276" w:type="dxa"/>
            <w:vAlign w:val="center"/>
          </w:tcPr>
          <w:p w14:paraId="4A360CA8" w14:textId="25153B0E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/>
                <w:noProof w:val="0"/>
                <w:szCs w:val="21"/>
              </w:rPr>
              <w:t>30</w:t>
            </w:r>
          </w:p>
        </w:tc>
        <w:tc>
          <w:tcPr>
            <w:tcW w:w="1222" w:type="dxa"/>
            <w:vAlign w:val="center"/>
          </w:tcPr>
          <w:p w14:paraId="169063FF" w14:textId="2DC032D3" w:rsidR="00126403" w:rsidRPr="00102758" w:rsidRDefault="000B27CE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102758">
              <w:rPr>
                <w:rFonts w:ascii="黑体" w:eastAsia="黑体" w:hAnsi="宋体" w:cs="宋体"/>
                <w:noProof w:val="0"/>
                <w:szCs w:val="21"/>
              </w:rPr>
              <w:t>20</w:t>
            </w:r>
          </w:p>
        </w:tc>
        <w:tc>
          <w:tcPr>
            <w:tcW w:w="1382" w:type="dxa"/>
            <w:vAlign w:val="center"/>
          </w:tcPr>
          <w:p w14:paraId="3C58F4BF" w14:textId="3A5EC3C4" w:rsidR="00126403" w:rsidRPr="00102758" w:rsidRDefault="00126403" w:rsidP="0010275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102758">
              <w:rPr>
                <w:rFonts w:ascii="黑体" w:eastAsia="黑体" w:hAnsi="宋体" w:cs="宋体"/>
                <w:noProof w:val="0"/>
                <w:szCs w:val="21"/>
              </w:rPr>
              <w:t>20</w:t>
            </w:r>
          </w:p>
        </w:tc>
        <w:tc>
          <w:tcPr>
            <w:tcW w:w="1365" w:type="dxa"/>
            <w:vAlign w:val="center"/>
          </w:tcPr>
          <w:p w14:paraId="3BB20553" w14:textId="61BAC350" w:rsidR="00126403" w:rsidRPr="00102758" w:rsidRDefault="00F45374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102758">
              <w:rPr>
                <w:rFonts w:ascii="黑体" w:eastAsia="黑体" w:hAnsi="宋体" w:cs="宋体"/>
                <w:noProof w:val="0"/>
                <w:szCs w:val="21"/>
              </w:rPr>
              <w:t>2</w:t>
            </w:r>
            <w:r w:rsidR="00126403" w:rsidRPr="00102758">
              <w:rPr>
                <w:rFonts w:ascii="黑体" w:eastAsia="黑体" w:hAnsi="宋体" w:cs="宋体"/>
                <w:noProof w:val="0"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378314FF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烟囱或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烟道</w:t>
            </w:r>
          </w:p>
        </w:tc>
      </w:tr>
      <w:tr w:rsidR="00126403" w14:paraId="68844409" w14:textId="77777777" w:rsidTr="008873C9">
        <w:trPr>
          <w:jc w:val="center"/>
        </w:trPr>
        <w:tc>
          <w:tcPr>
            <w:tcW w:w="1696" w:type="dxa"/>
            <w:vAlign w:val="center"/>
          </w:tcPr>
          <w:p w14:paraId="5A332D0D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二氧化硫</w:t>
            </w:r>
          </w:p>
        </w:tc>
        <w:tc>
          <w:tcPr>
            <w:tcW w:w="1276" w:type="dxa"/>
            <w:vAlign w:val="center"/>
          </w:tcPr>
          <w:p w14:paraId="4EB63C8B" w14:textId="2F711534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/>
                <w:noProof w:val="0"/>
                <w:szCs w:val="21"/>
              </w:rPr>
              <w:t>200</w:t>
            </w:r>
          </w:p>
        </w:tc>
        <w:tc>
          <w:tcPr>
            <w:tcW w:w="1222" w:type="dxa"/>
            <w:vAlign w:val="center"/>
          </w:tcPr>
          <w:p w14:paraId="403D91B7" w14:textId="416A978D" w:rsidR="00126403" w:rsidRPr="00102758" w:rsidRDefault="002C3D45" w:rsidP="0010275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102758">
              <w:rPr>
                <w:rFonts w:ascii="黑体" w:eastAsia="黑体" w:hAnsi="宋体" w:cs="宋体"/>
                <w:noProof w:val="0"/>
                <w:szCs w:val="21"/>
              </w:rPr>
              <w:t>1</w:t>
            </w:r>
            <w:r w:rsidR="00E45022" w:rsidRPr="00102758">
              <w:rPr>
                <w:rFonts w:ascii="黑体" w:eastAsia="黑体" w:hAnsi="宋体" w:cs="宋体"/>
                <w:noProof w:val="0"/>
                <w:szCs w:val="21"/>
              </w:rPr>
              <w:t>0</w:t>
            </w:r>
            <w:r w:rsidRPr="00102758">
              <w:rPr>
                <w:rFonts w:ascii="黑体" w:eastAsia="黑体" w:hAnsi="宋体" w:cs="宋体"/>
                <w:noProof w:val="0"/>
                <w:szCs w:val="21"/>
              </w:rPr>
              <w:t>0</w:t>
            </w:r>
          </w:p>
        </w:tc>
        <w:tc>
          <w:tcPr>
            <w:tcW w:w="1382" w:type="dxa"/>
            <w:vAlign w:val="center"/>
          </w:tcPr>
          <w:p w14:paraId="150BDE91" w14:textId="60891A75" w:rsidR="00126403" w:rsidRPr="00102758" w:rsidRDefault="002C7758" w:rsidP="0010275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102758">
              <w:rPr>
                <w:rFonts w:ascii="黑体" w:eastAsia="黑体" w:hAnsi="宋体" w:cs="宋体"/>
                <w:noProof w:val="0"/>
                <w:szCs w:val="21"/>
              </w:rPr>
              <w:t>5</w:t>
            </w:r>
            <w:r w:rsidR="00126403" w:rsidRPr="00102758">
              <w:rPr>
                <w:rFonts w:ascii="黑体" w:eastAsia="黑体" w:hAnsi="宋体" w:cs="宋体"/>
                <w:noProof w:val="0"/>
                <w:szCs w:val="21"/>
              </w:rPr>
              <w:t>0</w:t>
            </w:r>
          </w:p>
        </w:tc>
        <w:tc>
          <w:tcPr>
            <w:tcW w:w="1365" w:type="dxa"/>
            <w:vAlign w:val="center"/>
          </w:tcPr>
          <w:p w14:paraId="0366264A" w14:textId="54E3B000" w:rsidR="00126403" w:rsidRPr="00102758" w:rsidRDefault="0072487F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102758">
              <w:rPr>
                <w:rFonts w:ascii="黑体" w:eastAsia="黑体" w:hAnsi="宋体" w:cs="宋体"/>
                <w:noProof w:val="0"/>
                <w:szCs w:val="21"/>
              </w:rPr>
              <w:t>3</w:t>
            </w:r>
            <w:r w:rsidR="00126403" w:rsidRPr="00102758">
              <w:rPr>
                <w:rFonts w:ascii="黑体" w:eastAsia="黑体" w:hAnsi="宋体" w:cs="宋体"/>
                <w:noProof w:val="0"/>
                <w:szCs w:val="21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14:paraId="00D78E8C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</w:p>
        </w:tc>
      </w:tr>
      <w:tr w:rsidR="00126403" w14:paraId="235C6652" w14:textId="77777777" w:rsidTr="008873C9">
        <w:trPr>
          <w:jc w:val="center"/>
        </w:trPr>
        <w:tc>
          <w:tcPr>
            <w:tcW w:w="1696" w:type="dxa"/>
            <w:vAlign w:val="center"/>
          </w:tcPr>
          <w:p w14:paraId="3532E96F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氮氧化物</w:t>
            </w:r>
          </w:p>
        </w:tc>
        <w:tc>
          <w:tcPr>
            <w:tcW w:w="1276" w:type="dxa"/>
            <w:vAlign w:val="center"/>
          </w:tcPr>
          <w:p w14:paraId="058E4CB0" w14:textId="651B460B" w:rsidR="00126403" w:rsidRDefault="00126403" w:rsidP="0010275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102758">
              <w:rPr>
                <w:rFonts w:ascii="黑体" w:eastAsia="黑体" w:hAnsi="宋体" w:cs="宋体"/>
                <w:noProof w:val="0"/>
                <w:szCs w:val="21"/>
              </w:rPr>
              <w:t>200</w:t>
            </w:r>
          </w:p>
        </w:tc>
        <w:tc>
          <w:tcPr>
            <w:tcW w:w="1222" w:type="dxa"/>
            <w:vAlign w:val="center"/>
          </w:tcPr>
          <w:p w14:paraId="3F209EC8" w14:textId="3144E054" w:rsidR="00126403" w:rsidRPr="00102758" w:rsidRDefault="000B27CE" w:rsidP="002C775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102758">
              <w:rPr>
                <w:rFonts w:ascii="黑体" w:eastAsia="黑体" w:hAnsi="宋体" w:cs="宋体"/>
                <w:noProof w:val="0"/>
                <w:szCs w:val="21"/>
              </w:rPr>
              <w:t>150</w:t>
            </w:r>
          </w:p>
        </w:tc>
        <w:tc>
          <w:tcPr>
            <w:tcW w:w="1382" w:type="dxa"/>
            <w:vAlign w:val="center"/>
          </w:tcPr>
          <w:p w14:paraId="617823E3" w14:textId="06C8D5B2" w:rsidR="00126403" w:rsidRPr="00102758" w:rsidRDefault="002C7758" w:rsidP="0010275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102758">
              <w:rPr>
                <w:rFonts w:ascii="黑体" w:eastAsia="黑体" w:hAnsi="宋体" w:cs="宋体"/>
                <w:noProof w:val="0"/>
                <w:szCs w:val="21"/>
              </w:rPr>
              <w:t>15</w:t>
            </w:r>
            <w:r w:rsidR="00126403" w:rsidRPr="00102758">
              <w:rPr>
                <w:rFonts w:ascii="黑体" w:eastAsia="黑体" w:hAnsi="宋体" w:cs="宋体"/>
                <w:noProof w:val="0"/>
                <w:szCs w:val="21"/>
              </w:rPr>
              <w:t>0</w:t>
            </w:r>
          </w:p>
        </w:tc>
        <w:tc>
          <w:tcPr>
            <w:tcW w:w="1365" w:type="dxa"/>
            <w:vAlign w:val="center"/>
          </w:tcPr>
          <w:p w14:paraId="5905B55F" w14:textId="3DE3C4F8" w:rsidR="00126403" w:rsidRPr="00102758" w:rsidRDefault="00F45374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102758">
              <w:rPr>
                <w:rFonts w:ascii="黑体" w:eastAsia="黑体" w:hAnsi="宋体" w:cs="宋体"/>
                <w:noProof w:val="0"/>
                <w:szCs w:val="21"/>
              </w:rPr>
              <w:t>15</w:t>
            </w:r>
            <w:r w:rsidR="00126403" w:rsidRPr="00102758">
              <w:rPr>
                <w:rFonts w:ascii="黑体" w:eastAsia="黑体" w:hAnsi="宋体" w:cs="宋体"/>
                <w:noProof w:val="0"/>
                <w:szCs w:val="21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14:paraId="4B0BEBA8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</w:p>
        </w:tc>
      </w:tr>
      <w:tr w:rsidR="00776567" w14:paraId="6B14F03D" w14:textId="77777777" w:rsidTr="008873C9">
        <w:trPr>
          <w:jc w:val="center"/>
        </w:trPr>
        <w:tc>
          <w:tcPr>
            <w:tcW w:w="1696" w:type="dxa"/>
            <w:vAlign w:val="center"/>
          </w:tcPr>
          <w:p w14:paraId="02713241" w14:textId="1D515078" w:rsidR="00776567" w:rsidRDefault="00776567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一氧化碳</w:t>
            </w:r>
          </w:p>
        </w:tc>
        <w:tc>
          <w:tcPr>
            <w:tcW w:w="1276" w:type="dxa"/>
            <w:vAlign w:val="center"/>
          </w:tcPr>
          <w:p w14:paraId="4BA191B9" w14:textId="5388CC42" w:rsidR="00776567" w:rsidRDefault="00776567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-</w:t>
            </w:r>
          </w:p>
        </w:tc>
        <w:tc>
          <w:tcPr>
            <w:tcW w:w="1222" w:type="dxa"/>
            <w:vAlign w:val="center"/>
          </w:tcPr>
          <w:p w14:paraId="10604333" w14:textId="4210D073" w:rsidR="00776567" w:rsidRPr="00E86DBC" w:rsidRDefault="00776567" w:rsidP="002C7758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E86DBC">
              <w:rPr>
                <w:rFonts w:ascii="黑体" w:eastAsia="黑体" w:hAnsi="宋体" w:cs="宋体" w:hint="eastAsia"/>
                <w:noProof w:val="0"/>
                <w:szCs w:val="21"/>
              </w:rPr>
              <w:t>-</w:t>
            </w:r>
          </w:p>
        </w:tc>
        <w:tc>
          <w:tcPr>
            <w:tcW w:w="1382" w:type="dxa"/>
            <w:vAlign w:val="center"/>
          </w:tcPr>
          <w:p w14:paraId="57FEAF9A" w14:textId="1A19A8C4" w:rsidR="00776567" w:rsidRPr="00703584" w:rsidRDefault="00776567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703584">
              <w:rPr>
                <w:rFonts w:ascii="黑体" w:eastAsia="黑体" w:hAnsi="宋体" w:cs="宋体"/>
                <w:noProof w:val="0"/>
                <w:szCs w:val="21"/>
              </w:rPr>
              <w:t>-</w:t>
            </w:r>
          </w:p>
        </w:tc>
        <w:tc>
          <w:tcPr>
            <w:tcW w:w="1365" w:type="dxa"/>
            <w:vAlign w:val="center"/>
          </w:tcPr>
          <w:p w14:paraId="60A38A00" w14:textId="656C2AA3" w:rsidR="00776567" w:rsidRPr="002707C2" w:rsidRDefault="00776567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color w:val="FF0000"/>
                <w:szCs w:val="21"/>
              </w:rPr>
            </w:pPr>
            <w:r w:rsidRPr="00A81319">
              <w:rPr>
                <w:rFonts w:ascii="黑体" w:eastAsia="黑体" w:hAnsi="宋体" w:cs="宋体" w:hint="eastAsia"/>
                <w:noProof w:val="0"/>
                <w:szCs w:val="21"/>
              </w:rPr>
              <w:t>200</w:t>
            </w:r>
          </w:p>
        </w:tc>
        <w:tc>
          <w:tcPr>
            <w:tcW w:w="1276" w:type="dxa"/>
            <w:vMerge/>
            <w:vAlign w:val="center"/>
          </w:tcPr>
          <w:p w14:paraId="7CF200C8" w14:textId="77777777" w:rsidR="00776567" w:rsidRDefault="00776567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</w:p>
        </w:tc>
      </w:tr>
      <w:tr w:rsidR="00126403" w14:paraId="2CD2673D" w14:textId="77777777" w:rsidTr="008873C9">
        <w:trPr>
          <w:jc w:val="center"/>
        </w:trPr>
        <w:tc>
          <w:tcPr>
            <w:tcW w:w="1696" w:type="dxa"/>
            <w:vAlign w:val="center"/>
          </w:tcPr>
          <w:p w14:paraId="2ACE2CE9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汞及其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化合物</w:t>
            </w:r>
          </w:p>
        </w:tc>
        <w:tc>
          <w:tcPr>
            <w:tcW w:w="1276" w:type="dxa"/>
            <w:vAlign w:val="center"/>
          </w:tcPr>
          <w:p w14:paraId="429DA74F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0.05</w:t>
            </w:r>
          </w:p>
        </w:tc>
        <w:tc>
          <w:tcPr>
            <w:tcW w:w="1222" w:type="dxa"/>
            <w:vAlign w:val="center"/>
          </w:tcPr>
          <w:p w14:paraId="3528522C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-</w:t>
            </w:r>
          </w:p>
        </w:tc>
        <w:tc>
          <w:tcPr>
            <w:tcW w:w="1382" w:type="dxa"/>
            <w:vAlign w:val="center"/>
          </w:tcPr>
          <w:p w14:paraId="66E53EF8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-</w:t>
            </w:r>
          </w:p>
        </w:tc>
        <w:tc>
          <w:tcPr>
            <w:tcW w:w="1365" w:type="dxa"/>
            <w:vAlign w:val="center"/>
          </w:tcPr>
          <w:p w14:paraId="03AD99E6" w14:textId="277BECBB" w:rsidR="00126403" w:rsidRDefault="00220C46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/>
                <w:noProof w:val="0"/>
                <w:szCs w:val="21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14:paraId="35F5ABF3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</w:p>
        </w:tc>
      </w:tr>
      <w:tr w:rsidR="00126403" w14:paraId="0D46917D" w14:textId="77777777" w:rsidTr="008873C9">
        <w:trPr>
          <w:jc w:val="center"/>
        </w:trPr>
        <w:tc>
          <w:tcPr>
            <w:tcW w:w="1696" w:type="dxa"/>
            <w:vAlign w:val="center"/>
          </w:tcPr>
          <w:p w14:paraId="1ECF6076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烟气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黑度（</w:t>
            </w:r>
            <w:r>
              <w:rPr>
                <w:rFonts w:ascii="黑体" w:eastAsia="黑体" w:hAnsi="宋体" w:cs="宋体" w:hint="eastAsia"/>
                <w:noProof w:val="0"/>
                <w:szCs w:val="21"/>
              </w:rPr>
              <w:t>林格曼黑度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，级）</w:t>
            </w:r>
          </w:p>
        </w:tc>
        <w:tc>
          <w:tcPr>
            <w:tcW w:w="5245" w:type="dxa"/>
            <w:gridSpan w:val="4"/>
            <w:vAlign w:val="center"/>
          </w:tcPr>
          <w:p w14:paraId="14B4456B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 w:rsidRPr="00DD53A1"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62D7D656" w14:textId="77777777" w:rsidR="00126403" w:rsidRDefault="00126403" w:rsidP="00FC67B2">
            <w:pPr>
              <w:pStyle w:val="af1"/>
              <w:ind w:firstLineChars="0" w:firstLine="0"/>
              <w:jc w:val="center"/>
              <w:rPr>
                <w:rFonts w:ascii="黑体" w:eastAsia="黑体" w:hAnsi="宋体" w:cs="宋体"/>
                <w:noProof w:val="0"/>
                <w:szCs w:val="21"/>
              </w:rPr>
            </w:pPr>
            <w:r>
              <w:rPr>
                <w:rFonts w:ascii="黑体" w:eastAsia="黑体" w:hAnsi="宋体" w:cs="宋体" w:hint="eastAsia"/>
                <w:noProof w:val="0"/>
                <w:szCs w:val="21"/>
              </w:rPr>
              <w:t>烟囱</w:t>
            </w:r>
            <w:r>
              <w:rPr>
                <w:rFonts w:ascii="黑体" w:eastAsia="黑体" w:hAnsi="宋体" w:cs="宋体"/>
                <w:noProof w:val="0"/>
                <w:szCs w:val="21"/>
              </w:rPr>
              <w:t>排放口</w:t>
            </w:r>
          </w:p>
        </w:tc>
      </w:tr>
    </w:tbl>
    <w:p w14:paraId="3CD73383" w14:textId="77777777" w:rsidR="004D5280" w:rsidRDefault="004D5280" w:rsidP="002A0300">
      <w:pPr>
        <w:pStyle w:val="af1"/>
        <w:ind w:right="210"/>
        <w:jc w:val="right"/>
        <w:rPr>
          <w:rFonts w:ascii="黑体" w:eastAsia="黑体" w:hAnsi="宋体" w:cs="宋体"/>
          <w:noProof w:val="0"/>
          <w:szCs w:val="21"/>
        </w:rPr>
      </w:pPr>
    </w:p>
    <w:p w14:paraId="07C07175" w14:textId="2E2CDC45" w:rsidR="00AF6ABC" w:rsidRPr="00FB183B" w:rsidRDefault="005135CE" w:rsidP="00FB183B">
      <w:pPr>
        <w:pStyle w:val="a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每个</w:t>
      </w:r>
      <w:r w:rsidRPr="005135CE">
        <w:rPr>
          <w:rFonts w:ascii="宋体" w:eastAsia="宋体" w:hAnsi="宋体" w:hint="eastAsia"/>
        </w:rPr>
        <w:t>新建</w:t>
      </w:r>
      <w:r>
        <w:rPr>
          <w:rFonts w:ascii="宋体" w:eastAsia="宋体" w:hAnsi="宋体" w:hint="eastAsia"/>
        </w:rPr>
        <w:t>燃煤</w:t>
      </w:r>
      <w:r w:rsidR="00E2023E">
        <w:rPr>
          <w:rFonts w:ascii="宋体" w:eastAsia="宋体" w:hAnsi="宋体" w:hint="eastAsia"/>
        </w:rPr>
        <w:t>、</w:t>
      </w:r>
      <w:r w:rsidR="00E2023E">
        <w:rPr>
          <w:rFonts w:ascii="宋体" w:eastAsia="宋体" w:hAnsi="宋体"/>
        </w:rPr>
        <w:t>生物质成型燃料</w:t>
      </w:r>
      <w:r w:rsidRPr="005135CE">
        <w:rPr>
          <w:rFonts w:ascii="宋体" w:eastAsia="宋体" w:hAnsi="宋体" w:hint="eastAsia"/>
        </w:rPr>
        <w:t>锅炉</w:t>
      </w:r>
      <w:r w:rsidR="00263567">
        <w:rPr>
          <w:rFonts w:ascii="宋体" w:eastAsia="宋体" w:hAnsi="宋体" w:hint="eastAsia"/>
        </w:rPr>
        <w:t>房</w:t>
      </w:r>
      <w:r>
        <w:rPr>
          <w:rFonts w:ascii="宋体" w:eastAsia="宋体" w:hAnsi="宋体" w:hint="eastAsia"/>
        </w:rPr>
        <w:t>只能</w:t>
      </w:r>
      <w:r>
        <w:rPr>
          <w:rFonts w:ascii="宋体" w:eastAsia="宋体" w:hAnsi="宋体"/>
        </w:rPr>
        <w:t>设一根</w:t>
      </w:r>
      <w:r>
        <w:rPr>
          <w:rFonts w:ascii="宋体" w:eastAsia="宋体" w:hAnsi="宋体" w:hint="eastAsia"/>
        </w:rPr>
        <w:t>烟囱</w:t>
      </w:r>
      <w:r>
        <w:rPr>
          <w:rFonts w:ascii="宋体" w:eastAsia="宋体" w:hAnsi="宋体"/>
        </w:rPr>
        <w:t>，烟囱高度应根据锅炉</w:t>
      </w:r>
      <w:r w:rsidR="00723613" w:rsidRPr="005135CE">
        <w:rPr>
          <w:rFonts w:ascii="宋体" w:eastAsia="宋体" w:hAnsi="宋体" w:hint="eastAsia"/>
        </w:rPr>
        <w:t>房</w:t>
      </w:r>
      <w:r>
        <w:rPr>
          <w:rFonts w:ascii="宋体" w:eastAsia="宋体" w:hAnsi="宋体" w:hint="eastAsia"/>
        </w:rPr>
        <w:t>装机</w:t>
      </w:r>
      <w:r w:rsidR="00723613" w:rsidRPr="005135CE">
        <w:rPr>
          <w:rFonts w:ascii="宋体" w:eastAsia="宋体" w:hAnsi="宋体" w:hint="eastAsia"/>
        </w:rPr>
        <w:t>总容量</w:t>
      </w:r>
      <w:r>
        <w:rPr>
          <w:rFonts w:ascii="宋体" w:eastAsia="宋体" w:hAnsi="宋体" w:hint="eastAsia"/>
        </w:rPr>
        <w:t>，</w:t>
      </w:r>
      <w:r w:rsidR="00723613" w:rsidRPr="005135CE">
        <w:rPr>
          <w:rFonts w:ascii="宋体" w:eastAsia="宋体" w:hAnsi="宋体" w:hint="eastAsia"/>
        </w:rPr>
        <w:t>按表</w:t>
      </w:r>
      <w:r w:rsidR="002A0300">
        <w:rPr>
          <w:rFonts w:ascii="宋体" w:eastAsia="宋体" w:hAnsi="宋体"/>
        </w:rPr>
        <w:t>3</w:t>
      </w:r>
      <w:r w:rsidR="00723613" w:rsidRPr="005135CE">
        <w:rPr>
          <w:rFonts w:ascii="宋体" w:eastAsia="宋体" w:hAnsi="宋体" w:hint="eastAsia"/>
        </w:rPr>
        <w:t>规定执行</w:t>
      </w:r>
      <w:r>
        <w:rPr>
          <w:rFonts w:ascii="宋体" w:eastAsia="宋体" w:hAnsi="宋体" w:hint="eastAsia"/>
        </w:rPr>
        <w:t>，燃油</w:t>
      </w:r>
      <w:r>
        <w:rPr>
          <w:rFonts w:ascii="宋体" w:eastAsia="宋体" w:hAnsi="宋体"/>
        </w:rPr>
        <w:t>、燃</w:t>
      </w:r>
      <w:r w:rsidR="009009A5">
        <w:rPr>
          <w:rFonts w:ascii="宋体" w:eastAsia="宋体" w:hAnsi="宋体" w:hint="eastAsia"/>
        </w:rPr>
        <w:t>气</w:t>
      </w:r>
      <w:r>
        <w:rPr>
          <w:rFonts w:ascii="宋体" w:eastAsia="宋体" w:hAnsi="宋体"/>
        </w:rPr>
        <w:t>锅炉烟囱不低于</w:t>
      </w:r>
      <w:r>
        <w:rPr>
          <w:rFonts w:ascii="宋体" w:eastAsia="宋体" w:hAnsi="宋体" w:hint="eastAsia"/>
        </w:rPr>
        <w:t>8</w:t>
      </w:r>
      <w:r w:rsidR="00324843">
        <w:rPr>
          <w:rFonts w:ascii="宋体" w:eastAsia="宋体" w:hAnsi="宋体" w:hint="eastAsia"/>
        </w:rPr>
        <w:t>m</w:t>
      </w:r>
      <w:r>
        <w:rPr>
          <w:rFonts w:ascii="宋体" w:eastAsia="宋体" w:hAnsi="宋体"/>
        </w:rPr>
        <w:t>，</w:t>
      </w:r>
      <w:r w:rsidR="00723613" w:rsidRPr="005135CE">
        <w:rPr>
          <w:rFonts w:ascii="宋体" w:eastAsia="宋体" w:hAnsi="宋体" w:hint="eastAsia"/>
        </w:rPr>
        <w:t>锅炉烟囱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具体</w:t>
      </w:r>
      <w:r>
        <w:rPr>
          <w:rFonts w:ascii="宋体" w:eastAsia="宋体" w:hAnsi="宋体" w:hint="eastAsia"/>
        </w:rPr>
        <w:t>高度按批复的环境影响评价文件确定。</w:t>
      </w:r>
      <w:r>
        <w:rPr>
          <w:rFonts w:ascii="宋体" w:eastAsia="宋体" w:hAnsi="宋体"/>
        </w:rPr>
        <w:t>新建</w:t>
      </w:r>
      <w:r>
        <w:rPr>
          <w:rFonts w:ascii="宋体" w:eastAsia="宋体" w:hAnsi="宋体" w:hint="eastAsia"/>
        </w:rPr>
        <w:t>锅炉</w:t>
      </w:r>
      <w:r w:rsidR="00723613" w:rsidRPr="005135CE">
        <w:rPr>
          <w:rFonts w:ascii="宋体" w:eastAsia="宋体" w:hAnsi="宋体" w:hint="eastAsia"/>
        </w:rPr>
        <w:t>房烟囱周围半径</w:t>
      </w:r>
      <w:smartTag w:uri="urn:schemas-microsoft-com:office:smarttags" w:element="chmetcnv">
        <w:smartTagPr>
          <w:attr w:name="UnitName" w:val="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="00723613" w:rsidRPr="005135CE">
          <w:rPr>
            <w:rFonts w:ascii="宋体" w:eastAsia="宋体" w:hAnsi="宋体" w:hint="eastAsia"/>
          </w:rPr>
          <w:t>200m</w:t>
        </w:r>
      </w:smartTag>
      <w:r w:rsidR="00723613" w:rsidRPr="005135CE">
        <w:rPr>
          <w:rFonts w:ascii="宋体" w:eastAsia="宋体" w:hAnsi="宋体" w:hint="eastAsia"/>
        </w:rPr>
        <w:t>距离内有建筑物时，其烟囱应高出最高建筑物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723613" w:rsidRPr="005135CE">
          <w:rPr>
            <w:rFonts w:ascii="宋体" w:eastAsia="宋体" w:hAnsi="宋体" w:hint="eastAsia"/>
          </w:rPr>
          <w:t>3m</w:t>
        </w:r>
      </w:smartTag>
      <w:r w:rsidR="00723613" w:rsidRPr="005135CE">
        <w:rPr>
          <w:rFonts w:ascii="宋体" w:eastAsia="宋体" w:hAnsi="宋体" w:hint="eastAsia"/>
        </w:rPr>
        <w:t>以上</w:t>
      </w:r>
      <w:r w:rsidR="00723613" w:rsidRPr="005135CE">
        <w:rPr>
          <w:rFonts w:ascii="宋体" w:eastAsia="宋体" w:hAnsi="宋体"/>
        </w:rPr>
        <w:t>。</w:t>
      </w:r>
    </w:p>
    <w:p w14:paraId="49E4DF1D" w14:textId="77777777" w:rsidR="00F549D0" w:rsidRDefault="00F549D0" w:rsidP="00723613">
      <w:pPr>
        <w:pStyle w:val="a1"/>
        <w:numPr>
          <w:ilvl w:val="0"/>
          <w:numId w:val="0"/>
        </w:numPr>
        <w:rPr>
          <w:rFonts w:hAnsi="宋体" w:cs="宋体"/>
          <w:szCs w:val="21"/>
        </w:rPr>
      </w:pPr>
    </w:p>
    <w:p w14:paraId="00B36928" w14:textId="31052FF3" w:rsidR="00723613" w:rsidRPr="00772B5C" w:rsidRDefault="00723613" w:rsidP="00723613">
      <w:pPr>
        <w:pStyle w:val="a1"/>
        <w:numPr>
          <w:ilvl w:val="0"/>
          <w:numId w:val="0"/>
        </w:numPr>
        <w:rPr>
          <w:rFonts w:hAnsi="宋体" w:cs="宋体"/>
          <w:szCs w:val="21"/>
        </w:rPr>
      </w:pPr>
      <w:r w:rsidRPr="00772B5C">
        <w:rPr>
          <w:rFonts w:hAnsi="宋体" w:cs="宋体" w:hint="eastAsia"/>
          <w:szCs w:val="21"/>
        </w:rPr>
        <w:t>表</w:t>
      </w:r>
      <w:r w:rsidR="002A0300">
        <w:rPr>
          <w:rFonts w:hAnsi="宋体" w:cs="宋体"/>
          <w:szCs w:val="21"/>
        </w:rPr>
        <w:t>3</w:t>
      </w:r>
      <w:r w:rsidRPr="00772B5C">
        <w:rPr>
          <w:rFonts w:hAnsi="宋体" w:cs="宋体" w:hint="eastAsia"/>
          <w:szCs w:val="21"/>
        </w:rPr>
        <w:t xml:space="preserve">    燃煤</w:t>
      </w:r>
      <w:r w:rsidR="00E2023E">
        <w:rPr>
          <w:rFonts w:hAnsi="宋体" w:cs="宋体" w:hint="eastAsia"/>
          <w:szCs w:val="21"/>
        </w:rPr>
        <w:t>、</w:t>
      </w:r>
      <w:r w:rsidR="00E2023E">
        <w:rPr>
          <w:rFonts w:hAnsi="宋体" w:cs="宋体"/>
          <w:szCs w:val="21"/>
        </w:rPr>
        <w:t>生物质成型燃料</w:t>
      </w:r>
      <w:r w:rsidRPr="00772B5C">
        <w:rPr>
          <w:rFonts w:hAnsi="宋体" w:cs="宋体" w:hint="eastAsia"/>
          <w:szCs w:val="21"/>
        </w:rPr>
        <w:t>锅炉房烟囱最低允许高度</w:t>
      </w:r>
    </w:p>
    <w:tbl>
      <w:tblPr>
        <w:tblW w:w="77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83"/>
        <w:gridCol w:w="708"/>
        <w:gridCol w:w="851"/>
        <w:gridCol w:w="1134"/>
        <w:gridCol w:w="1134"/>
        <w:gridCol w:w="992"/>
        <w:gridCol w:w="992"/>
        <w:gridCol w:w="993"/>
      </w:tblGrid>
      <w:tr w:rsidR="008A7682" w:rsidRPr="00772B5C" w14:paraId="2B7CBB64" w14:textId="77777777" w:rsidTr="008A7682">
        <w:trPr>
          <w:cantSplit/>
          <w:trHeight w:val="340"/>
          <w:jc w:val="center"/>
        </w:trPr>
        <w:tc>
          <w:tcPr>
            <w:tcW w:w="983" w:type="dxa"/>
            <w:vMerge w:val="restart"/>
            <w:vAlign w:val="center"/>
          </w:tcPr>
          <w:p w14:paraId="7DD5C372" w14:textId="77777777" w:rsidR="00723613" w:rsidRPr="00772B5C" w:rsidRDefault="00723613" w:rsidP="000701A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B5C">
              <w:rPr>
                <w:rFonts w:ascii="宋体" w:hAnsi="宋体" w:cs="宋体" w:hint="eastAsia"/>
                <w:kern w:val="0"/>
                <w:sz w:val="18"/>
                <w:szCs w:val="18"/>
              </w:rPr>
              <w:t>锅炉房装机总容量</w:t>
            </w:r>
          </w:p>
        </w:tc>
        <w:tc>
          <w:tcPr>
            <w:tcW w:w="708" w:type="dxa"/>
            <w:vAlign w:val="center"/>
          </w:tcPr>
          <w:p w14:paraId="0CB7FB28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rFonts w:hint="eastAsia"/>
                <w:kern w:val="0"/>
                <w:sz w:val="18"/>
                <w:szCs w:val="18"/>
              </w:rPr>
              <w:t>MW</w:t>
            </w:r>
          </w:p>
        </w:tc>
        <w:tc>
          <w:tcPr>
            <w:tcW w:w="851" w:type="dxa"/>
            <w:vAlign w:val="center"/>
          </w:tcPr>
          <w:p w14:paraId="092AED99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rFonts w:hint="eastAsia"/>
                <w:kern w:val="0"/>
                <w:sz w:val="18"/>
                <w:szCs w:val="18"/>
              </w:rPr>
              <w:t>＜</w:t>
            </w:r>
            <w:r w:rsidRPr="000701AB">
              <w:rPr>
                <w:rFonts w:hint="eastAsia"/>
                <w:kern w:val="0"/>
                <w:sz w:val="18"/>
                <w:szCs w:val="18"/>
              </w:rPr>
              <w:t>0.7</w:t>
            </w:r>
          </w:p>
        </w:tc>
        <w:tc>
          <w:tcPr>
            <w:tcW w:w="1134" w:type="dxa"/>
            <w:vAlign w:val="center"/>
          </w:tcPr>
          <w:p w14:paraId="4EE9C5AC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rFonts w:hint="eastAsia"/>
                <w:kern w:val="0"/>
                <w:sz w:val="18"/>
                <w:szCs w:val="18"/>
              </w:rPr>
              <w:t>0.7</w:t>
            </w:r>
            <w:r w:rsidR="005135CE" w:rsidRPr="000701AB">
              <w:rPr>
                <w:rFonts w:hint="eastAsia"/>
                <w:kern w:val="0"/>
                <w:sz w:val="18"/>
                <w:szCs w:val="18"/>
              </w:rPr>
              <w:t>～</w:t>
            </w:r>
            <w:r w:rsidRPr="000701AB">
              <w:rPr>
                <w:rFonts w:hint="eastAsia"/>
                <w:kern w:val="0"/>
                <w:sz w:val="18"/>
                <w:szCs w:val="18"/>
              </w:rPr>
              <w:t>＜</w:t>
            </w:r>
            <w:r w:rsidRPr="000701AB">
              <w:rPr>
                <w:kern w:val="0"/>
                <w:sz w:val="18"/>
                <w:szCs w:val="18"/>
              </w:rPr>
              <w:t>1.4</w:t>
            </w:r>
          </w:p>
        </w:tc>
        <w:tc>
          <w:tcPr>
            <w:tcW w:w="1134" w:type="dxa"/>
            <w:vAlign w:val="center"/>
          </w:tcPr>
          <w:p w14:paraId="79512F13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kern w:val="0"/>
                <w:sz w:val="18"/>
                <w:szCs w:val="18"/>
              </w:rPr>
              <w:t>1</w:t>
            </w:r>
            <w:r w:rsidRPr="000701AB">
              <w:rPr>
                <w:rFonts w:hint="eastAsia"/>
                <w:kern w:val="0"/>
                <w:sz w:val="18"/>
                <w:szCs w:val="18"/>
              </w:rPr>
              <w:t>.</w:t>
            </w:r>
            <w:r w:rsidRPr="000701AB">
              <w:rPr>
                <w:kern w:val="0"/>
                <w:sz w:val="18"/>
                <w:szCs w:val="18"/>
              </w:rPr>
              <w:t>4</w:t>
            </w:r>
            <w:r w:rsidR="00B5535A" w:rsidRPr="000701AB">
              <w:rPr>
                <w:rFonts w:hint="eastAsia"/>
                <w:kern w:val="0"/>
                <w:sz w:val="18"/>
                <w:szCs w:val="18"/>
              </w:rPr>
              <w:t>～＜</w:t>
            </w:r>
            <w:r w:rsidRPr="000701AB">
              <w:rPr>
                <w:kern w:val="0"/>
                <w:sz w:val="18"/>
                <w:szCs w:val="18"/>
              </w:rPr>
              <w:t>2.8</w:t>
            </w:r>
          </w:p>
        </w:tc>
        <w:tc>
          <w:tcPr>
            <w:tcW w:w="992" w:type="dxa"/>
            <w:vAlign w:val="center"/>
          </w:tcPr>
          <w:p w14:paraId="3A87D2B4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kern w:val="0"/>
                <w:sz w:val="18"/>
                <w:szCs w:val="18"/>
              </w:rPr>
              <w:t>2</w:t>
            </w:r>
            <w:r w:rsidRPr="000701AB">
              <w:rPr>
                <w:rFonts w:hint="eastAsia"/>
                <w:kern w:val="0"/>
                <w:sz w:val="18"/>
                <w:szCs w:val="18"/>
              </w:rPr>
              <w:t>.</w:t>
            </w:r>
            <w:r w:rsidRPr="000701AB">
              <w:rPr>
                <w:kern w:val="0"/>
                <w:sz w:val="18"/>
                <w:szCs w:val="18"/>
              </w:rPr>
              <w:t>8</w:t>
            </w:r>
            <w:r w:rsidR="00B5535A" w:rsidRPr="000701AB">
              <w:rPr>
                <w:rFonts w:hint="eastAsia"/>
                <w:kern w:val="0"/>
                <w:sz w:val="18"/>
                <w:szCs w:val="18"/>
              </w:rPr>
              <w:t>～＜</w:t>
            </w:r>
            <w:r w:rsidRPr="000701AB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07AB2553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rFonts w:hint="eastAsia"/>
                <w:kern w:val="0"/>
                <w:sz w:val="18"/>
                <w:szCs w:val="18"/>
              </w:rPr>
              <w:t>7</w:t>
            </w:r>
            <w:r w:rsidR="00B5535A" w:rsidRPr="000701AB">
              <w:rPr>
                <w:rFonts w:hint="eastAsia"/>
                <w:kern w:val="0"/>
                <w:sz w:val="18"/>
                <w:szCs w:val="18"/>
              </w:rPr>
              <w:t>～＜</w:t>
            </w:r>
            <w:r w:rsidRPr="000701AB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4BC3A423" w14:textId="77777777" w:rsidR="00723613" w:rsidRPr="000701AB" w:rsidRDefault="00B5535A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rFonts w:hint="eastAsia"/>
                <w:kern w:val="0"/>
                <w:sz w:val="18"/>
                <w:szCs w:val="18"/>
              </w:rPr>
              <w:t>≥</w:t>
            </w:r>
            <w:r w:rsidR="00723613" w:rsidRPr="000701AB">
              <w:rPr>
                <w:kern w:val="0"/>
                <w:sz w:val="18"/>
                <w:szCs w:val="18"/>
              </w:rPr>
              <w:t>14</w:t>
            </w:r>
          </w:p>
        </w:tc>
      </w:tr>
      <w:tr w:rsidR="008A7682" w:rsidRPr="00772B5C" w14:paraId="1A21CC73" w14:textId="77777777" w:rsidTr="008A7682">
        <w:trPr>
          <w:cantSplit/>
          <w:trHeight w:val="340"/>
          <w:jc w:val="center"/>
        </w:trPr>
        <w:tc>
          <w:tcPr>
            <w:tcW w:w="983" w:type="dxa"/>
            <w:vMerge/>
            <w:vAlign w:val="center"/>
          </w:tcPr>
          <w:p w14:paraId="6B2DBBA6" w14:textId="77777777" w:rsidR="00723613" w:rsidRPr="00772B5C" w:rsidRDefault="00723613" w:rsidP="00D2748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484C4B7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rFonts w:hint="eastAsia"/>
                <w:kern w:val="0"/>
                <w:sz w:val="18"/>
                <w:szCs w:val="18"/>
              </w:rPr>
              <w:t>t/h</w:t>
            </w:r>
          </w:p>
        </w:tc>
        <w:tc>
          <w:tcPr>
            <w:tcW w:w="851" w:type="dxa"/>
            <w:vAlign w:val="center"/>
          </w:tcPr>
          <w:p w14:paraId="047B929A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rFonts w:hint="eastAsia"/>
                <w:kern w:val="0"/>
                <w:sz w:val="18"/>
                <w:szCs w:val="18"/>
              </w:rPr>
              <w:t>＜</w:t>
            </w:r>
            <w:r w:rsidRPr="000701AB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3B3C390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kern w:val="0"/>
                <w:sz w:val="18"/>
                <w:szCs w:val="18"/>
              </w:rPr>
              <w:t>1</w:t>
            </w:r>
            <w:r w:rsidR="000701AB" w:rsidRPr="000701AB">
              <w:rPr>
                <w:rFonts w:hint="eastAsia"/>
                <w:kern w:val="0"/>
                <w:sz w:val="18"/>
                <w:szCs w:val="18"/>
              </w:rPr>
              <w:t>～＜</w:t>
            </w:r>
            <w:r w:rsidRPr="000701AB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26225D4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kern w:val="0"/>
                <w:sz w:val="18"/>
                <w:szCs w:val="18"/>
              </w:rPr>
              <w:t>2</w:t>
            </w:r>
            <w:r w:rsidR="000701AB" w:rsidRPr="000701AB">
              <w:rPr>
                <w:rFonts w:hint="eastAsia"/>
                <w:kern w:val="0"/>
                <w:sz w:val="18"/>
                <w:szCs w:val="18"/>
              </w:rPr>
              <w:t>～＜</w:t>
            </w:r>
            <w:r w:rsidRPr="000701AB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A5230E6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kern w:val="0"/>
                <w:sz w:val="18"/>
                <w:szCs w:val="18"/>
              </w:rPr>
              <w:t>4</w:t>
            </w:r>
            <w:r w:rsidR="000701AB" w:rsidRPr="000701AB">
              <w:rPr>
                <w:rFonts w:hint="eastAsia"/>
                <w:kern w:val="0"/>
                <w:sz w:val="18"/>
                <w:szCs w:val="18"/>
              </w:rPr>
              <w:t>～＜</w:t>
            </w:r>
            <w:r w:rsidRPr="000701AB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7E2ABD32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kern w:val="0"/>
                <w:sz w:val="18"/>
                <w:szCs w:val="18"/>
              </w:rPr>
              <w:t>10</w:t>
            </w:r>
            <w:r w:rsidR="000701AB" w:rsidRPr="000701AB">
              <w:rPr>
                <w:rFonts w:hint="eastAsia"/>
                <w:kern w:val="0"/>
                <w:sz w:val="18"/>
                <w:szCs w:val="18"/>
              </w:rPr>
              <w:t>～＜</w:t>
            </w:r>
            <w:r w:rsidRPr="000701AB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14:paraId="48A9189B" w14:textId="77777777" w:rsidR="00723613" w:rsidRPr="000701AB" w:rsidRDefault="000701AB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rFonts w:hint="eastAsia"/>
                <w:kern w:val="0"/>
                <w:sz w:val="18"/>
                <w:szCs w:val="18"/>
              </w:rPr>
              <w:t>≥</w:t>
            </w:r>
            <w:r>
              <w:rPr>
                <w:kern w:val="0"/>
                <w:sz w:val="18"/>
                <w:szCs w:val="18"/>
              </w:rPr>
              <w:t>2</w:t>
            </w:r>
            <w:r w:rsidR="00723613" w:rsidRPr="000701AB">
              <w:rPr>
                <w:kern w:val="0"/>
                <w:sz w:val="18"/>
                <w:szCs w:val="18"/>
              </w:rPr>
              <w:t>0</w:t>
            </w:r>
          </w:p>
        </w:tc>
      </w:tr>
      <w:tr w:rsidR="008A7682" w:rsidRPr="00772B5C" w14:paraId="6966C521" w14:textId="77777777" w:rsidTr="008A7682">
        <w:trPr>
          <w:cantSplit/>
          <w:jc w:val="center"/>
        </w:trPr>
        <w:tc>
          <w:tcPr>
            <w:tcW w:w="983" w:type="dxa"/>
            <w:vAlign w:val="center"/>
          </w:tcPr>
          <w:p w14:paraId="1DAD1EF6" w14:textId="77777777" w:rsidR="00723613" w:rsidRPr="00772B5C" w:rsidRDefault="00723613" w:rsidP="000701AB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B5C">
              <w:rPr>
                <w:rFonts w:ascii="宋体" w:hAnsi="宋体" w:cs="宋体" w:hint="eastAsia"/>
                <w:kern w:val="0"/>
                <w:sz w:val="18"/>
                <w:szCs w:val="18"/>
              </w:rPr>
              <w:t>烟囱最低允许高度</w:t>
            </w:r>
          </w:p>
        </w:tc>
        <w:tc>
          <w:tcPr>
            <w:tcW w:w="708" w:type="dxa"/>
            <w:vAlign w:val="center"/>
          </w:tcPr>
          <w:p w14:paraId="15898C46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rFonts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851" w:type="dxa"/>
            <w:vAlign w:val="center"/>
          </w:tcPr>
          <w:p w14:paraId="58D72927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5152A132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69FEE7CF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14:paraId="730FD892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kern w:val="0"/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 w14:paraId="41F45A37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14:paraId="5635CF83" w14:textId="77777777" w:rsidR="00723613" w:rsidRPr="000701AB" w:rsidRDefault="00723613" w:rsidP="000701AB">
            <w:pPr>
              <w:jc w:val="center"/>
              <w:rPr>
                <w:kern w:val="0"/>
                <w:sz w:val="18"/>
                <w:szCs w:val="18"/>
              </w:rPr>
            </w:pPr>
            <w:r w:rsidRPr="000701AB">
              <w:rPr>
                <w:kern w:val="0"/>
                <w:sz w:val="18"/>
                <w:szCs w:val="18"/>
              </w:rPr>
              <w:t>45</w:t>
            </w:r>
          </w:p>
        </w:tc>
      </w:tr>
    </w:tbl>
    <w:p w14:paraId="26A57C73" w14:textId="77777777" w:rsidR="000701AB" w:rsidRDefault="000701AB" w:rsidP="000701AB"/>
    <w:p w14:paraId="6FD542D5" w14:textId="23DD7FEE" w:rsidR="00FB183B" w:rsidRPr="002707C2" w:rsidRDefault="00FB183B" w:rsidP="003E5097">
      <w:pPr>
        <w:pStyle w:val="a5"/>
        <w:rPr>
          <w:rFonts w:ascii="宋体" w:eastAsia="宋体" w:hAnsi="宋体"/>
        </w:rPr>
      </w:pPr>
      <w:r w:rsidRPr="002707C2">
        <w:rPr>
          <w:rFonts w:ascii="宋体" w:eastAsia="宋体" w:hAnsi="宋体" w:hint="eastAsia"/>
        </w:rPr>
        <w:t>锅炉烟囱高度达不到</w:t>
      </w:r>
      <w:r w:rsidRPr="002707C2">
        <w:rPr>
          <w:rFonts w:ascii="宋体" w:eastAsia="宋体" w:hAnsi="宋体"/>
        </w:rPr>
        <w:t>4.3</w:t>
      </w:r>
      <w:r w:rsidRPr="002707C2">
        <w:rPr>
          <w:rFonts w:ascii="宋体" w:eastAsia="宋体" w:hAnsi="宋体" w:hint="eastAsia"/>
        </w:rPr>
        <w:t>的规定时，其</w:t>
      </w:r>
      <w:r w:rsidR="0072487F" w:rsidRPr="002707C2">
        <w:rPr>
          <w:rFonts w:ascii="宋体" w:eastAsia="宋体" w:hAnsi="宋体" w:hint="eastAsia"/>
        </w:rPr>
        <w:t>颗粒物</w:t>
      </w:r>
      <w:r w:rsidRPr="002707C2">
        <w:rPr>
          <w:rFonts w:ascii="宋体" w:eastAsia="宋体" w:hAnsi="宋体" w:hint="eastAsia"/>
        </w:rPr>
        <w:t>、二氧化硫、氮氧化物</w:t>
      </w:r>
      <w:r w:rsidR="0072487F" w:rsidRPr="002707C2">
        <w:rPr>
          <w:rFonts w:ascii="宋体" w:eastAsia="宋体" w:hAnsi="宋体" w:hint="eastAsia"/>
        </w:rPr>
        <w:t>、</w:t>
      </w:r>
      <w:r w:rsidR="001E0309" w:rsidRPr="002707C2">
        <w:rPr>
          <w:rFonts w:ascii="宋体" w:eastAsia="宋体" w:hAnsi="宋体" w:hint="eastAsia"/>
        </w:rPr>
        <w:t>一氧化碳、</w:t>
      </w:r>
      <w:r w:rsidR="0072487F" w:rsidRPr="002707C2">
        <w:rPr>
          <w:rFonts w:ascii="宋体" w:eastAsia="宋体" w:hAnsi="宋体" w:hint="eastAsia"/>
        </w:rPr>
        <w:t>汞及其化合物</w:t>
      </w:r>
      <w:r w:rsidRPr="002707C2">
        <w:rPr>
          <w:rFonts w:ascii="宋体" w:eastAsia="宋体" w:hAnsi="宋体" w:hint="eastAsia"/>
        </w:rPr>
        <w:t>最高允许排放浓度，应按相应排放标准</w:t>
      </w:r>
      <w:r w:rsidR="0016252B" w:rsidRPr="002707C2">
        <w:rPr>
          <w:rFonts w:ascii="宋体" w:eastAsia="宋体" w:hAnsi="宋体" w:hint="eastAsia"/>
        </w:rPr>
        <w:t>限</w:t>
      </w:r>
      <w:r w:rsidRPr="002707C2">
        <w:rPr>
          <w:rFonts w:ascii="宋体" w:eastAsia="宋体" w:hAnsi="宋体" w:hint="eastAsia"/>
        </w:rPr>
        <w:t>值的</w:t>
      </w:r>
      <w:r w:rsidRPr="002707C2">
        <w:rPr>
          <w:rFonts w:ascii="宋体" w:eastAsia="宋体" w:hAnsi="宋体"/>
        </w:rPr>
        <w:t>50</w:t>
      </w:r>
      <w:r w:rsidRPr="002707C2">
        <w:rPr>
          <w:rFonts w:ascii="宋体" w:eastAsia="宋体" w:hAnsi="宋体" w:hint="eastAsia"/>
        </w:rPr>
        <w:t>%执行。</w:t>
      </w:r>
    </w:p>
    <w:p w14:paraId="35A40C1D" w14:textId="1C2A9B99" w:rsidR="00723613" w:rsidRDefault="000701AB" w:rsidP="006F1F54">
      <w:pPr>
        <w:pStyle w:val="a5"/>
        <w:rPr>
          <w:rFonts w:ascii="宋体" w:eastAsia="宋体" w:hAnsi="宋体"/>
        </w:rPr>
      </w:pPr>
      <w:r w:rsidRPr="000701AB">
        <w:rPr>
          <w:rFonts w:ascii="宋体" w:eastAsia="宋体" w:hAnsi="宋体" w:hint="eastAsia"/>
        </w:rPr>
        <w:t>不同时段</w:t>
      </w:r>
      <w:r w:rsidRPr="000701AB">
        <w:rPr>
          <w:rFonts w:ascii="宋体" w:eastAsia="宋体" w:hAnsi="宋体"/>
        </w:rPr>
        <w:t>建设的</w:t>
      </w:r>
      <w:r w:rsidR="00723613" w:rsidRPr="000701AB">
        <w:rPr>
          <w:rFonts w:ascii="宋体" w:eastAsia="宋体" w:hAnsi="宋体" w:hint="eastAsia"/>
        </w:rPr>
        <w:t>锅炉</w:t>
      </w:r>
      <w:r w:rsidRPr="000701AB">
        <w:rPr>
          <w:rFonts w:ascii="宋体" w:eastAsia="宋体" w:hAnsi="宋体" w:hint="eastAsia"/>
        </w:rPr>
        <w:t>，若</w:t>
      </w:r>
      <w:r w:rsidRPr="000701AB">
        <w:rPr>
          <w:rFonts w:ascii="宋体" w:eastAsia="宋体" w:hAnsi="宋体"/>
        </w:rPr>
        <w:t>采用混合方式排</w:t>
      </w:r>
      <w:r w:rsidR="00FB183B">
        <w:rPr>
          <w:rFonts w:ascii="宋体" w:eastAsia="宋体" w:hAnsi="宋体"/>
        </w:rPr>
        <w:t>放烟气，且选择的监控位置只能监测混合烟气中的大气污染物浓度，应</w:t>
      </w:r>
      <w:r w:rsidRPr="000701AB">
        <w:rPr>
          <w:rFonts w:ascii="宋体" w:eastAsia="宋体" w:hAnsi="宋体"/>
        </w:rPr>
        <w:t>执行各个时段限值中最</w:t>
      </w:r>
      <w:r w:rsidRPr="000701AB">
        <w:rPr>
          <w:rFonts w:ascii="宋体" w:eastAsia="宋体" w:hAnsi="宋体" w:hint="eastAsia"/>
        </w:rPr>
        <w:t>严格</w:t>
      </w:r>
      <w:r w:rsidRPr="000701AB">
        <w:rPr>
          <w:rFonts w:ascii="宋体" w:eastAsia="宋体" w:hAnsi="宋体"/>
        </w:rPr>
        <w:t>的排放限值。</w:t>
      </w:r>
    </w:p>
    <w:p w14:paraId="7171812F" w14:textId="4FF80CED" w:rsidR="00723613" w:rsidRPr="00772B5C" w:rsidRDefault="00475BBF" w:rsidP="00723613">
      <w:pPr>
        <w:pStyle w:val="a4"/>
      </w:pPr>
      <w:r>
        <w:rPr>
          <w:rFonts w:hint="eastAsia"/>
        </w:rPr>
        <w:t xml:space="preserve"> </w:t>
      </w:r>
      <w:bookmarkStart w:id="30" w:name="_Toc466297639"/>
      <w:r w:rsidR="000701AB">
        <w:rPr>
          <w:rFonts w:hint="eastAsia"/>
        </w:rPr>
        <w:t>大气污染物监测要求</w:t>
      </w:r>
      <w:bookmarkEnd w:id="30"/>
    </w:p>
    <w:p w14:paraId="2A75E14F" w14:textId="77777777" w:rsidR="00723613" w:rsidRPr="00772B5C" w:rsidRDefault="00723613" w:rsidP="000701AB">
      <w:pPr>
        <w:pStyle w:val="a5"/>
      </w:pPr>
      <w:r w:rsidRPr="00772B5C">
        <w:rPr>
          <w:rFonts w:hint="eastAsia"/>
        </w:rPr>
        <w:t xml:space="preserve">  </w:t>
      </w:r>
      <w:r w:rsidR="000701AB">
        <w:rPr>
          <w:rFonts w:hint="eastAsia"/>
        </w:rPr>
        <w:t>污染物</w:t>
      </w:r>
      <w:r w:rsidR="000701AB">
        <w:t>采样与监测要求</w:t>
      </w:r>
    </w:p>
    <w:p w14:paraId="075169A5" w14:textId="5E226FB7" w:rsidR="000701AB" w:rsidRDefault="00366BED" w:rsidP="00D32C1A">
      <w:pPr>
        <w:pStyle w:val="af1"/>
        <w:ind w:firstLineChars="0" w:firstLine="0"/>
      </w:pPr>
      <w:r>
        <w:rPr>
          <w:rFonts w:ascii="黑体" w:eastAsia="黑体" w:hAnsi="黑体"/>
        </w:rPr>
        <w:lastRenderedPageBreak/>
        <w:t>5</w:t>
      </w:r>
      <w:r w:rsidR="00197445" w:rsidRPr="00D32C1A">
        <w:rPr>
          <w:rFonts w:ascii="黑体" w:eastAsia="黑体" w:hAnsi="黑体" w:hint="eastAsia"/>
        </w:rPr>
        <w:t>.1.1</w:t>
      </w:r>
      <w:r w:rsidR="00197445">
        <w:t xml:space="preserve">  </w:t>
      </w:r>
      <w:r w:rsidR="00197445">
        <w:rPr>
          <w:rFonts w:hint="eastAsia"/>
        </w:rPr>
        <w:t>锅炉</w:t>
      </w:r>
      <w:r w:rsidR="00197445">
        <w:t>使用</w:t>
      </w:r>
      <w:r w:rsidR="00EB5CF5">
        <w:rPr>
          <w:rFonts w:hint="eastAsia"/>
        </w:rPr>
        <w:t>单位</w:t>
      </w:r>
      <w:r w:rsidR="00197445">
        <w:t>应按照有关法律和《</w:t>
      </w:r>
      <w:r w:rsidR="00197445">
        <w:rPr>
          <w:rFonts w:hint="eastAsia"/>
        </w:rPr>
        <w:t>环境监测</w:t>
      </w:r>
      <w:r w:rsidR="00197445">
        <w:t>管理办法》</w:t>
      </w:r>
      <w:r w:rsidR="00197445">
        <w:rPr>
          <w:rFonts w:hint="eastAsia"/>
        </w:rPr>
        <w:t>等</w:t>
      </w:r>
      <w:r w:rsidR="00197445">
        <w:t>规定</w:t>
      </w:r>
      <w:r w:rsidR="00D32C1A">
        <w:rPr>
          <w:rFonts w:hint="eastAsia"/>
        </w:rPr>
        <w:t>，</w:t>
      </w:r>
      <w:r w:rsidR="00D32C1A">
        <w:t>建立企业监测制度，制定监测方案，对污染物排放状况及其对周边环境质量的影响开展自行监测，</w:t>
      </w:r>
      <w:r w:rsidR="00D32C1A">
        <w:rPr>
          <w:rFonts w:hint="eastAsia"/>
        </w:rPr>
        <w:t>保存</w:t>
      </w:r>
      <w:r w:rsidR="00D32C1A">
        <w:t>原始监测记录，并公布监测结果。</w:t>
      </w:r>
    </w:p>
    <w:p w14:paraId="594E9F87" w14:textId="66B02467" w:rsidR="0074153E" w:rsidRDefault="00366BED" w:rsidP="0074153E">
      <w:pPr>
        <w:rPr>
          <w:kern w:val="0"/>
          <w:szCs w:val="21"/>
        </w:rPr>
      </w:pPr>
      <w:r>
        <w:rPr>
          <w:rFonts w:ascii="黑体" w:eastAsia="黑体" w:hAnsi="黑体"/>
        </w:rPr>
        <w:t>5</w:t>
      </w:r>
      <w:r w:rsidR="00D32C1A" w:rsidRPr="00D32C1A">
        <w:rPr>
          <w:rFonts w:ascii="黑体" w:eastAsia="黑体" w:hAnsi="黑体" w:hint="eastAsia"/>
        </w:rPr>
        <w:t>.1.</w:t>
      </w:r>
      <w:r w:rsidR="00D32C1A">
        <w:rPr>
          <w:rFonts w:ascii="黑体" w:eastAsia="黑体" w:hAnsi="黑体"/>
        </w:rPr>
        <w:t xml:space="preserve">2  </w:t>
      </w:r>
      <w:r w:rsidR="00D32C1A" w:rsidRPr="0074153E">
        <w:rPr>
          <w:rFonts w:ascii="宋体" w:hint="eastAsia"/>
        </w:rPr>
        <w:t>锅炉</w:t>
      </w:r>
      <w:r w:rsidR="00D32C1A" w:rsidRPr="0074153E">
        <w:rPr>
          <w:rFonts w:ascii="宋体"/>
        </w:rPr>
        <w:t>使用企业</w:t>
      </w:r>
      <w:r w:rsidR="0074153E">
        <w:rPr>
          <w:rFonts w:hint="eastAsia"/>
        </w:rPr>
        <w:t>应</w:t>
      </w:r>
      <w:r w:rsidR="0074153E">
        <w:t>按照环境监测管理规定和技术规范的要求，设计、建设、维护永久性采样</w:t>
      </w:r>
      <w:r w:rsidR="0074153E">
        <w:rPr>
          <w:kern w:val="0"/>
          <w:szCs w:val="21"/>
        </w:rPr>
        <w:t>口</w:t>
      </w:r>
      <w:r w:rsidR="0074153E">
        <w:rPr>
          <w:rFonts w:hint="eastAsia"/>
          <w:kern w:val="0"/>
          <w:szCs w:val="21"/>
        </w:rPr>
        <w:t>、</w:t>
      </w:r>
      <w:r w:rsidR="0074153E">
        <w:rPr>
          <w:kern w:val="0"/>
          <w:szCs w:val="21"/>
        </w:rPr>
        <w:t>采样测试平台和</w:t>
      </w:r>
      <w:r w:rsidR="0074153E">
        <w:rPr>
          <w:rFonts w:hint="eastAsia"/>
          <w:kern w:val="0"/>
          <w:szCs w:val="21"/>
        </w:rPr>
        <w:t>排污口</w:t>
      </w:r>
      <w:r w:rsidR="0074153E">
        <w:rPr>
          <w:kern w:val="0"/>
          <w:szCs w:val="21"/>
        </w:rPr>
        <w:t>标志。</w:t>
      </w:r>
    </w:p>
    <w:p w14:paraId="384AEDE9" w14:textId="3312A519" w:rsidR="0074153E" w:rsidRPr="00CC1049" w:rsidRDefault="00366BED" w:rsidP="0074153E">
      <w:pPr>
        <w:rPr>
          <w:kern w:val="0"/>
          <w:szCs w:val="21"/>
        </w:rPr>
      </w:pPr>
      <w:r>
        <w:rPr>
          <w:rFonts w:ascii="黑体" w:eastAsia="黑体" w:hAnsi="黑体"/>
        </w:rPr>
        <w:t>5</w:t>
      </w:r>
      <w:r w:rsidR="0074153E" w:rsidRPr="00D32C1A">
        <w:rPr>
          <w:rFonts w:ascii="黑体" w:eastAsia="黑体" w:hAnsi="黑体" w:hint="eastAsia"/>
        </w:rPr>
        <w:t>.1.</w:t>
      </w:r>
      <w:r w:rsidR="0074153E">
        <w:rPr>
          <w:rFonts w:ascii="黑体" w:eastAsia="黑体" w:hAnsi="黑体"/>
        </w:rPr>
        <w:t xml:space="preserve">3  </w:t>
      </w:r>
      <w:r w:rsidR="0074153E" w:rsidRPr="0074153E">
        <w:rPr>
          <w:rFonts w:ascii="宋体" w:hint="eastAsia"/>
        </w:rPr>
        <w:t>对锅炉</w:t>
      </w:r>
      <w:r w:rsidR="0074153E">
        <w:rPr>
          <w:rFonts w:ascii="宋体" w:hint="eastAsia"/>
        </w:rPr>
        <w:t>排放</w:t>
      </w:r>
      <w:r w:rsidR="0074153E">
        <w:rPr>
          <w:rFonts w:ascii="宋体"/>
        </w:rPr>
        <w:t>废气的采样，应根据</w:t>
      </w:r>
      <w:r w:rsidR="0074153E">
        <w:rPr>
          <w:rFonts w:ascii="宋体" w:hint="eastAsia"/>
        </w:rPr>
        <w:t>监测污染物</w:t>
      </w:r>
      <w:r w:rsidR="0074153E">
        <w:rPr>
          <w:rFonts w:ascii="宋体"/>
        </w:rPr>
        <w:t>的种类，在规定的污染物排放监控位置进行，有废气处理设施的，应在该设施后监测。</w:t>
      </w:r>
      <w:r w:rsidR="0074153E">
        <w:rPr>
          <w:rFonts w:ascii="宋体" w:hint="eastAsia"/>
        </w:rPr>
        <w:t>排气筒中</w:t>
      </w:r>
      <w:r w:rsidR="0074153E">
        <w:rPr>
          <w:rFonts w:ascii="宋体"/>
        </w:rPr>
        <w:t>大气污染物的监测采样按</w:t>
      </w:r>
      <w:r w:rsidR="0074153E" w:rsidRPr="0074153E">
        <w:t>GB 5468</w:t>
      </w:r>
      <w:r w:rsidR="0074153E" w:rsidRPr="0074153E">
        <w:t>、</w:t>
      </w:r>
      <w:r w:rsidR="0074153E" w:rsidRPr="0074153E">
        <w:t>GB/T 16157</w:t>
      </w:r>
      <w:r w:rsidR="0074153E" w:rsidRPr="0074153E">
        <w:t>或</w:t>
      </w:r>
      <w:r w:rsidR="0074153E" w:rsidRPr="0074153E">
        <w:t>HJ/T 397</w:t>
      </w:r>
      <w:r w:rsidR="0074153E" w:rsidRPr="0074153E">
        <w:rPr>
          <w:rFonts w:ascii="宋体"/>
        </w:rPr>
        <w:t>规定</w:t>
      </w:r>
      <w:r w:rsidR="0074153E" w:rsidRPr="00CC1049">
        <w:rPr>
          <w:kern w:val="0"/>
          <w:szCs w:val="21"/>
        </w:rPr>
        <w:t>执行。</w:t>
      </w:r>
    </w:p>
    <w:p w14:paraId="2D95E4C1" w14:textId="475CD058" w:rsidR="0074153E" w:rsidRDefault="00366BED" w:rsidP="0074153E">
      <w:r>
        <w:rPr>
          <w:rFonts w:ascii="黑体" w:eastAsia="黑体" w:hAnsi="黑体"/>
        </w:rPr>
        <w:t>5</w:t>
      </w:r>
      <w:r w:rsidR="0074153E" w:rsidRPr="00D32C1A">
        <w:rPr>
          <w:rFonts w:ascii="黑体" w:eastAsia="黑体" w:hAnsi="黑体" w:hint="eastAsia"/>
        </w:rPr>
        <w:t>.1.</w:t>
      </w:r>
      <w:r w:rsidR="0074153E">
        <w:rPr>
          <w:rFonts w:ascii="黑体" w:eastAsia="黑体" w:hAnsi="黑体"/>
        </w:rPr>
        <w:t>4</w:t>
      </w:r>
      <w:r w:rsidR="0074153E" w:rsidRPr="00CC1049">
        <w:rPr>
          <w:rFonts w:eastAsia="黑体"/>
        </w:rPr>
        <w:t xml:space="preserve"> </w:t>
      </w:r>
      <w:r w:rsidR="0074153E">
        <w:rPr>
          <w:rFonts w:eastAsia="黑体"/>
        </w:rPr>
        <w:t xml:space="preserve"> </w:t>
      </w:r>
      <w:r w:rsidR="0074153E" w:rsidRPr="0074153E">
        <w:t>20t/h</w:t>
      </w:r>
      <w:r w:rsidR="0074153E" w:rsidRPr="0074153E">
        <w:t>及以上蒸汽锅炉和</w:t>
      </w:r>
      <w:r w:rsidR="0074153E">
        <w:rPr>
          <w:rFonts w:hint="eastAsia"/>
        </w:rPr>
        <w:t>14MW</w:t>
      </w:r>
      <w:r w:rsidR="0074153E">
        <w:rPr>
          <w:rFonts w:hint="eastAsia"/>
        </w:rPr>
        <w:t>及</w:t>
      </w:r>
      <w:r w:rsidR="0074153E">
        <w:t>以上热水锅炉应</w:t>
      </w:r>
      <w:r w:rsidR="00FB183B">
        <w:rPr>
          <w:rFonts w:hint="eastAsia"/>
        </w:rPr>
        <w:t>按</w:t>
      </w:r>
      <w:r w:rsidR="00FB183B">
        <w:t>《</w:t>
      </w:r>
      <w:r w:rsidR="00FB183B">
        <w:rPr>
          <w:rFonts w:hint="eastAsia"/>
        </w:rPr>
        <w:t>污染源</w:t>
      </w:r>
      <w:r w:rsidR="00FB183B">
        <w:t>自动监控管理办法》</w:t>
      </w:r>
      <w:r w:rsidR="00FB183B">
        <w:rPr>
          <w:rFonts w:hint="eastAsia"/>
        </w:rPr>
        <w:t>的</w:t>
      </w:r>
      <w:r w:rsidR="00FB183B">
        <w:t>规定</w:t>
      </w:r>
      <w:r w:rsidR="0074153E">
        <w:t>安装</w:t>
      </w:r>
      <w:r w:rsidR="00FB183B">
        <w:rPr>
          <w:rFonts w:hint="eastAsia"/>
        </w:rPr>
        <w:t>大气</w:t>
      </w:r>
      <w:r w:rsidR="0074153E">
        <w:rPr>
          <w:rFonts w:hint="eastAsia"/>
        </w:rPr>
        <w:t>污染物</w:t>
      </w:r>
      <w:r w:rsidR="00FB183B">
        <w:rPr>
          <w:rFonts w:hint="eastAsia"/>
        </w:rPr>
        <w:t>连续监测系统</w:t>
      </w:r>
      <w:r w:rsidR="00FB183B">
        <w:t>，与环保部门</w:t>
      </w:r>
      <w:r w:rsidR="0074153E">
        <w:t>联网，并保证</w:t>
      </w:r>
      <w:r w:rsidR="0074153E">
        <w:rPr>
          <w:rFonts w:hint="eastAsia"/>
        </w:rPr>
        <w:t>设备</w:t>
      </w:r>
      <w:r w:rsidR="0074153E">
        <w:t>正常运行。</w:t>
      </w:r>
      <w:r w:rsidR="00FB183B">
        <w:rPr>
          <w:rFonts w:hint="eastAsia"/>
        </w:rPr>
        <w:t>其他锅炉</w:t>
      </w:r>
      <w:r w:rsidR="00FB183B">
        <w:t>自动监控设备安装按环保部门有关规定执行。</w:t>
      </w:r>
    </w:p>
    <w:p w14:paraId="3919E6FC" w14:textId="77777777" w:rsidR="006A04A2" w:rsidRDefault="00366BED" w:rsidP="0074153E">
      <w:r>
        <w:rPr>
          <w:rFonts w:ascii="黑体" w:eastAsia="黑体" w:hAnsi="黑体"/>
        </w:rPr>
        <w:t>5</w:t>
      </w:r>
      <w:r w:rsidR="008A7682" w:rsidRPr="00D32C1A">
        <w:rPr>
          <w:rFonts w:ascii="黑体" w:eastAsia="黑体" w:hAnsi="黑体" w:hint="eastAsia"/>
        </w:rPr>
        <w:t>.1.</w:t>
      </w:r>
      <w:r w:rsidR="008A7682">
        <w:rPr>
          <w:rFonts w:ascii="黑体" w:eastAsia="黑体" w:hAnsi="黑体"/>
        </w:rPr>
        <w:t xml:space="preserve">5  </w:t>
      </w:r>
      <w:r w:rsidR="005914E2" w:rsidRPr="005914E2">
        <w:rPr>
          <w:rFonts w:hint="eastAsia"/>
        </w:rPr>
        <w:t>对</w:t>
      </w:r>
      <w:r w:rsidR="005914E2" w:rsidRPr="005914E2">
        <w:t>大气</w:t>
      </w:r>
      <w:r w:rsidR="005914E2">
        <w:rPr>
          <w:rFonts w:hint="eastAsia"/>
        </w:rPr>
        <w:t>污染物</w:t>
      </w:r>
      <w:r w:rsidR="005914E2">
        <w:t>连续监测系统</w:t>
      </w:r>
      <w:r w:rsidR="005914E2">
        <w:rPr>
          <w:rFonts w:hint="eastAsia"/>
        </w:rPr>
        <w:t>的</w:t>
      </w:r>
      <w:r w:rsidR="005914E2">
        <w:t>安装、调试、验收及管理</w:t>
      </w:r>
      <w:r w:rsidR="005914E2">
        <w:rPr>
          <w:rFonts w:hint="eastAsia"/>
        </w:rPr>
        <w:t>，</w:t>
      </w:r>
      <w:r w:rsidR="005914E2">
        <w:t>应按</w:t>
      </w:r>
      <w:r w:rsidR="005914E2" w:rsidRPr="0074153E">
        <w:t xml:space="preserve">HJ/T </w:t>
      </w:r>
      <w:r w:rsidR="005914E2">
        <w:t>75</w:t>
      </w:r>
      <w:r w:rsidR="005914E2">
        <w:rPr>
          <w:rFonts w:hint="eastAsia"/>
        </w:rPr>
        <w:t>、</w:t>
      </w:r>
      <w:r w:rsidR="005914E2" w:rsidRPr="0074153E">
        <w:t xml:space="preserve">HJ/T </w:t>
      </w:r>
      <w:r w:rsidR="005914E2">
        <w:t>76</w:t>
      </w:r>
      <w:r w:rsidR="006A04A2">
        <w:rPr>
          <w:rFonts w:hint="eastAsia"/>
        </w:rPr>
        <w:t>有</w:t>
      </w:r>
      <w:r w:rsidR="006A04A2">
        <w:t>关</w:t>
      </w:r>
      <w:r w:rsidR="005914E2">
        <w:rPr>
          <w:rFonts w:hint="eastAsia"/>
        </w:rPr>
        <w:t>规定</w:t>
      </w:r>
      <w:r w:rsidR="005914E2">
        <w:t>执行。</w:t>
      </w:r>
    </w:p>
    <w:p w14:paraId="6A75832C" w14:textId="4760BCE7" w:rsidR="0074153E" w:rsidRDefault="006A04A2" w:rsidP="0074153E">
      <w:r>
        <w:rPr>
          <w:rFonts w:ascii="黑体" w:eastAsia="黑体" w:hAnsi="黑体"/>
        </w:rPr>
        <w:t>5</w:t>
      </w:r>
      <w:r w:rsidRPr="00D32C1A">
        <w:rPr>
          <w:rFonts w:ascii="黑体" w:eastAsia="黑体" w:hAnsi="黑体" w:hint="eastAsia"/>
        </w:rPr>
        <w:t>.1.</w:t>
      </w:r>
      <w:r>
        <w:rPr>
          <w:rFonts w:ascii="黑体" w:eastAsia="黑体" w:hAnsi="黑体"/>
        </w:rPr>
        <w:t xml:space="preserve">6  </w:t>
      </w:r>
      <w:r w:rsidRPr="008A7682">
        <w:rPr>
          <w:rFonts w:hint="eastAsia"/>
        </w:rPr>
        <w:t>对</w:t>
      </w:r>
      <w:r w:rsidR="008A7682" w:rsidRPr="008A7682">
        <w:t>大气污染物的监测</w:t>
      </w:r>
      <w:r w:rsidR="005914E2">
        <w:rPr>
          <w:rFonts w:hint="eastAsia"/>
        </w:rPr>
        <w:t>，</w:t>
      </w:r>
      <w:r>
        <w:rPr>
          <w:rFonts w:hint="eastAsia"/>
        </w:rPr>
        <w:t>应</w:t>
      </w:r>
      <w:r w:rsidR="005914E2">
        <w:t>按</w:t>
      </w:r>
      <w:r>
        <w:rPr>
          <w:rFonts w:hint="eastAsia"/>
        </w:rPr>
        <w:t>照</w:t>
      </w:r>
      <w:r w:rsidR="008A7682" w:rsidRPr="0074153E">
        <w:t xml:space="preserve">HJ/T </w:t>
      </w:r>
      <w:r w:rsidR="0063617C" w:rsidRPr="0074153E">
        <w:t>3</w:t>
      </w:r>
      <w:r w:rsidR="0063617C">
        <w:t>73</w:t>
      </w:r>
      <w:r w:rsidR="008A7682">
        <w:rPr>
          <w:rFonts w:hint="eastAsia"/>
        </w:rPr>
        <w:t>的</w:t>
      </w:r>
      <w:r w:rsidR="008A7682">
        <w:t>要求进行监测质量保证和质量控制。</w:t>
      </w:r>
    </w:p>
    <w:p w14:paraId="6C41D2B0" w14:textId="7C4E7B4F" w:rsidR="00E46F0C" w:rsidRPr="00366BED" w:rsidRDefault="00366BED" w:rsidP="00366BED">
      <w:pPr>
        <w:rPr>
          <w:kern w:val="0"/>
          <w:szCs w:val="21"/>
        </w:rPr>
      </w:pPr>
      <w:r>
        <w:rPr>
          <w:rFonts w:ascii="黑体" w:eastAsia="黑体" w:hAnsi="黑体"/>
        </w:rPr>
        <w:t>5</w:t>
      </w:r>
      <w:r w:rsidR="008A7682" w:rsidRPr="00D32C1A">
        <w:rPr>
          <w:rFonts w:ascii="黑体" w:eastAsia="黑体" w:hAnsi="黑体" w:hint="eastAsia"/>
        </w:rPr>
        <w:t>.1.</w:t>
      </w:r>
      <w:r w:rsidR="00151B1F">
        <w:rPr>
          <w:rFonts w:ascii="黑体" w:eastAsia="黑体" w:hAnsi="黑体"/>
        </w:rPr>
        <w:t xml:space="preserve">7  </w:t>
      </w:r>
      <w:r w:rsidR="008A7682" w:rsidRPr="008A7682">
        <w:rPr>
          <w:rFonts w:hint="eastAsia"/>
        </w:rPr>
        <w:t>对</w:t>
      </w:r>
      <w:r w:rsidR="00E15408">
        <w:t>大气污染物</w:t>
      </w:r>
      <w:r w:rsidR="008A7682">
        <w:rPr>
          <w:rFonts w:hint="eastAsia"/>
        </w:rPr>
        <w:t>排放浓度</w:t>
      </w:r>
      <w:r w:rsidR="008A7682">
        <w:t>的测定采用表</w:t>
      </w:r>
      <w:r w:rsidR="00A80F21">
        <w:t>4</w:t>
      </w:r>
      <w:r w:rsidR="008A7682">
        <w:rPr>
          <w:rFonts w:hint="eastAsia"/>
        </w:rPr>
        <w:t>所列</w:t>
      </w:r>
      <w:r w:rsidR="008A7682">
        <w:t>的方法标准。</w:t>
      </w:r>
    </w:p>
    <w:p w14:paraId="120F6027" w14:textId="77777777" w:rsidR="005E3F8A" w:rsidRPr="00E15408" w:rsidRDefault="005E3F8A" w:rsidP="008A7682">
      <w:pPr>
        <w:pStyle w:val="a1"/>
        <w:numPr>
          <w:ilvl w:val="0"/>
          <w:numId w:val="0"/>
        </w:numPr>
        <w:rPr>
          <w:rFonts w:hAnsi="宋体" w:cs="宋体"/>
          <w:szCs w:val="21"/>
        </w:rPr>
      </w:pPr>
    </w:p>
    <w:p w14:paraId="343C9FBA" w14:textId="278A2EA4" w:rsidR="0074153E" w:rsidRDefault="0074153E" w:rsidP="008A7682">
      <w:pPr>
        <w:pStyle w:val="a1"/>
        <w:numPr>
          <w:ilvl w:val="0"/>
          <w:numId w:val="0"/>
        </w:numPr>
        <w:rPr>
          <w:rFonts w:hAnsi="宋体" w:cs="宋体"/>
          <w:szCs w:val="21"/>
        </w:rPr>
      </w:pPr>
      <w:r w:rsidRPr="008A7682">
        <w:rPr>
          <w:rFonts w:hAnsi="宋体" w:cs="宋体"/>
          <w:szCs w:val="21"/>
        </w:rPr>
        <w:t>表</w:t>
      </w:r>
      <w:r w:rsidR="00A80F21">
        <w:rPr>
          <w:rFonts w:hAnsi="宋体" w:cs="宋体"/>
          <w:szCs w:val="21"/>
        </w:rPr>
        <w:t>4</w:t>
      </w:r>
      <w:r w:rsidRPr="008A7682">
        <w:rPr>
          <w:rFonts w:hAnsi="宋体" w:cs="宋体"/>
          <w:szCs w:val="21"/>
        </w:rPr>
        <w:t xml:space="preserve">  </w:t>
      </w:r>
      <w:r w:rsidR="008A7682">
        <w:rPr>
          <w:rFonts w:hAnsi="宋体" w:cs="宋体" w:hint="eastAsia"/>
          <w:szCs w:val="21"/>
        </w:rPr>
        <w:t>大气污染物</w:t>
      </w:r>
      <w:r w:rsidR="008A7682">
        <w:rPr>
          <w:rFonts w:hAnsi="宋体" w:cs="宋体"/>
          <w:szCs w:val="21"/>
        </w:rPr>
        <w:t>浓度测定方法标准</w:t>
      </w:r>
    </w:p>
    <w:tbl>
      <w:tblPr>
        <w:tblStyle w:val="aff6"/>
        <w:tblW w:w="8359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5103"/>
        <w:gridCol w:w="1134"/>
      </w:tblGrid>
      <w:tr w:rsidR="008A7682" w14:paraId="3F699456" w14:textId="77777777" w:rsidTr="005914E2">
        <w:trPr>
          <w:tblHeader/>
          <w:jc w:val="center"/>
        </w:trPr>
        <w:tc>
          <w:tcPr>
            <w:tcW w:w="704" w:type="dxa"/>
            <w:vAlign w:val="center"/>
          </w:tcPr>
          <w:p w14:paraId="14C86ABB" w14:textId="77777777" w:rsidR="008A7682" w:rsidRPr="0036535F" w:rsidRDefault="0036535F" w:rsidP="00E46F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 w14:paraId="67B33856" w14:textId="77777777" w:rsidR="008A7682" w:rsidRPr="0036535F" w:rsidRDefault="0036535F" w:rsidP="00E46F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污染物</w:t>
            </w:r>
            <w:r>
              <w:rPr>
                <w:sz w:val="18"/>
                <w:szCs w:val="18"/>
              </w:rPr>
              <w:t>项目</w:t>
            </w:r>
          </w:p>
        </w:tc>
        <w:tc>
          <w:tcPr>
            <w:tcW w:w="5103" w:type="dxa"/>
            <w:vAlign w:val="center"/>
          </w:tcPr>
          <w:p w14:paraId="6185221E" w14:textId="77777777" w:rsidR="008A7682" w:rsidRPr="0036535F" w:rsidRDefault="0036535F" w:rsidP="00E46F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方法</w:t>
            </w:r>
            <w:r>
              <w:rPr>
                <w:sz w:val="18"/>
                <w:szCs w:val="18"/>
              </w:rPr>
              <w:t>标准名称</w:t>
            </w:r>
          </w:p>
        </w:tc>
        <w:tc>
          <w:tcPr>
            <w:tcW w:w="1134" w:type="dxa"/>
            <w:vAlign w:val="center"/>
          </w:tcPr>
          <w:p w14:paraId="4B7AC1CC" w14:textId="77777777" w:rsidR="008A7682" w:rsidRPr="0036535F" w:rsidRDefault="00E46F0C" w:rsidP="00E46F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  <w:r>
              <w:rPr>
                <w:sz w:val="18"/>
                <w:szCs w:val="18"/>
              </w:rPr>
              <w:t>编号</w:t>
            </w:r>
          </w:p>
        </w:tc>
      </w:tr>
      <w:tr w:rsidR="00E46F0C" w14:paraId="5783EBBF" w14:textId="77777777" w:rsidTr="005914E2">
        <w:trPr>
          <w:jc w:val="center"/>
        </w:trPr>
        <w:tc>
          <w:tcPr>
            <w:tcW w:w="704" w:type="dxa"/>
            <w:vMerge w:val="restart"/>
            <w:vAlign w:val="center"/>
          </w:tcPr>
          <w:p w14:paraId="506C904A" w14:textId="77777777" w:rsidR="00E46F0C" w:rsidRPr="0036535F" w:rsidRDefault="00E46F0C" w:rsidP="00E46F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6FE85A0C" w14:textId="77777777" w:rsidR="00E46F0C" w:rsidRPr="0036535F" w:rsidRDefault="00E46F0C" w:rsidP="00E46F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颗粒物</w:t>
            </w:r>
          </w:p>
        </w:tc>
        <w:tc>
          <w:tcPr>
            <w:tcW w:w="5103" w:type="dxa"/>
            <w:vAlign w:val="center"/>
          </w:tcPr>
          <w:p w14:paraId="3FD35F2B" w14:textId="77777777" w:rsidR="00E46F0C" w:rsidRPr="0036535F" w:rsidRDefault="00E46F0C" w:rsidP="008A7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锅炉</w:t>
            </w:r>
            <w:r>
              <w:rPr>
                <w:sz w:val="18"/>
                <w:szCs w:val="18"/>
              </w:rPr>
              <w:t>烟尘测试方法</w:t>
            </w:r>
          </w:p>
        </w:tc>
        <w:tc>
          <w:tcPr>
            <w:tcW w:w="1134" w:type="dxa"/>
            <w:vAlign w:val="center"/>
          </w:tcPr>
          <w:p w14:paraId="2AF6C22C" w14:textId="77777777" w:rsidR="00E46F0C" w:rsidRPr="0036535F" w:rsidRDefault="00E46F0C" w:rsidP="00E46F0C">
            <w:pPr>
              <w:jc w:val="center"/>
              <w:rPr>
                <w:sz w:val="18"/>
                <w:szCs w:val="18"/>
              </w:rPr>
            </w:pPr>
            <w:r w:rsidRPr="0036535F">
              <w:rPr>
                <w:rFonts w:hint="eastAsia"/>
                <w:sz w:val="18"/>
                <w:szCs w:val="18"/>
              </w:rPr>
              <w:t>GB 5468</w:t>
            </w:r>
          </w:p>
        </w:tc>
      </w:tr>
      <w:tr w:rsidR="00E46F0C" w14:paraId="57AFF870" w14:textId="77777777" w:rsidTr="005914E2">
        <w:trPr>
          <w:jc w:val="center"/>
        </w:trPr>
        <w:tc>
          <w:tcPr>
            <w:tcW w:w="704" w:type="dxa"/>
            <w:vMerge/>
            <w:vAlign w:val="center"/>
          </w:tcPr>
          <w:p w14:paraId="7AF7EF73" w14:textId="77777777" w:rsidR="00E46F0C" w:rsidRDefault="00E46F0C" w:rsidP="00E4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4AA12A7" w14:textId="77777777" w:rsidR="00E46F0C" w:rsidRDefault="00E46F0C" w:rsidP="00E4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5B9A5E84" w14:textId="77777777" w:rsidR="00E46F0C" w:rsidRPr="0036535F" w:rsidRDefault="00E46F0C" w:rsidP="00E46F0C">
            <w:pPr>
              <w:rPr>
                <w:sz w:val="18"/>
                <w:szCs w:val="18"/>
              </w:rPr>
            </w:pPr>
            <w:r w:rsidRPr="0036535F">
              <w:rPr>
                <w:rFonts w:hint="eastAsia"/>
                <w:sz w:val="18"/>
                <w:szCs w:val="18"/>
              </w:rPr>
              <w:t>固定污染源排气中颗粒物测定与气态污染物采样方法</w:t>
            </w:r>
          </w:p>
        </w:tc>
        <w:tc>
          <w:tcPr>
            <w:tcW w:w="1134" w:type="dxa"/>
            <w:vAlign w:val="center"/>
          </w:tcPr>
          <w:p w14:paraId="4C28E397" w14:textId="77777777" w:rsidR="00E46F0C" w:rsidRPr="0036535F" w:rsidRDefault="00E46F0C" w:rsidP="00E46F0C">
            <w:pPr>
              <w:jc w:val="center"/>
              <w:rPr>
                <w:sz w:val="18"/>
                <w:szCs w:val="18"/>
              </w:rPr>
            </w:pPr>
            <w:r w:rsidRPr="0036535F">
              <w:rPr>
                <w:rFonts w:hint="eastAsia"/>
                <w:sz w:val="18"/>
                <w:szCs w:val="18"/>
              </w:rPr>
              <w:t>GB/T 16157</w:t>
            </w:r>
          </w:p>
        </w:tc>
      </w:tr>
      <w:tr w:rsidR="00E46F0C" w14:paraId="5DF6AD65" w14:textId="77777777" w:rsidTr="005914E2">
        <w:trPr>
          <w:jc w:val="center"/>
        </w:trPr>
        <w:tc>
          <w:tcPr>
            <w:tcW w:w="704" w:type="dxa"/>
            <w:vMerge w:val="restart"/>
            <w:vAlign w:val="center"/>
          </w:tcPr>
          <w:p w14:paraId="5F27D087" w14:textId="6114C557" w:rsidR="00E46F0C" w:rsidRPr="0036535F" w:rsidRDefault="00833EBB" w:rsidP="00E46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1577BA17" w14:textId="77777777" w:rsidR="00E46F0C" w:rsidRPr="0036535F" w:rsidRDefault="00E46F0C" w:rsidP="00E46F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二氧化硫</w:t>
            </w:r>
          </w:p>
        </w:tc>
        <w:tc>
          <w:tcPr>
            <w:tcW w:w="5103" w:type="dxa"/>
            <w:vAlign w:val="center"/>
          </w:tcPr>
          <w:p w14:paraId="2D2ABF2D" w14:textId="77777777" w:rsidR="00E46F0C" w:rsidRPr="0036535F" w:rsidRDefault="00E46F0C" w:rsidP="00E46F0C">
            <w:pPr>
              <w:rPr>
                <w:sz w:val="18"/>
                <w:szCs w:val="18"/>
              </w:rPr>
            </w:pPr>
            <w:r w:rsidRPr="0036535F">
              <w:rPr>
                <w:rFonts w:hint="eastAsia"/>
                <w:sz w:val="18"/>
                <w:szCs w:val="18"/>
              </w:rPr>
              <w:t>固定污染源排气中二氧化硫的测定</w:t>
            </w:r>
            <w:r w:rsidRPr="0036535F">
              <w:rPr>
                <w:rFonts w:hint="eastAsia"/>
                <w:sz w:val="18"/>
                <w:szCs w:val="18"/>
              </w:rPr>
              <w:t xml:space="preserve">  </w:t>
            </w:r>
            <w:r w:rsidRPr="0036535F">
              <w:rPr>
                <w:rFonts w:hint="eastAsia"/>
                <w:sz w:val="18"/>
                <w:szCs w:val="18"/>
              </w:rPr>
              <w:t>碘量法</w:t>
            </w:r>
          </w:p>
        </w:tc>
        <w:tc>
          <w:tcPr>
            <w:tcW w:w="1134" w:type="dxa"/>
            <w:vAlign w:val="center"/>
          </w:tcPr>
          <w:p w14:paraId="5BF4EB60" w14:textId="77777777" w:rsidR="00E46F0C" w:rsidRPr="0036535F" w:rsidRDefault="00E46F0C" w:rsidP="00E46F0C">
            <w:pPr>
              <w:jc w:val="center"/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HJ/T 56</w:t>
            </w:r>
          </w:p>
        </w:tc>
      </w:tr>
      <w:tr w:rsidR="00E46F0C" w14:paraId="00AC2F59" w14:textId="77777777" w:rsidTr="005914E2">
        <w:trPr>
          <w:jc w:val="center"/>
        </w:trPr>
        <w:tc>
          <w:tcPr>
            <w:tcW w:w="704" w:type="dxa"/>
            <w:vMerge/>
            <w:vAlign w:val="center"/>
          </w:tcPr>
          <w:p w14:paraId="5B66EEA1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6DD88C2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4BD42E07" w14:textId="77777777" w:rsidR="00E46F0C" w:rsidRPr="00E46F0C" w:rsidRDefault="00E46F0C" w:rsidP="00E46F0C">
            <w:pPr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固定污染源排气中二氧化硫的测定</w:t>
            </w:r>
            <w:r w:rsidRPr="00E46F0C">
              <w:rPr>
                <w:rFonts w:hint="eastAsia"/>
                <w:sz w:val="18"/>
                <w:szCs w:val="18"/>
              </w:rPr>
              <w:t xml:space="preserve">  </w:t>
            </w:r>
            <w:r w:rsidRPr="00E46F0C">
              <w:rPr>
                <w:rFonts w:hint="eastAsia"/>
                <w:sz w:val="18"/>
                <w:szCs w:val="18"/>
              </w:rPr>
              <w:t>定电位电解法</w:t>
            </w:r>
          </w:p>
        </w:tc>
        <w:tc>
          <w:tcPr>
            <w:tcW w:w="1134" w:type="dxa"/>
            <w:vAlign w:val="center"/>
          </w:tcPr>
          <w:p w14:paraId="25F69B2F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HJ/T 57</w:t>
            </w:r>
          </w:p>
        </w:tc>
      </w:tr>
      <w:tr w:rsidR="00E46F0C" w14:paraId="4DAB349E" w14:textId="77777777" w:rsidTr="005914E2">
        <w:trPr>
          <w:jc w:val="center"/>
        </w:trPr>
        <w:tc>
          <w:tcPr>
            <w:tcW w:w="704" w:type="dxa"/>
            <w:vMerge/>
            <w:vAlign w:val="center"/>
          </w:tcPr>
          <w:p w14:paraId="68A11191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62BD646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5AC7FE44" w14:textId="2BBAC81D" w:rsidR="00E46F0C" w:rsidRPr="00E46F0C" w:rsidRDefault="00E46F0C" w:rsidP="00E46F0C">
            <w:pPr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固定污染源</w:t>
            </w:r>
            <w:r w:rsidRPr="00E46F0C">
              <w:rPr>
                <w:sz w:val="18"/>
                <w:szCs w:val="18"/>
              </w:rPr>
              <w:t>废气</w:t>
            </w:r>
            <w:r w:rsidRPr="00E46F0C">
              <w:rPr>
                <w:rFonts w:hint="eastAsia"/>
                <w:sz w:val="18"/>
                <w:szCs w:val="18"/>
              </w:rPr>
              <w:t xml:space="preserve"> </w:t>
            </w:r>
            <w:r w:rsidRPr="00E46F0C">
              <w:rPr>
                <w:rFonts w:hint="eastAsia"/>
                <w:sz w:val="18"/>
                <w:szCs w:val="18"/>
              </w:rPr>
              <w:t>二氧化硫的</w:t>
            </w:r>
            <w:r w:rsidRPr="00E46F0C">
              <w:rPr>
                <w:sz w:val="18"/>
                <w:szCs w:val="18"/>
              </w:rPr>
              <w:t>测定</w:t>
            </w:r>
            <w:r w:rsidRPr="00E46F0C">
              <w:rPr>
                <w:rFonts w:hint="eastAsia"/>
                <w:sz w:val="18"/>
                <w:szCs w:val="18"/>
              </w:rPr>
              <w:t xml:space="preserve"> </w:t>
            </w:r>
            <w:r w:rsidR="00BC4334">
              <w:rPr>
                <w:sz w:val="18"/>
                <w:szCs w:val="18"/>
              </w:rPr>
              <w:t xml:space="preserve"> </w:t>
            </w:r>
            <w:r w:rsidRPr="00E46F0C">
              <w:rPr>
                <w:rFonts w:hint="eastAsia"/>
                <w:sz w:val="18"/>
                <w:szCs w:val="18"/>
              </w:rPr>
              <w:t>非分散</w:t>
            </w:r>
            <w:r w:rsidRPr="00E46F0C">
              <w:rPr>
                <w:sz w:val="18"/>
                <w:szCs w:val="18"/>
              </w:rPr>
              <w:t>红外吸收法</w:t>
            </w:r>
          </w:p>
        </w:tc>
        <w:tc>
          <w:tcPr>
            <w:tcW w:w="1134" w:type="dxa"/>
            <w:vAlign w:val="center"/>
          </w:tcPr>
          <w:p w14:paraId="45725171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 xml:space="preserve">HJ </w:t>
            </w:r>
            <w:r w:rsidRPr="00E46F0C">
              <w:rPr>
                <w:sz w:val="18"/>
                <w:szCs w:val="18"/>
              </w:rPr>
              <w:t>629</w:t>
            </w:r>
          </w:p>
        </w:tc>
      </w:tr>
      <w:tr w:rsidR="00E46F0C" w14:paraId="369DD7D3" w14:textId="77777777" w:rsidTr="005914E2">
        <w:trPr>
          <w:jc w:val="center"/>
        </w:trPr>
        <w:tc>
          <w:tcPr>
            <w:tcW w:w="704" w:type="dxa"/>
            <w:vMerge w:val="restart"/>
            <w:vAlign w:val="center"/>
          </w:tcPr>
          <w:p w14:paraId="3C0E5FB3" w14:textId="55B4C28D" w:rsidR="00E46F0C" w:rsidRPr="00E46F0C" w:rsidRDefault="00833EBB" w:rsidP="00E46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0E7A28C0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氮氧化物</w:t>
            </w:r>
          </w:p>
        </w:tc>
        <w:tc>
          <w:tcPr>
            <w:tcW w:w="5103" w:type="dxa"/>
            <w:vAlign w:val="center"/>
          </w:tcPr>
          <w:p w14:paraId="7F7A159A" w14:textId="77777777" w:rsidR="00E46F0C" w:rsidRPr="00E46F0C" w:rsidRDefault="00E46F0C" w:rsidP="00E46F0C">
            <w:pPr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固定污染源排气中氮氧化物的测定</w:t>
            </w:r>
            <w:r w:rsidRPr="00E46F0C">
              <w:rPr>
                <w:rFonts w:hint="eastAsia"/>
                <w:sz w:val="18"/>
                <w:szCs w:val="18"/>
              </w:rPr>
              <w:t xml:space="preserve">  </w:t>
            </w:r>
            <w:r w:rsidRPr="00E46F0C">
              <w:rPr>
                <w:rFonts w:hint="eastAsia"/>
                <w:sz w:val="18"/>
                <w:szCs w:val="18"/>
              </w:rPr>
              <w:t>紫外分光光度法</w:t>
            </w:r>
          </w:p>
        </w:tc>
        <w:tc>
          <w:tcPr>
            <w:tcW w:w="1134" w:type="dxa"/>
            <w:vAlign w:val="center"/>
          </w:tcPr>
          <w:p w14:paraId="099BBC92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HJ/T 42</w:t>
            </w:r>
          </w:p>
        </w:tc>
      </w:tr>
      <w:tr w:rsidR="00E46F0C" w14:paraId="2DC76E23" w14:textId="77777777" w:rsidTr="005914E2">
        <w:trPr>
          <w:jc w:val="center"/>
        </w:trPr>
        <w:tc>
          <w:tcPr>
            <w:tcW w:w="704" w:type="dxa"/>
            <w:vMerge/>
            <w:vAlign w:val="center"/>
          </w:tcPr>
          <w:p w14:paraId="606D88A0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51F4D32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7CE166A7" w14:textId="77777777" w:rsidR="00E46F0C" w:rsidRPr="00E46F0C" w:rsidRDefault="00E46F0C" w:rsidP="00E46F0C">
            <w:pPr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固定污染源排气中氮氧化物的测定</w:t>
            </w:r>
            <w:r w:rsidRPr="00E46F0C">
              <w:rPr>
                <w:rFonts w:hint="eastAsia"/>
                <w:sz w:val="18"/>
                <w:szCs w:val="18"/>
              </w:rPr>
              <w:t xml:space="preserve">  </w:t>
            </w:r>
            <w:r w:rsidRPr="00E46F0C">
              <w:rPr>
                <w:rFonts w:hint="eastAsia"/>
                <w:sz w:val="18"/>
                <w:szCs w:val="18"/>
              </w:rPr>
              <w:t>盐酸萘乙二胺分光光度法</w:t>
            </w:r>
          </w:p>
        </w:tc>
        <w:tc>
          <w:tcPr>
            <w:tcW w:w="1134" w:type="dxa"/>
            <w:vAlign w:val="center"/>
          </w:tcPr>
          <w:p w14:paraId="6E2C1FA8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HJ/T 43</w:t>
            </w:r>
          </w:p>
        </w:tc>
      </w:tr>
      <w:tr w:rsidR="00E46F0C" w14:paraId="55A4728A" w14:textId="77777777" w:rsidTr="005914E2">
        <w:trPr>
          <w:jc w:val="center"/>
        </w:trPr>
        <w:tc>
          <w:tcPr>
            <w:tcW w:w="704" w:type="dxa"/>
            <w:vMerge/>
            <w:vAlign w:val="center"/>
          </w:tcPr>
          <w:p w14:paraId="56D9032A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E5B42EA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6E22F0FC" w14:textId="5F1B0C7C" w:rsidR="00E46F0C" w:rsidRPr="00E46F0C" w:rsidRDefault="00E46F0C" w:rsidP="00E46F0C">
            <w:pPr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固定污染源</w:t>
            </w:r>
            <w:r w:rsidRPr="00E46F0C">
              <w:rPr>
                <w:sz w:val="18"/>
                <w:szCs w:val="18"/>
              </w:rPr>
              <w:t>废气</w:t>
            </w:r>
            <w:r w:rsidRPr="00E46F0C">
              <w:rPr>
                <w:rFonts w:hint="eastAsia"/>
                <w:sz w:val="18"/>
                <w:szCs w:val="18"/>
              </w:rPr>
              <w:t>中</w:t>
            </w:r>
            <w:r w:rsidRPr="00E46F0C">
              <w:rPr>
                <w:sz w:val="18"/>
                <w:szCs w:val="18"/>
              </w:rPr>
              <w:t>氮氧化物的测定</w:t>
            </w:r>
            <w:r w:rsidRPr="00E46F0C">
              <w:rPr>
                <w:rFonts w:hint="eastAsia"/>
                <w:sz w:val="18"/>
                <w:szCs w:val="18"/>
              </w:rPr>
              <w:t xml:space="preserve"> </w:t>
            </w:r>
            <w:r w:rsidR="00BC4334">
              <w:rPr>
                <w:sz w:val="18"/>
                <w:szCs w:val="18"/>
              </w:rPr>
              <w:t xml:space="preserve"> </w:t>
            </w:r>
            <w:r w:rsidRPr="00E46F0C">
              <w:rPr>
                <w:rFonts w:hint="eastAsia"/>
                <w:sz w:val="18"/>
                <w:szCs w:val="18"/>
              </w:rPr>
              <w:t>非分散</w:t>
            </w:r>
            <w:r w:rsidRPr="00E46F0C">
              <w:rPr>
                <w:sz w:val="18"/>
                <w:szCs w:val="18"/>
              </w:rPr>
              <w:t>红外吸收法</w:t>
            </w:r>
          </w:p>
        </w:tc>
        <w:tc>
          <w:tcPr>
            <w:tcW w:w="1134" w:type="dxa"/>
            <w:vAlign w:val="center"/>
          </w:tcPr>
          <w:p w14:paraId="4D83D58D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 xml:space="preserve">HJ </w:t>
            </w:r>
            <w:r w:rsidRPr="00E46F0C">
              <w:rPr>
                <w:sz w:val="18"/>
                <w:szCs w:val="18"/>
              </w:rPr>
              <w:t>692</w:t>
            </w:r>
          </w:p>
        </w:tc>
      </w:tr>
      <w:tr w:rsidR="00E46F0C" w14:paraId="54D757C0" w14:textId="77777777" w:rsidTr="005914E2">
        <w:trPr>
          <w:jc w:val="center"/>
        </w:trPr>
        <w:tc>
          <w:tcPr>
            <w:tcW w:w="704" w:type="dxa"/>
            <w:vMerge/>
            <w:vAlign w:val="center"/>
          </w:tcPr>
          <w:p w14:paraId="20CAFCB0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64CBCA3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68ED84BE" w14:textId="379BDCEC" w:rsidR="00E46F0C" w:rsidRPr="00E46F0C" w:rsidRDefault="00E46F0C" w:rsidP="00E46F0C">
            <w:pPr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固定污染源排</w:t>
            </w:r>
            <w:r w:rsidRPr="00E46F0C">
              <w:rPr>
                <w:sz w:val="18"/>
                <w:szCs w:val="18"/>
              </w:rPr>
              <w:t>气</w:t>
            </w:r>
            <w:r w:rsidRPr="00E46F0C">
              <w:rPr>
                <w:rFonts w:hint="eastAsia"/>
                <w:sz w:val="18"/>
                <w:szCs w:val="18"/>
              </w:rPr>
              <w:t>中</w:t>
            </w:r>
            <w:r w:rsidRPr="00E46F0C">
              <w:rPr>
                <w:sz w:val="18"/>
                <w:szCs w:val="18"/>
              </w:rPr>
              <w:t>氮氧化物的测定</w:t>
            </w:r>
            <w:r w:rsidRPr="00E46F0C">
              <w:rPr>
                <w:rFonts w:hint="eastAsia"/>
                <w:sz w:val="18"/>
                <w:szCs w:val="18"/>
              </w:rPr>
              <w:t xml:space="preserve"> </w:t>
            </w:r>
            <w:r w:rsidR="00BC4334">
              <w:rPr>
                <w:sz w:val="18"/>
                <w:szCs w:val="18"/>
              </w:rPr>
              <w:t xml:space="preserve"> </w:t>
            </w:r>
            <w:r w:rsidRPr="00E46F0C">
              <w:rPr>
                <w:rFonts w:hint="eastAsia"/>
                <w:sz w:val="18"/>
                <w:szCs w:val="18"/>
              </w:rPr>
              <w:t>定</w:t>
            </w:r>
            <w:r w:rsidRPr="00E46F0C">
              <w:rPr>
                <w:sz w:val="18"/>
                <w:szCs w:val="18"/>
              </w:rPr>
              <w:t>电位电解法</w:t>
            </w:r>
          </w:p>
        </w:tc>
        <w:tc>
          <w:tcPr>
            <w:tcW w:w="1134" w:type="dxa"/>
            <w:vAlign w:val="center"/>
          </w:tcPr>
          <w:p w14:paraId="7B0A4A75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 xml:space="preserve">HJ </w:t>
            </w:r>
            <w:r w:rsidRPr="00E46F0C">
              <w:rPr>
                <w:sz w:val="18"/>
                <w:szCs w:val="18"/>
              </w:rPr>
              <w:t>693</w:t>
            </w:r>
          </w:p>
        </w:tc>
      </w:tr>
      <w:tr w:rsidR="00B0666B" w14:paraId="12AA7E31" w14:textId="77777777" w:rsidTr="005914E2">
        <w:trPr>
          <w:jc w:val="center"/>
        </w:trPr>
        <w:tc>
          <w:tcPr>
            <w:tcW w:w="704" w:type="dxa"/>
            <w:vAlign w:val="center"/>
          </w:tcPr>
          <w:p w14:paraId="0EE5A98D" w14:textId="7D3A3F35" w:rsidR="00B0666B" w:rsidRPr="00E46F0C" w:rsidRDefault="00833EBB" w:rsidP="00E46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1BA63A7D" w14:textId="3FB5522C" w:rsidR="00B0666B" w:rsidRPr="00E46F0C" w:rsidRDefault="00B0666B" w:rsidP="00E46F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一氧化碳</w:t>
            </w:r>
          </w:p>
        </w:tc>
        <w:tc>
          <w:tcPr>
            <w:tcW w:w="5103" w:type="dxa"/>
            <w:vAlign w:val="center"/>
          </w:tcPr>
          <w:p w14:paraId="531E8857" w14:textId="1C162672" w:rsidR="00B0666B" w:rsidRPr="00E46F0C" w:rsidRDefault="00B0666B" w:rsidP="00BC4334">
            <w:pPr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固定污染源</w:t>
            </w:r>
            <w:r>
              <w:rPr>
                <w:rFonts w:hint="eastAsia"/>
                <w:sz w:val="18"/>
                <w:szCs w:val="18"/>
              </w:rPr>
              <w:t>排气</w:t>
            </w:r>
            <w:r>
              <w:rPr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一氧化碳</w:t>
            </w:r>
            <w:r w:rsidRPr="00E46F0C">
              <w:rPr>
                <w:rFonts w:hint="eastAsia"/>
                <w:sz w:val="18"/>
                <w:szCs w:val="18"/>
              </w:rPr>
              <w:t>的</w:t>
            </w:r>
            <w:r w:rsidRPr="00E46F0C">
              <w:rPr>
                <w:sz w:val="18"/>
                <w:szCs w:val="18"/>
              </w:rPr>
              <w:t>测定</w:t>
            </w:r>
            <w:r w:rsidR="00BC4334">
              <w:rPr>
                <w:rFonts w:hint="eastAsia"/>
                <w:sz w:val="18"/>
                <w:szCs w:val="18"/>
              </w:rPr>
              <w:t xml:space="preserve">  </w:t>
            </w:r>
            <w:r w:rsidR="00BC4334" w:rsidRPr="00E46F0C">
              <w:rPr>
                <w:rFonts w:hint="eastAsia"/>
                <w:sz w:val="18"/>
                <w:szCs w:val="18"/>
              </w:rPr>
              <w:t>非</w:t>
            </w:r>
            <w:r w:rsidR="00BC4334">
              <w:rPr>
                <w:rFonts w:hint="eastAsia"/>
                <w:sz w:val="18"/>
                <w:szCs w:val="18"/>
              </w:rPr>
              <w:t>色散</w:t>
            </w:r>
            <w:r w:rsidR="00BC4334" w:rsidRPr="00E46F0C">
              <w:rPr>
                <w:sz w:val="18"/>
                <w:szCs w:val="18"/>
              </w:rPr>
              <w:t>红外吸收法</w:t>
            </w:r>
          </w:p>
        </w:tc>
        <w:tc>
          <w:tcPr>
            <w:tcW w:w="1134" w:type="dxa"/>
            <w:vAlign w:val="center"/>
          </w:tcPr>
          <w:p w14:paraId="55615945" w14:textId="6BF11114" w:rsidR="00B0666B" w:rsidRPr="00E46F0C" w:rsidRDefault="00BC4334" w:rsidP="00BC4334">
            <w:pPr>
              <w:jc w:val="center"/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HJ/T 4</w:t>
            </w:r>
            <w:r>
              <w:rPr>
                <w:sz w:val="18"/>
                <w:szCs w:val="18"/>
              </w:rPr>
              <w:t>4</w:t>
            </w:r>
          </w:p>
        </w:tc>
      </w:tr>
      <w:tr w:rsidR="00E46F0C" w14:paraId="175E39FB" w14:textId="77777777" w:rsidTr="005914E2">
        <w:trPr>
          <w:jc w:val="center"/>
        </w:trPr>
        <w:tc>
          <w:tcPr>
            <w:tcW w:w="704" w:type="dxa"/>
            <w:vAlign w:val="center"/>
          </w:tcPr>
          <w:p w14:paraId="644E344B" w14:textId="5F4BBA71" w:rsidR="00E46F0C" w:rsidRPr="00E46F0C" w:rsidRDefault="00833EBB" w:rsidP="00E46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27390F64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汞及其</w:t>
            </w:r>
            <w:r w:rsidRPr="00E46F0C">
              <w:rPr>
                <w:sz w:val="18"/>
                <w:szCs w:val="18"/>
              </w:rPr>
              <w:t>化合物</w:t>
            </w:r>
          </w:p>
        </w:tc>
        <w:tc>
          <w:tcPr>
            <w:tcW w:w="5103" w:type="dxa"/>
            <w:vAlign w:val="center"/>
          </w:tcPr>
          <w:p w14:paraId="5310499E" w14:textId="77777777" w:rsidR="00E46F0C" w:rsidRPr="00E46F0C" w:rsidRDefault="00E46F0C" w:rsidP="00E46F0C">
            <w:pPr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固定污染源</w:t>
            </w:r>
            <w:r w:rsidRPr="00E46F0C">
              <w:rPr>
                <w:sz w:val="18"/>
                <w:szCs w:val="18"/>
              </w:rPr>
              <w:t>废气</w:t>
            </w:r>
            <w:r w:rsidRPr="00E46F0C">
              <w:rPr>
                <w:rFonts w:hint="eastAsia"/>
                <w:sz w:val="18"/>
                <w:szCs w:val="18"/>
              </w:rPr>
              <w:t xml:space="preserve"> </w:t>
            </w:r>
            <w:r w:rsidRPr="00E46F0C">
              <w:rPr>
                <w:rFonts w:hint="eastAsia"/>
                <w:sz w:val="18"/>
                <w:szCs w:val="18"/>
              </w:rPr>
              <w:t>汞的</w:t>
            </w:r>
            <w:r w:rsidRPr="00E46F0C">
              <w:rPr>
                <w:sz w:val="18"/>
                <w:szCs w:val="18"/>
              </w:rPr>
              <w:t>测定</w:t>
            </w:r>
            <w:r w:rsidRPr="00E46F0C">
              <w:rPr>
                <w:rFonts w:hint="eastAsia"/>
                <w:sz w:val="18"/>
                <w:szCs w:val="18"/>
              </w:rPr>
              <w:t xml:space="preserve"> </w:t>
            </w:r>
            <w:r w:rsidRPr="00E46F0C">
              <w:rPr>
                <w:rFonts w:hint="eastAsia"/>
                <w:sz w:val="18"/>
                <w:szCs w:val="18"/>
              </w:rPr>
              <w:t>冷原子</w:t>
            </w:r>
            <w:r w:rsidRPr="00E46F0C">
              <w:rPr>
                <w:sz w:val="18"/>
                <w:szCs w:val="18"/>
              </w:rPr>
              <w:t>吸收分光光度法（</w:t>
            </w:r>
            <w:r w:rsidRPr="00E46F0C">
              <w:rPr>
                <w:rFonts w:hint="eastAsia"/>
                <w:sz w:val="18"/>
                <w:szCs w:val="18"/>
              </w:rPr>
              <w:t>暂行</w:t>
            </w:r>
            <w:r w:rsidRPr="00E46F0C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2E50785" w14:textId="77777777" w:rsidR="00E46F0C" w:rsidRPr="00E46F0C" w:rsidRDefault="00E46F0C" w:rsidP="00E46F0C">
            <w:pPr>
              <w:jc w:val="center"/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HJ 543</w:t>
            </w:r>
          </w:p>
        </w:tc>
      </w:tr>
      <w:tr w:rsidR="00833EBB" w14:paraId="7CE9DD1D" w14:textId="77777777" w:rsidTr="005914E2">
        <w:trPr>
          <w:jc w:val="center"/>
        </w:trPr>
        <w:tc>
          <w:tcPr>
            <w:tcW w:w="704" w:type="dxa"/>
            <w:vAlign w:val="center"/>
          </w:tcPr>
          <w:p w14:paraId="45EB2D32" w14:textId="773C7171" w:rsidR="00833EBB" w:rsidRDefault="00833EBB" w:rsidP="0083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14:paraId="6A31BE7D" w14:textId="4B997973" w:rsidR="00833EBB" w:rsidRPr="00E46F0C" w:rsidRDefault="00137BF1" w:rsidP="00833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烟气</w:t>
            </w:r>
            <w:r w:rsidR="00833EBB">
              <w:rPr>
                <w:rFonts w:hint="eastAsia"/>
                <w:sz w:val="18"/>
                <w:szCs w:val="18"/>
              </w:rPr>
              <w:t>黑度</w:t>
            </w:r>
          </w:p>
        </w:tc>
        <w:tc>
          <w:tcPr>
            <w:tcW w:w="5103" w:type="dxa"/>
            <w:vAlign w:val="center"/>
          </w:tcPr>
          <w:p w14:paraId="1165ADC2" w14:textId="581FA0FA" w:rsidR="00833EBB" w:rsidRPr="00E46F0C" w:rsidRDefault="00833EBB" w:rsidP="00833EBB">
            <w:pPr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固定污染源排放烟气黑度的测定</w:t>
            </w:r>
            <w:r w:rsidRPr="00E46F0C">
              <w:rPr>
                <w:rFonts w:hint="eastAsia"/>
                <w:sz w:val="18"/>
                <w:szCs w:val="18"/>
              </w:rPr>
              <w:t xml:space="preserve">  </w:t>
            </w:r>
            <w:r w:rsidRPr="00E46F0C">
              <w:rPr>
                <w:rFonts w:hint="eastAsia"/>
                <w:sz w:val="18"/>
                <w:szCs w:val="18"/>
              </w:rPr>
              <w:t>林格曼烟气黑度图法</w:t>
            </w:r>
          </w:p>
        </w:tc>
        <w:tc>
          <w:tcPr>
            <w:tcW w:w="1134" w:type="dxa"/>
            <w:vAlign w:val="center"/>
          </w:tcPr>
          <w:p w14:paraId="04C7B7FB" w14:textId="506F8351" w:rsidR="00833EBB" w:rsidRPr="00E46F0C" w:rsidRDefault="00833EBB" w:rsidP="00833EBB">
            <w:pPr>
              <w:jc w:val="center"/>
              <w:rPr>
                <w:sz w:val="18"/>
                <w:szCs w:val="18"/>
              </w:rPr>
            </w:pPr>
            <w:r w:rsidRPr="00E46F0C">
              <w:rPr>
                <w:rFonts w:hint="eastAsia"/>
                <w:sz w:val="18"/>
                <w:szCs w:val="18"/>
              </w:rPr>
              <w:t>HJ/T 398</w:t>
            </w:r>
          </w:p>
        </w:tc>
      </w:tr>
    </w:tbl>
    <w:p w14:paraId="3F05AFE6" w14:textId="77777777" w:rsidR="00D641AB" w:rsidRDefault="00D641AB" w:rsidP="00D641AB"/>
    <w:p w14:paraId="68B56404" w14:textId="77777777" w:rsidR="00E46F0C" w:rsidRPr="00772B5C" w:rsidRDefault="00E46F0C" w:rsidP="00E46F0C">
      <w:pPr>
        <w:pStyle w:val="a5"/>
      </w:pPr>
      <w:r>
        <w:rPr>
          <w:rFonts w:hint="eastAsia"/>
        </w:rPr>
        <w:t>大气污染物基准</w:t>
      </w:r>
      <w:r>
        <w:t>含氧量排放浓度</w:t>
      </w:r>
      <w:r>
        <w:rPr>
          <w:rFonts w:hint="eastAsia"/>
        </w:rPr>
        <w:t>折算方法</w:t>
      </w:r>
    </w:p>
    <w:p w14:paraId="11CAD741" w14:textId="769DA451" w:rsidR="00E46F0C" w:rsidRPr="00772B5C" w:rsidRDefault="00E46F0C" w:rsidP="00E46F0C">
      <w:pPr>
        <w:pStyle w:val="af1"/>
      </w:pPr>
      <w:r w:rsidRPr="00772B5C">
        <w:rPr>
          <w:rFonts w:hint="eastAsia"/>
        </w:rPr>
        <w:t>实测的锅炉</w:t>
      </w:r>
      <w:r>
        <w:rPr>
          <w:rFonts w:hint="eastAsia"/>
        </w:rPr>
        <w:t>颗粒物</w:t>
      </w:r>
      <w:r w:rsidRPr="00772B5C">
        <w:rPr>
          <w:rFonts w:hint="eastAsia"/>
        </w:rPr>
        <w:t>、二氧化硫、氮氧化物</w:t>
      </w:r>
      <w:r>
        <w:rPr>
          <w:rFonts w:hint="eastAsia"/>
        </w:rPr>
        <w:t>、</w:t>
      </w:r>
      <w:r w:rsidR="00326989">
        <w:t>一氧化碳</w:t>
      </w:r>
      <w:r w:rsidR="00326989">
        <w:rPr>
          <w:rFonts w:hint="eastAsia"/>
        </w:rPr>
        <w:t>、</w:t>
      </w:r>
      <w:r>
        <w:t>汞及其化合物的</w:t>
      </w:r>
      <w:r>
        <w:rPr>
          <w:rFonts w:hint="eastAsia"/>
        </w:rPr>
        <w:t>排放浓度，应执行</w:t>
      </w:r>
      <w:r>
        <w:t>GB</w:t>
      </w:r>
      <w:r w:rsidRPr="00772B5C">
        <w:t xml:space="preserve"> </w:t>
      </w:r>
      <w:r>
        <w:t>5468</w:t>
      </w:r>
      <w:r>
        <w:rPr>
          <w:rFonts w:hint="eastAsia"/>
        </w:rPr>
        <w:t>或</w:t>
      </w:r>
      <w:r w:rsidRPr="00772B5C">
        <w:t>GB/T 16157</w:t>
      </w:r>
      <w:r w:rsidRPr="00772B5C">
        <w:rPr>
          <w:rFonts w:hint="eastAsia"/>
        </w:rPr>
        <w:t>规定，</w:t>
      </w:r>
      <w:r>
        <w:rPr>
          <w:rFonts w:hint="eastAsia"/>
        </w:rPr>
        <w:t>按</w:t>
      </w:r>
      <w:r>
        <w:t>公式（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折算</w:t>
      </w:r>
      <w:r>
        <w:t>为基准氧含量排放浓度。各类</w:t>
      </w:r>
      <w:r>
        <w:rPr>
          <w:rFonts w:hint="eastAsia"/>
        </w:rPr>
        <w:t>燃烧</w:t>
      </w:r>
      <w:r>
        <w:t>设备的基准氧含量按表</w:t>
      </w:r>
      <w:r w:rsidR="00A80F21">
        <w:t>5</w:t>
      </w:r>
      <w:r>
        <w:rPr>
          <w:rFonts w:hint="eastAsia"/>
        </w:rPr>
        <w:t>的规定</w:t>
      </w:r>
      <w:r>
        <w:t>执行</w:t>
      </w:r>
      <w:r w:rsidRPr="00772B5C">
        <w:rPr>
          <w:rFonts w:hint="eastAsia"/>
        </w:rPr>
        <w:t>。</w:t>
      </w:r>
    </w:p>
    <w:p w14:paraId="5434A10E" w14:textId="77777777" w:rsidR="00E96D55" w:rsidRDefault="00E96D55" w:rsidP="00E46F0C">
      <w:pPr>
        <w:pStyle w:val="a1"/>
        <w:numPr>
          <w:ilvl w:val="0"/>
          <w:numId w:val="0"/>
        </w:numPr>
        <w:rPr>
          <w:rFonts w:hAnsi="宋体" w:cs="宋体"/>
          <w:szCs w:val="21"/>
        </w:rPr>
      </w:pPr>
    </w:p>
    <w:p w14:paraId="2DB09E5F" w14:textId="208D5045" w:rsidR="00E46F0C" w:rsidRPr="00772B5C" w:rsidRDefault="00E46F0C" w:rsidP="00E46F0C">
      <w:pPr>
        <w:pStyle w:val="a1"/>
        <w:numPr>
          <w:ilvl w:val="0"/>
          <w:numId w:val="0"/>
        </w:numPr>
        <w:rPr>
          <w:rFonts w:hAnsi="宋体" w:cs="宋体"/>
          <w:szCs w:val="21"/>
        </w:rPr>
      </w:pPr>
      <w:r w:rsidRPr="00772B5C">
        <w:rPr>
          <w:rFonts w:hAnsi="宋体" w:cs="宋体" w:hint="eastAsia"/>
          <w:szCs w:val="21"/>
        </w:rPr>
        <w:t>表</w:t>
      </w:r>
      <w:r w:rsidR="00A80F21">
        <w:rPr>
          <w:rFonts w:hAnsi="宋体" w:cs="宋体"/>
          <w:szCs w:val="21"/>
        </w:rPr>
        <w:t>5</w:t>
      </w:r>
      <w:r w:rsidRPr="00772B5C">
        <w:rPr>
          <w:rFonts w:hAnsi="宋体" w:cs="宋体" w:hint="eastAsia"/>
          <w:szCs w:val="21"/>
        </w:rPr>
        <w:t xml:space="preserve">  </w:t>
      </w:r>
      <w:r w:rsidR="00D83139">
        <w:rPr>
          <w:rFonts w:hAnsi="宋体" w:cs="宋体" w:hint="eastAsia"/>
          <w:szCs w:val="21"/>
        </w:rPr>
        <w:t>基准</w:t>
      </w:r>
      <w:r w:rsidR="00D83139">
        <w:rPr>
          <w:rFonts w:hAnsi="宋体" w:cs="宋体"/>
          <w:szCs w:val="21"/>
        </w:rPr>
        <w:t>氧含量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36"/>
        <w:gridCol w:w="3513"/>
      </w:tblGrid>
      <w:tr w:rsidR="00D83139" w:rsidRPr="00772B5C" w14:paraId="57C36199" w14:textId="77777777" w:rsidTr="00D83139">
        <w:trPr>
          <w:cantSplit/>
          <w:trHeight w:val="284"/>
          <w:jc w:val="center"/>
        </w:trPr>
        <w:tc>
          <w:tcPr>
            <w:tcW w:w="3536" w:type="dxa"/>
            <w:vAlign w:val="center"/>
          </w:tcPr>
          <w:p w14:paraId="6BB88078" w14:textId="77777777" w:rsidR="00D83139" w:rsidRPr="00772B5C" w:rsidRDefault="00D83139" w:rsidP="00995C4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2B5C">
              <w:rPr>
                <w:rFonts w:ascii="宋体" w:hAnsi="宋体" w:cs="宋体" w:hint="eastAsia"/>
                <w:kern w:val="0"/>
                <w:sz w:val="18"/>
                <w:szCs w:val="18"/>
              </w:rPr>
              <w:t>锅炉类型</w:t>
            </w:r>
          </w:p>
        </w:tc>
        <w:tc>
          <w:tcPr>
            <w:tcW w:w="3513" w:type="dxa"/>
            <w:vAlign w:val="center"/>
          </w:tcPr>
          <w:p w14:paraId="20257342" w14:textId="77777777" w:rsidR="00D83139" w:rsidRPr="00772B5C" w:rsidRDefault="00D83139" w:rsidP="00995C4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基准氧含量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O</w:t>
            </w:r>
            <w:r w:rsidRPr="00D83139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  <w:r w:rsidR="00C73E9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="00C73E9E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</w:tr>
      <w:tr w:rsidR="00D83139" w:rsidRPr="00772B5C" w14:paraId="02E9DC76" w14:textId="77777777" w:rsidTr="00D83139">
        <w:trPr>
          <w:cantSplit/>
          <w:trHeight w:val="284"/>
          <w:jc w:val="center"/>
        </w:trPr>
        <w:tc>
          <w:tcPr>
            <w:tcW w:w="3536" w:type="dxa"/>
            <w:vAlign w:val="center"/>
          </w:tcPr>
          <w:p w14:paraId="7D841461" w14:textId="1936E11E" w:rsidR="00D83139" w:rsidRPr="00772B5C" w:rsidRDefault="006863AE" w:rsidP="00995C4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固态</w:t>
            </w:r>
            <w:r w:rsidR="000F2DA8">
              <w:rPr>
                <w:rFonts w:ascii="宋体" w:hAnsi="宋体" w:cs="宋体" w:hint="eastAsia"/>
                <w:kern w:val="0"/>
                <w:sz w:val="18"/>
                <w:szCs w:val="18"/>
              </w:rPr>
              <w:t>燃料</w:t>
            </w:r>
            <w:r w:rsidR="00D83139" w:rsidRPr="00772B5C">
              <w:rPr>
                <w:rFonts w:ascii="宋体" w:hAnsi="宋体" w:cs="宋体" w:hint="eastAsia"/>
                <w:kern w:val="0"/>
                <w:sz w:val="18"/>
                <w:szCs w:val="18"/>
              </w:rPr>
              <w:t>锅炉</w:t>
            </w:r>
          </w:p>
        </w:tc>
        <w:tc>
          <w:tcPr>
            <w:tcW w:w="3513" w:type="dxa"/>
            <w:vAlign w:val="center"/>
          </w:tcPr>
          <w:p w14:paraId="4F0EB95C" w14:textId="77777777" w:rsidR="00D83139" w:rsidRPr="00772B5C" w:rsidRDefault="00C73E9E" w:rsidP="00995C4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D83139" w:rsidRPr="00772B5C" w14:paraId="319D6F45" w14:textId="77777777" w:rsidTr="00D83139">
        <w:trPr>
          <w:cantSplit/>
          <w:trHeight w:val="284"/>
          <w:jc w:val="center"/>
        </w:trPr>
        <w:tc>
          <w:tcPr>
            <w:tcW w:w="3536" w:type="dxa"/>
            <w:vAlign w:val="center"/>
          </w:tcPr>
          <w:p w14:paraId="60BB4CC5" w14:textId="02621C6C" w:rsidR="00D83139" w:rsidRPr="00772B5C" w:rsidRDefault="006863AE" w:rsidP="00E4670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液态、气态燃料</w:t>
            </w:r>
            <w:r w:rsidR="00D83139" w:rsidRPr="00772B5C">
              <w:rPr>
                <w:rFonts w:ascii="宋体" w:hAnsi="宋体" w:cs="宋体" w:hint="eastAsia"/>
                <w:kern w:val="0"/>
                <w:sz w:val="18"/>
                <w:szCs w:val="18"/>
              </w:rPr>
              <w:t>锅炉</w:t>
            </w:r>
          </w:p>
        </w:tc>
        <w:tc>
          <w:tcPr>
            <w:tcW w:w="3513" w:type="dxa"/>
            <w:vAlign w:val="center"/>
          </w:tcPr>
          <w:p w14:paraId="0C7CFA5D" w14:textId="77777777" w:rsidR="00D83139" w:rsidRPr="00772B5C" w:rsidRDefault="00C73E9E" w:rsidP="00995C4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3.5</w:t>
            </w:r>
          </w:p>
        </w:tc>
      </w:tr>
      <w:tr w:rsidR="001F21C1" w:rsidRPr="00772B5C" w14:paraId="245F62C2" w14:textId="77777777" w:rsidTr="001F21C1">
        <w:trPr>
          <w:cantSplit/>
          <w:trHeight w:val="284"/>
          <w:jc w:val="center"/>
        </w:trPr>
        <w:tc>
          <w:tcPr>
            <w:tcW w:w="7049" w:type="dxa"/>
            <w:gridSpan w:val="2"/>
            <w:vAlign w:val="center"/>
          </w:tcPr>
          <w:p w14:paraId="6F1F71D8" w14:textId="1C6EDABB" w:rsidR="001F21C1" w:rsidRDefault="001F21C1" w:rsidP="001F21C1">
            <w:pPr>
              <w:widowControl/>
              <w:snapToGrid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注：按照锅炉中实际燃烧燃料类型的物理状态确定适用的基准氧含量</w:t>
            </w:r>
          </w:p>
        </w:tc>
      </w:tr>
    </w:tbl>
    <w:p w14:paraId="264C05E0" w14:textId="77777777" w:rsidR="00E15408" w:rsidRPr="00326989" w:rsidRDefault="00E15408" w:rsidP="000F2DA8">
      <w:pPr>
        <w:pStyle w:val="af1"/>
        <w:ind w:firstLine="400"/>
        <w:jc w:val="left"/>
        <w:rPr>
          <w:rFonts w:ascii="Times New Roman"/>
          <w:noProof w:val="0"/>
          <w:sz w:val="20"/>
        </w:rPr>
      </w:pPr>
    </w:p>
    <w:p w14:paraId="6003FE3A" w14:textId="10C813A3" w:rsidR="0057060E" w:rsidRPr="006F1F54" w:rsidRDefault="0057060E" w:rsidP="000F2DA8">
      <w:pPr>
        <w:pStyle w:val="af1"/>
        <w:ind w:firstLine="480"/>
        <w:jc w:val="right"/>
        <w:rPr>
          <w:rFonts w:hAnsi="宋体"/>
          <w:noProof w:val="0"/>
          <w:kern w:val="2"/>
          <w:szCs w:val="21"/>
        </w:rPr>
      </w:pPr>
      <m:oMath>
        <m:r>
          <m:rPr>
            <m:nor/>
          </m:rPr>
          <w:rPr>
            <w:rFonts w:ascii="Times New Roman"/>
            <w:i/>
            <w:sz w:val="24"/>
            <w:szCs w:val="24"/>
          </w:rPr>
          <m:t>ρ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ρ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’×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21-φ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2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21-φ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’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2</m:t>
                </m:r>
              </m:e>
            </m:d>
          </m:den>
        </m:f>
      </m:oMath>
      <w:r w:rsidR="009009A5" w:rsidRPr="00CD12BF">
        <w:rPr>
          <w:rFonts w:ascii="Times New Roman"/>
          <w:sz w:val="28"/>
        </w:rPr>
        <w:t xml:space="preserve"> </w:t>
      </w:r>
      <w:r w:rsidR="009009A5" w:rsidRPr="00CD12BF">
        <w:rPr>
          <w:rFonts w:ascii="Times New Roman"/>
        </w:rPr>
        <w:t xml:space="preserve"> </w:t>
      </w:r>
      <w:r w:rsidR="009009A5">
        <w:rPr>
          <w:rFonts w:hAnsi="宋体" w:hint="eastAsia"/>
        </w:rPr>
        <w:t xml:space="preserve">  </w:t>
      </w:r>
      <w:r w:rsidR="009009A5">
        <w:rPr>
          <w:rFonts w:hAnsi="宋体"/>
        </w:rPr>
        <w:t xml:space="preserve">     </w:t>
      </w:r>
      <w:r w:rsidR="009009A5">
        <w:rPr>
          <w:rFonts w:hAnsi="宋体" w:hint="eastAsia"/>
        </w:rPr>
        <w:t xml:space="preserve">              </w:t>
      </w:r>
      <w:r w:rsidR="009009A5">
        <w:rPr>
          <w:rFonts w:hAnsi="宋体"/>
        </w:rPr>
        <w:t xml:space="preserve">     </w:t>
      </w:r>
      <w:r w:rsidR="009009A5" w:rsidRPr="00FE5D55">
        <w:rPr>
          <w:rFonts w:hAnsi="宋体"/>
          <w:sz w:val="15"/>
        </w:rPr>
        <w:t xml:space="preserve">  </w:t>
      </w:r>
      <w:r w:rsidR="006F1F54" w:rsidRPr="00FE5D55">
        <w:rPr>
          <w:rFonts w:hAnsi="宋体" w:hint="eastAsia"/>
          <w:sz w:val="15"/>
          <w:szCs w:val="21"/>
        </w:rPr>
        <w:t>(</w:t>
      </w:r>
      <w:r w:rsidR="006F1F54" w:rsidRPr="00FE5D55">
        <w:rPr>
          <w:rFonts w:hAnsi="宋体"/>
          <w:sz w:val="15"/>
          <w:szCs w:val="21"/>
        </w:rPr>
        <w:t>1)</w:t>
      </w:r>
    </w:p>
    <w:p w14:paraId="143CCDC4" w14:textId="77777777" w:rsidR="00E46F0C" w:rsidRPr="00772B5C" w:rsidRDefault="00E46F0C" w:rsidP="00530E99">
      <w:pPr>
        <w:pStyle w:val="af1"/>
        <w:ind w:firstLineChars="0" w:firstLine="0"/>
      </w:pPr>
      <w:r w:rsidRPr="00772B5C">
        <w:lastRenderedPageBreak/>
        <w:t>式中：</w:t>
      </w:r>
    </w:p>
    <w:p w14:paraId="7BAE91BF" w14:textId="77777777" w:rsidR="00E46F0C" w:rsidRPr="00772B5C" w:rsidRDefault="006F1F54" w:rsidP="00E46F0C">
      <w:pPr>
        <w:pStyle w:val="af1"/>
      </w:pPr>
      <m:oMath>
        <m:r>
          <m:rPr>
            <m:nor/>
          </m:rPr>
          <w:rPr>
            <w:rFonts w:ascii="Cambria Math" w:hAnsi="Cambria Math"/>
            <w:i/>
          </w:rPr>
          <m:t>ρ</m:t>
        </m:r>
      </m:oMath>
      <w:r w:rsidR="00E46F0C" w:rsidRPr="00772B5C">
        <w:t>——</w:t>
      </w:r>
      <w:r>
        <w:rPr>
          <w:rFonts w:hint="eastAsia"/>
        </w:rPr>
        <w:t>大气污染物</w:t>
      </w:r>
      <w:r>
        <w:t>基准氧含量排放浓度</w:t>
      </w:r>
      <w:r w:rsidR="00E46F0C" w:rsidRPr="00772B5C">
        <w:t>，mg/m</w:t>
      </w:r>
      <w:r w:rsidR="00E46F0C" w:rsidRPr="00772B5C">
        <w:rPr>
          <w:vertAlign w:val="superscript"/>
        </w:rPr>
        <w:t>3</w:t>
      </w:r>
      <w:r w:rsidR="00E46F0C" w:rsidRPr="00772B5C">
        <w:t>；</w:t>
      </w:r>
    </w:p>
    <w:p w14:paraId="731A3968" w14:textId="3F454C9D" w:rsidR="00E46F0C" w:rsidRPr="00772B5C" w:rsidRDefault="006A04A2" w:rsidP="00E46F0C">
      <w:pPr>
        <w:pStyle w:val="af1"/>
        <w:ind w:firstLineChars="190" w:firstLine="399"/>
      </w:pPr>
      <m:oMath>
        <m:r>
          <w:rPr>
            <w:rFonts w:ascii="Cambria Math" w:hAnsi="Cambria Math"/>
          </w:rPr>
          <m:t>ρ</m:t>
        </m:r>
        <m:r>
          <m:rPr>
            <m:sty m:val="p"/>
          </m:rPr>
          <w:rPr>
            <w:rFonts w:ascii="Cambria Math" w:hAnsi="Cambria Math"/>
          </w:rPr>
          <m:t>’</m:t>
        </m:r>
      </m:oMath>
      <w:r w:rsidR="00E46F0C" w:rsidRPr="00772B5C">
        <w:t>——</w:t>
      </w:r>
      <w:r w:rsidR="00E46F0C" w:rsidRPr="00772B5C">
        <w:t>实测的</w:t>
      </w:r>
      <w:r w:rsidR="006F1F54">
        <w:rPr>
          <w:rFonts w:hint="eastAsia"/>
        </w:rPr>
        <w:t>大气污染物</w:t>
      </w:r>
      <w:r w:rsidR="00E46F0C" w:rsidRPr="00772B5C">
        <w:t>排放浓度，mg/m</w:t>
      </w:r>
      <w:r w:rsidR="00E46F0C" w:rsidRPr="00772B5C">
        <w:rPr>
          <w:vertAlign w:val="superscript"/>
        </w:rPr>
        <w:t>3</w:t>
      </w:r>
      <w:r w:rsidR="00E46F0C" w:rsidRPr="00772B5C">
        <w:t>；</w:t>
      </w:r>
    </w:p>
    <w:p w14:paraId="50192FB6" w14:textId="77777777" w:rsidR="00E46F0C" w:rsidRPr="00772B5C" w:rsidRDefault="006F1F54" w:rsidP="00E46F0C">
      <w:pPr>
        <w:pStyle w:val="af1"/>
        <w:ind w:firstLineChars="193" w:firstLine="405"/>
      </w:pPr>
      <m:oMath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’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 w:cs="宋体" w:hint="eastAsia"/>
                <w:sz w:val="18"/>
                <w:szCs w:val="18"/>
                <w:vertAlign w:val="subscript"/>
              </w:rPr>
              <m:t>2</m:t>
            </m:r>
          </m:e>
        </m:d>
      </m:oMath>
      <w:r w:rsidR="00E46F0C" w:rsidRPr="00772B5C">
        <w:t>——</w:t>
      </w:r>
      <w:r w:rsidR="00E46F0C" w:rsidRPr="00772B5C">
        <w:t>实测的</w:t>
      </w:r>
      <w:r>
        <w:rPr>
          <w:rFonts w:hint="eastAsia"/>
        </w:rPr>
        <w:t>氧含量</w:t>
      </w:r>
      <w:r w:rsidR="00E46F0C" w:rsidRPr="00772B5C">
        <w:t>；</w:t>
      </w:r>
    </w:p>
    <w:p w14:paraId="1B1DE5FC" w14:textId="0B8CC634" w:rsidR="001F21C1" w:rsidRDefault="006F1F54" w:rsidP="00102758">
      <w:pPr>
        <w:pStyle w:val="af1"/>
        <w:ind w:firstLineChars="193" w:firstLine="405"/>
      </w:pPr>
      <m:oMath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 w:cs="宋体" w:hint="eastAsia"/>
                <w:sz w:val="18"/>
                <w:szCs w:val="18"/>
                <w:vertAlign w:val="subscript"/>
              </w:rPr>
              <m:t>2</m:t>
            </m:r>
          </m:e>
        </m:d>
      </m:oMath>
      <w:r w:rsidR="00E46F0C" w:rsidRPr="00772B5C">
        <w:t>——</w:t>
      </w:r>
      <w:r>
        <w:t>基准氧含量</w:t>
      </w:r>
      <w:r w:rsidR="00E46F0C" w:rsidRPr="00772B5C">
        <w:t>。</w:t>
      </w:r>
    </w:p>
    <w:p w14:paraId="329C8073" w14:textId="77777777" w:rsidR="00102758" w:rsidRDefault="00102758" w:rsidP="00102758">
      <w:pPr>
        <w:pStyle w:val="af1"/>
        <w:ind w:firstLineChars="193" w:firstLine="405"/>
      </w:pPr>
    </w:p>
    <w:p w14:paraId="173CF092" w14:textId="09C7C66D" w:rsidR="001F21C1" w:rsidRPr="00772B5C" w:rsidRDefault="001F21C1" w:rsidP="001F21C1">
      <w:pPr>
        <w:pStyle w:val="a5"/>
      </w:pPr>
      <w:r>
        <w:rPr>
          <w:rFonts w:hint="eastAsia"/>
          <w:szCs w:val="21"/>
        </w:rPr>
        <w:t>气态污染物浓度单位换算</w:t>
      </w:r>
    </w:p>
    <w:p w14:paraId="5CB63CFA" w14:textId="26AAA1F9" w:rsidR="001F21C1" w:rsidRPr="001F21C1" w:rsidRDefault="00C75147" w:rsidP="006F1F54">
      <w:pPr>
        <w:pStyle w:val="af1"/>
        <w:ind w:firstLineChars="193" w:firstLine="405"/>
      </w:pPr>
      <w:r w:rsidRPr="007F5E92">
        <w:rPr>
          <w:rFonts w:hint="eastAsia"/>
          <w:szCs w:val="21"/>
        </w:rPr>
        <w:t>本标</w:t>
      </w:r>
      <w:r w:rsidRPr="007F5E92">
        <w:rPr>
          <w:szCs w:val="21"/>
        </w:rPr>
        <w:t>准中，</w:t>
      </w:r>
      <w:r w:rsidR="001F21C1" w:rsidRPr="007F5E92">
        <w:rPr>
          <w:rFonts w:ascii="Times New Roman"/>
          <w:szCs w:val="21"/>
        </w:rPr>
        <w:t>1μmol/mol</w:t>
      </w:r>
      <w:bookmarkStart w:id="31" w:name="OLE_LINK14"/>
      <w:r w:rsidRPr="007F5E92">
        <w:rPr>
          <w:rFonts w:ascii="Times New Roman"/>
          <w:szCs w:val="21"/>
        </w:rPr>
        <w:t>(</w:t>
      </w:r>
      <w:bookmarkStart w:id="32" w:name="OLE_LINK15"/>
      <w:bookmarkStart w:id="33" w:name="OLE_LINK16"/>
      <w:r w:rsidRPr="007F5E92">
        <w:rPr>
          <w:rFonts w:ascii="Times New Roman" w:hint="eastAsia"/>
          <w:szCs w:val="21"/>
        </w:rPr>
        <w:t>1</w:t>
      </w:r>
      <w:r w:rsidRPr="007F5E92">
        <w:rPr>
          <w:rFonts w:ascii="Times New Roman"/>
          <w:szCs w:val="21"/>
        </w:rPr>
        <w:t>ppm</w:t>
      </w:r>
      <w:bookmarkEnd w:id="31"/>
      <w:bookmarkEnd w:id="32"/>
      <w:bookmarkEnd w:id="33"/>
      <w:r w:rsidRPr="007F5E92">
        <w:rPr>
          <w:rFonts w:ascii="Times New Roman" w:hint="eastAsia"/>
          <w:szCs w:val="21"/>
        </w:rPr>
        <w:t>)</w:t>
      </w:r>
      <w:r w:rsidR="001F21C1" w:rsidRPr="007F5E92">
        <w:rPr>
          <w:rFonts w:hint="eastAsia"/>
          <w:szCs w:val="21"/>
        </w:rPr>
        <w:t>二氧化硫相当于</w:t>
      </w:r>
      <w:r w:rsidR="001F21C1" w:rsidRPr="007F5E92">
        <w:rPr>
          <w:rFonts w:ascii="Times New Roman"/>
          <w:szCs w:val="21"/>
        </w:rPr>
        <w:t>2.86mg/m</w:t>
      </w:r>
      <w:r w:rsidR="009A4825" w:rsidRPr="007F5E92">
        <w:rPr>
          <w:rFonts w:ascii="Times New Roman"/>
          <w:szCs w:val="21"/>
          <w:vertAlign w:val="superscript"/>
        </w:rPr>
        <w:t>3</w:t>
      </w:r>
      <w:r w:rsidRPr="007F5E92">
        <w:rPr>
          <w:rFonts w:hint="eastAsia"/>
          <w:szCs w:val="21"/>
        </w:rPr>
        <w:t>.氮</w:t>
      </w:r>
      <w:r w:rsidRPr="007F5E92">
        <w:rPr>
          <w:szCs w:val="21"/>
        </w:rPr>
        <w:t>氧化物以二氧化氮计，</w:t>
      </w:r>
      <w:r w:rsidR="001F21C1" w:rsidRPr="007F5E92">
        <w:rPr>
          <w:rFonts w:ascii="Times New Roman"/>
          <w:szCs w:val="21"/>
        </w:rPr>
        <w:t>1μmol/mol</w:t>
      </w:r>
      <w:r w:rsidRPr="007F5E92">
        <w:rPr>
          <w:rFonts w:ascii="Times New Roman" w:hint="eastAsia"/>
          <w:szCs w:val="21"/>
        </w:rPr>
        <w:t>(1</w:t>
      </w:r>
      <w:r w:rsidRPr="007F5E92">
        <w:rPr>
          <w:rFonts w:ascii="Times New Roman"/>
          <w:szCs w:val="21"/>
        </w:rPr>
        <w:t>ppm</w:t>
      </w:r>
      <w:r w:rsidRPr="007F5E92">
        <w:rPr>
          <w:rFonts w:ascii="Times New Roman" w:hint="eastAsia"/>
          <w:szCs w:val="21"/>
        </w:rPr>
        <w:t>)</w:t>
      </w:r>
      <w:r w:rsidR="001F21C1" w:rsidRPr="007F5E92">
        <w:rPr>
          <w:rFonts w:hint="eastAsia"/>
          <w:szCs w:val="21"/>
        </w:rPr>
        <w:t>氮氧化物相当于</w:t>
      </w:r>
      <w:r w:rsidR="001F21C1" w:rsidRPr="007F5E92">
        <w:rPr>
          <w:rFonts w:ascii="Times New Roman"/>
          <w:szCs w:val="21"/>
        </w:rPr>
        <w:t>2.05mg/m</w:t>
      </w:r>
      <w:r w:rsidR="009A4825" w:rsidRPr="007F5E92">
        <w:rPr>
          <w:rFonts w:ascii="Times New Roman"/>
          <w:szCs w:val="21"/>
          <w:vertAlign w:val="superscript"/>
        </w:rPr>
        <w:t>3</w:t>
      </w:r>
      <w:r w:rsidR="001F21C1" w:rsidRPr="007F5E92">
        <w:rPr>
          <w:rFonts w:hint="eastAsia"/>
          <w:szCs w:val="21"/>
        </w:rPr>
        <w:t>，</w:t>
      </w:r>
      <w:r w:rsidR="001F21C1" w:rsidRPr="007F5E92">
        <w:rPr>
          <w:rFonts w:ascii="Times New Roman"/>
          <w:szCs w:val="21"/>
        </w:rPr>
        <w:t>1μmol/mol</w:t>
      </w:r>
      <w:r w:rsidRPr="007F5E92">
        <w:rPr>
          <w:rFonts w:ascii="Times New Roman"/>
          <w:szCs w:val="21"/>
        </w:rPr>
        <w:t>(</w:t>
      </w:r>
      <w:r w:rsidRPr="007F5E92">
        <w:rPr>
          <w:rFonts w:ascii="Times New Roman" w:hint="eastAsia"/>
          <w:szCs w:val="21"/>
        </w:rPr>
        <w:t>1</w:t>
      </w:r>
      <w:r w:rsidRPr="007F5E92">
        <w:rPr>
          <w:rFonts w:ascii="Times New Roman"/>
          <w:szCs w:val="21"/>
        </w:rPr>
        <w:t>ppm)</w:t>
      </w:r>
      <w:r w:rsidR="001F21C1" w:rsidRPr="007F5E92">
        <w:rPr>
          <w:rFonts w:hint="eastAsia"/>
          <w:szCs w:val="21"/>
        </w:rPr>
        <w:t>一氧化碳相当于</w:t>
      </w:r>
      <w:r w:rsidR="001F21C1" w:rsidRPr="007F5E92">
        <w:rPr>
          <w:rFonts w:ascii="Times New Roman"/>
          <w:szCs w:val="21"/>
        </w:rPr>
        <w:t>1.25mg/m</w:t>
      </w:r>
      <w:r w:rsidR="009A4825" w:rsidRPr="007F5E92">
        <w:rPr>
          <w:rFonts w:ascii="Times New Roman"/>
          <w:szCs w:val="21"/>
          <w:vertAlign w:val="superscript"/>
        </w:rPr>
        <w:t>3</w:t>
      </w:r>
      <w:r w:rsidR="001F21C1" w:rsidRPr="007F5E92">
        <w:rPr>
          <w:rFonts w:hint="eastAsia"/>
          <w:szCs w:val="21"/>
        </w:rPr>
        <w:t>。</w:t>
      </w:r>
    </w:p>
    <w:p w14:paraId="77F4C866" w14:textId="7A14B763" w:rsidR="0074153E" w:rsidRPr="00C73E9E" w:rsidRDefault="00475BBF" w:rsidP="00C73E9E">
      <w:pPr>
        <w:pStyle w:val="a4"/>
      </w:pPr>
      <w:bookmarkStart w:id="34" w:name="_Toc261978579"/>
      <w:bookmarkStart w:id="35" w:name="_Toc261979023"/>
      <w:bookmarkStart w:id="36" w:name="_Toc261979086"/>
      <w:bookmarkStart w:id="37" w:name="_Toc261979149"/>
      <w:bookmarkStart w:id="38" w:name="_Toc261979221"/>
      <w:bookmarkStart w:id="39" w:name="_Toc270062783"/>
      <w:bookmarkStart w:id="40" w:name="_Toc14694"/>
      <w:bookmarkStart w:id="41" w:name="_Toc416940265"/>
      <w:bookmarkStart w:id="42" w:name="_Toc427767468"/>
      <w:r>
        <w:rPr>
          <w:rFonts w:hint="eastAsia"/>
        </w:rPr>
        <w:t xml:space="preserve"> </w:t>
      </w:r>
      <w:bookmarkStart w:id="43" w:name="_Toc466297640"/>
      <w:r w:rsidR="0074153E" w:rsidRPr="00C73E9E">
        <w:t>实施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74153E" w:rsidRPr="00C73E9E">
        <w:t>与监督</w:t>
      </w:r>
      <w:bookmarkStart w:id="44" w:name="_Toc261978580"/>
      <w:bookmarkStart w:id="45" w:name="_Toc261979024"/>
      <w:bookmarkStart w:id="46" w:name="_Toc261979222"/>
      <w:bookmarkStart w:id="47" w:name="_Toc8528"/>
      <w:bookmarkStart w:id="48" w:name="_Toc15845"/>
      <w:bookmarkStart w:id="49" w:name="_Toc373333163"/>
      <w:bookmarkEnd w:id="42"/>
      <w:bookmarkEnd w:id="43"/>
    </w:p>
    <w:p w14:paraId="04B8F2C2" w14:textId="7AF5DD78" w:rsidR="0074153E" w:rsidRPr="00CC1049" w:rsidRDefault="00366BED" w:rsidP="0074153E">
      <w:pPr>
        <w:pStyle w:val="af1"/>
        <w:ind w:firstLineChars="0" w:firstLine="0"/>
        <w:rPr>
          <w:rFonts w:ascii="Times New Roman"/>
        </w:rPr>
      </w:pPr>
      <w:r>
        <w:rPr>
          <w:rFonts w:ascii="Times New Roman"/>
        </w:rPr>
        <w:t>6</w:t>
      </w:r>
      <w:r w:rsidR="0074153E" w:rsidRPr="00CC1049">
        <w:rPr>
          <w:rFonts w:ascii="Times New Roman"/>
        </w:rPr>
        <w:t xml:space="preserve">.1  </w:t>
      </w:r>
      <w:r w:rsidR="0074153E" w:rsidRPr="00CC1049">
        <w:rPr>
          <w:rFonts w:ascii="Times New Roman"/>
        </w:rPr>
        <w:t>本标准由县级以上人民政府环境保护行政主管部门负责监督实施。</w:t>
      </w:r>
      <w:bookmarkEnd w:id="44"/>
      <w:bookmarkEnd w:id="45"/>
      <w:bookmarkEnd w:id="46"/>
      <w:bookmarkEnd w:id="47"/>
      <w:bookmarkEnd w:id="48"/>
      <w:bookmarkEnd w:id="49"/>
    </w:p>
    <w:p w14:paraId="4645C023" w14:textId="6098ECD6" w:rsidR="0074153E" w:rsidRDefault="00366BED" w:rsidP="0074153E">
      <w:pPr>
        <w:pStyle w:val="af1"/>
        <w:ind w:firstLineChars="0" w:firstLine="0"/>
        <w:rPr>
          <w:rFonts w:ascii="Times New Roman"/>
        </w:rPr>
      </w:pPr>
      <w:r>
        <w:rPr>
          <w:rFonts w:ascii="Times New Roman"/>
        </w:rPr>
        <w:t>6</w:t>
      </w:r>
      <w:r w:rsidR="0074153E" w:rsidRPr="00CC1049">
        <w:rPr>
          <w:rFonts w:ascii="Times New Roman"/>
        </w:rPr>
        <w:t xml:space="preserve">.2  </w:t>
      </w:r>
      <w:r w:rsidR="0074153E" w:rsidRPr="00CC1049">
        <w:rPr>
          <w:rFonts w:ascii="Times New Roman"/>
        </w:rPr>
        <w:t>在任何情况下，</w:t>
      </w:r>
      <w:r w:rsidR="00C73E9E">
        <w:rPr>
          <w:rFonts w:ascii="Times New Roman" w:hint="eastAsia"/>
        </w:rPr>
        <w:t>锅炉使用单位</w:t>
      </w:r>
      <w:r w:rsidR="0074153E" w:rsidRPr="00CC1049">
        <w:rPr>
          <w:rFonts w:ascii="Times New Roman"/>
        </w:rPr>
        <w:t>均应遵守本标准的</w:t>
      </w:r>
      <w:r w:rsidR="00C73E9E">
        <w:rPr>
          <w:rFonts w:ascii="Times New Roman" w:hint="eastAsia"/>
        </w:rPr>
        <w:t>大气污染物</w:t>
      </w:r>
      <w:r w:rsidR="0074153E" w:rsidRPr="00CC1049">
        <w:rPr>
          <w:rFonts w:ascii="Times New Roman"/>
        </w:rPr>
        <w:t>排放控制要求，采取必要措施保证污染防治设施正常运行。各级环保部门在对</w:t>
      </w:r>
      <w:r w:rsidR="00C73E9E">
        <w:rPr>
          <w:rFonts w:ascii="Times New Roman" w:hint="eastAsia"/>
        </w:rPr>
        <w:t>锅炉使用单位</w:t>
      </w:r>
      <w:r w:rsidR="0074153E" w:rsidRPr="00CC1049">
        <w:rPr>
          <w:rFonts w:ascii="Times New Roman"/>
        </w:rPr>
        <w:t>进行监督性检查时，可以现场即时采样或监测的结果，作为判断排污行为是否符合排放标准以及实施相关环境保护</w:t>
      </w:r>
      <w:r w:rsidR="006A04A2">
        <w:rPr>
          <w:rFonts w:ascii="Times New Roman" w:hint="eastAsia"/>
        </w:rPr>
        <w:t>管理</w:t>
      </w:r>
      <w:r w:rsidR="0074153E" w:rsidRPr="00CC1049">
        <w:rPr>
          <w:rFonts w:ascii="Times New Roman"/>
        </w:rPr>
        <w:t>措施的依据。</w:t>
      </w:r>
    </w:p>
    <w:p w14:paraId="3568A9E0" w14:textId="77777777" w:rsidR="00182AC5" w:rsidRDefault="00182AC5" w:rsidP="0074153E">
      <w:pPr>
        <w:pStyle w:val="af1"/>
        <w:ind w:firstLineChars="0" w:firstLine="0"/>
        <w:rPr>
          <w:rFonts w:ascii="Times New Roman"/>
        </w:rPr>
      </w:pPr>
    </w:p>
    <w:p w14:paraId="0B49C3A1" w14:textId="77777777" w:rsidR="00182AC5" w:rsidRDefault="00182AC5" w:rsidP="0074153E">
      <w:pPr>
        <w:pStyle w:val="af1"/>
        <w:ind w:firstLineChars="0" w:firstLine="0"/>
        <w:rPr>
          <w:rFonts w:ascii="Times New Roman"/>
        </w:rPr>
      </w:pPr>
    </w:p>
    <w:p w14:paraId="27E2B561" w14:textId="77777777" w:rsidR="00182AC5" w:rsidRDefault="00182AC5" w:rsidP="0074153E">
      <w:pPr>
        <w:pStyle w:val="af1"/>
        <w:ind w:firstLineChars="0" w:firstLine="0"/>
        <w:rPr>
          <w:rFonts w:ascii="Times New Roman"/>
        </w:rPr>
      </w:pPr>
    </w:p>
    <w:p w14:paraId="3F55256D" w14:textId="4089A29C" w:rsidR="00182AC5" w:rsidRPr="00182AC5" w:rsidRDefault="00182AC5" w:rsidP="00182AC5">
      <w:pPr>
        <w:pStyle w:val="af1"/>
        <w:ind w:firstLineChars="0" w:firstLine="0"/>
        <w:jc w:val="center"/>
        <w:rPr>
          <w:rFonts w:ascii="Times New Roman"/>
        </w:rPr>
      </w:pPr>
      <w:r w:rsidRPr="00772B5C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0169B" wp14:editId="34DC0541">
                <wp:simplePos x="0" y="0"/>
                <wp:positionH relativeFrom="column">
                  <wp:posOffset>1847077</wp:posOffset>
                </wp:positionH>
                <wp:positionV relativeFrom="paragraph">
                  <wp:posOffset>188484</wp:posOffset>
                </wp:positionV>
                <wp:extent cx="2011680" cy="0"/>
                <wp:effectExtent l="0" t="0" r="26670" b="190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D598B4B" id="直接连接符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5pt,14.85pt" to="303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" strokecolor="#080000" strokeweight="1pt"/>
            </w:pict>
          </mc:Fallback>
        </mc:AlternateContent>
      </w:r>
    </w:p>
    <w:sectPr w:rsidR="00182AC5" w:rsidRPr="00182AC5" w:rsidSect="005D3F8B">
      <w:headerReference w:type="default" r:id="rId21"/>
      <w:footerReference w:type="even" r:id="rId22"/>
      <w:footerReference w:type="default" r:id="rId2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457415" w16cid:durableId="1D6D04AC"/>
  <w16cid:commentId w16cid:paraId="63AAC56D" w16cid:durableId="1D6D0A69"/>
  <w16cid:commentId w16cid:paraId="14C05FAF" w16cid:durableId="1D6D1305"/>
  <w16cid:commentId w16cid:paraId="6778AB9E" w16cid:durableId="1D6D07FD"/>
  <w16cid:commentId w16cid:paraId="1360326E" w16cid:durableId="1D6D0FDC"/>
  <w16cid:commentId w16cid:paraId="19BD5AF7" w16cid:durableId="1D6D1423"/>
  <w16cid:commentId w16cid:paraId="1299354D" w16cid:durableId="1D6D0355"/>
  <w16cid:commentId w16cid:paraId="6F3342FC" w16cid:durableId="1D6D08DA"/>
  <w16cid:commentId w16cid:paraId="342BF9C5" w16cid:durableId="1D6D11D8"/>
  <w16cid:commentId w16cid:paraId="7557CE1F" w16cid:durableId="1D6D14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BEE04" w14:textId="77777777" w:rsidR="00A2477D" w:rsidRDefault="00A2477D" w:rsidP="00723613">
      <w:r>
        <w:separator/>
      </w:r>
    </w:p>
  </w:endnote>
  <w:endnote w:type="continuationSeparator" w:id="0">
    <w:p w14:paraId="34762D32" w14:textId="77777777" w:rsidR="00A2477D" w:rsidRDefault="00A2477D" w:rsidP="0072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9F527" w14:textId="77777777" w:rsidR="00DD129E" w:rsidRDefault="00DD129E">
    <w:pPr>
      <w:pStyle w:val="af6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II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36262" w14:textId="77777777" w:rsidR="00DD129E" w:rsidRDefault="00DD129E">
    <w:pPr>
      <w:pStyle w:val="af7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I</w:t>
    </w:r>
    <w:r>
      <w:rPr>
        <w:rStyle w:val="a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4023B" w14:textId="77777777" w:rsidR="00DD129E" w:rsidRDefault="00DD129E" w:rsidP="00D27485">
    <w:pPr>
      <w:pStyle w:val="ad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II</w:t>
    </w:r>
    <w:r>
      <w:rPr>
        <w:rStyle w:val="ae"/>
      </w:rPr>
      <w:fldChar w:fldCharType="end"/>
    </w:r>
  </w:p>
  <w:p w14:paraId="0036352E" w14:textId="77777777" w:rsidR="00DD129E" w:rsidRDefault="00DD129E" w:rsidP="00D27485">
    <w:pPr>
      <w:pStyle w:val="af6"/>
      <w:ind w:right="360" w:firstLineChars="5100" w:firstLine="9180"/>
      <w:rPr>
        <w:rStyle w:val="ae"/>
      </w:rPr>
    </w:pPr>
  </w:p>
  <w:p w14:paraId="3AA2CB7A" w14:textId="77777777" w:rsidR="00DD129E" w:rsidRDefault="00DD129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6133F" w14:textId="561D296C" w:rsidR="00DD129E" w:rsidRDefault="00DD129E" w:rsidP="00D27485">
    <w:pPr>
      <w:pStyle w:val="ad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13B5C">
      <w:rPr>
        <w:rStyle w:val="ae"/>
        <w:noProof/>
      </w:rPr>
      <w:t>I</w:t>
    </w:r>
    <w:r>
      <w:rPr>
        <w:rStyle w:val="ae"/>
      </w:rPr>
      <w:fldChar w:fldCharType="end"/>
    </w:r>
  </w:p>
  <w:p w14:paraId="524D1F25" w14:textId="77777777" w:rsidR="00DD129E" w:rsidRDefault="00DD129E" w:rsidP="00D27485">
    <w:pPr>
      <w:pStyle w:val="af7"/>
      <w:ind w:right="360" w:firstLine="360"/>
      <w:rPr>
        <w:rStyle w:val="ae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754330"/>
      <w:docPartObj>
        <w:docPartGallery w:val="Page Numbers (Bottom of Page)"/>
        <w:docPartUnique/>
      </w:docPartObj>
    </w:sdtPr>
    <w:sdtEndPr/>
    <w:sdtContent>
      <w:p w14:paraId="382DF4B9" w14:textId="247DDA6B" w:rsidR="00DD129E" w:rsidRDefault="00DD129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B5C" w:rsidRPr="00013B5C">
          <w:rPr>
            <w:noProof/>
            <w:lang w:val="zh-CN"/>
          </w:rPr>
          <w:t>i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65507" w14:textId="77777777" w:rsidR="00DD129E" w:rsidRDefault="00DD129E" w:rsidP="005D3F8B">
    <w:pPr>
      <w:pStyle w:val="af6"/>
      <w:jc w:val="right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13B5C">
      <w:rPr>
        <w:rStyle w:val="ae"/>
        <w:noProof/>
      </w:rPr>
      <w:t>ii</w:t>
    </w:r>
    <w:r>
      <w:rPr>
        <w:rStyle w:val="ae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270030"/>
      <w:docPartObj>
        <w:docPartGallery w:val="Page Numbers (Bottom of Page)"/>
        <w:docPartUnique/>
      </w:docPartObj>
    </w:sdtPr>
    <w:sdtEndPr/>
    <w:sdtContent>
      <w:p w14:paraId="428D0DD8" w14:textId="03F594D7" w:rsidR="00DD129E" w:rsidRDefault="00DD129E" w:rsidP="005D3F8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F8B" w:rsidRPr="005D3F8B">
          <w:rPr>
            <w:noProof/>
            <w:lang w:val="zh-CN"/>
          </w:rPr>
          <w:t>ii</w:t>
        </w:r>
        <w:r>
          <w:fldChar w:fldCharType="end"/>
        </w:r>
      </w:p>
    </w:sdtContent>
  </w:sdt>
  <w:p w14:paraId="78CDF9E8" w14:textId="2160FAF8" w:rsidR="00DD129E" w:rsidRDefault="00DD129E">
    <w:pPr>
      <w:pStyle w:val="af7"/>
      <w:rPr>
        <w:rStyle w:val="ae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DA929" w14:textId="77777777" w:rsidR="005D3F8B" w:rsidRDefault="005D3F8B" w:rsidP="005D3F8B">
    <w:pPr>
      <w:pStyle w:val="af6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13B5C">
      <w:rPr>
        <w:rStyle w:val="ae"/>
        <w:noProof/>
      </w:rPr>
      <w:t>4</w:t>
    </w:r>
    <w:r>
      <w:rPr>
        <w:rStyle w:val="ae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530386"/>
      <w:docPartObj>
        <w:docPartGallery w:val="Page Numbers (Bottom of Page)"/>
        <w:docPartUnique/>
      </w:docPartObj>
    </w:sdtPr>
    <w:sdtEndPr/>
    <w:sdtContent>
      <w:p w14:paraId="05EC3296" w14:textId="6397B806" w:rsidR="00DD129E" w:rsidRDefault="00DD129E" w:rsidP="005D3F8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B5C" w:rsidRPr="00013B5C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92896" w14:textId="77777777" w:rsidR="00A2477D" w:rsidRDefault="00A2477D" w:rsidP="00723613">
      <w:r>
        <w:separator/>
      </w:r>
    </w:p>
  </w:footnote>
  <w:footnote w:type="continuationSeparator" w:id="0">
    <w:p w14:paraId="63A17C9E" w14:textId="77777777" w:rsidR="00A2477D" w:rsidRDefault="00A2477D" w:rsidP="00723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D1A87" w14:textId="77777777" w:rsidR="00DD129E" w:rsidRDefault="00DD129E">
    <w:pPr>
      <w:pStyle w:val="af9"/>
    </w:pPr>
    <w:r>
      <w:t>DB44 /××-2008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21511" w14:textId="77777777" w:rsidR="00DD129E" w:rsidRDefault="00DD129E">
    <w:pPr>
      <w:pStyle w:val="af8"/>
    </w:pPr>
    <w:r>
      <w:t>DB44 /××-2008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38126" w14:textId="77777777" w:rsidR="00DD129E" w:rsidRDefault="00DD129E">
    <w:pPr>
      <w:pStyle w:val="afa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76A60" w14:textId="5B5D9114" w:rsidR="00DD129E" w:rsidRDefault="00DD129E">
    <w:pPr>
      <w:pStyle w:val="af9"/>
    </w:pPr>
    <w:r>
      <w:t>DB44 /</w:t>
    </w:r>
    <w:r w:rsidR="00C52D63">
      <w:t>765</w:t>
    </w:r>
    <w:r>
      <w:t>-20</w:t>
    </w:r>
    <w:r w:rsidR="00C52D63">
      <w:rPr>
        <w:rFonts w:hint="eastAsia"/>
      </w:rPr>
      <w:t>1x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E0B23" w14:textId="37D0DBB8" w:rsidR="00DD129E" w:rsidRDefault="00DD129E">
    <w:pPr>
      <w:pStyle w:val="af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5AEE6" w14:textId="3179096F" w:rsidR="00DD129E" w:rsidRDefault="00DD129E" w:rsidP="00B10F7D">
    <w:pPr>
      <w:pStyle w:val="af8"/>
      <w:wordWrap w:val="0"/>
    </w:pPr>
    <w:bookmarkStart w:id="0" w:name="OLE_LINK1"/>
    <w:bookmarkStart w:id="1" w:name="OLE_LINK2"/>
    <w:bookmarkStart w:id="2" w:name="_Hlk458241892"/>
    <w:r>
      <w:rPr>
        <w:rFonts w:hint="eastAsia"/>
      </w:rPr>
      <w:t>DB44/</w:t>
    </w:r>
    <w:r>
      <w:t>765-201</w:t>
    </w:r>
    <w:bookmarkEnd w:id="0"/>
    <w:bookmarkEnd w:id="1"/>
    <w:bookmarkEnd w:id="2"/>
    <w:r w:rsidR="00C52D63">
      <w:t>x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53F2" w14:textId="4E3575CF" w:rsidR="00DD129E" w:rsidRDefault="00DD129E" w:rsidP="00B10F7D">
    <w:pPr>
      <w:pStyle w:val="af8"/>
      <w:wordWrap w:val="0"/>
    </w:pPr>
    <w:r>
      <w:rPr>
        <w:rFonts w:hint="eastAsia"/>
      </w:rPr>
      <w:t>DB44/</w:t>
    </w:r>
    <w:r w:rsidR="00C52D63">
      <w:t>765-201x</w:t>
    </w:r>
  </w:p>
  <w:p w14:paraId="28B563D9" w14:textId="77777777" w:rsidR="00DD129E" w:rsidRDefault="00DD129E" w:rsidP="00B10F7D">
    <w:pPr>
      <w:pStyle w:val="af8"/>
      <w:wordWrap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12"/>
    <w:multiLevelType w:val="multilevel"/>
    <w:tmpl w:val="0000001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0D0B0C2F"/>
    <w:multiLevelType w:val="multilevel"/>
    <w:tmpl w:val="0C3A4DB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D784491"/>
    <w:multiLevelType w:val="hybridMultilevel"/>
    <w:tmpl w:val="5A48E506"/>
    <w:lvl w:ilvl="0" w:tplc="7D7A3A2E">
      <w:start w:val="1"/>
      <w:numFmt w:val="decimal"/>
      <w:lvlText w:val="6.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887BCF"/>
    <w:multiLevelType w:val="hybridMultilevel"/>
    <w:tmpl w:val="338CD800"/>
    <w:lvl w:ilvl="0" w:tplc="7D7A3A2E">
      <w:start w:val="1"/>
      <w:numFmt w:val="decimal"/>
      <w:lvlText w:val="6.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D74904"/>
    <w:multiLevelType w:val="hybridMultilevel"/>
    <w:tmpl w:val="6224907A"/>
    <w:lvl w:ilvl="0" w:tplc="45B0C974">
      <w:start w:val="1"/>
      <w:numFmt w:val="decimal"/>
      <w:lvlText w:val="（%1）"/>
      <w:lvlJc w:val="left"/>
      <w:pPr>
        <w:tabs>
          <w:tab w:val="num" w:pos="284"/>
        </w:tabs>
        <w:ind w:left="86" w:firstLine="454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8716751"/>
    <w:multiLevelType w:val="hybridMultilevel"/>
    <w:tmpl w:val="640CB882"/>
    <w:lvl w:ilvl="0" w:tplc="FFFFFFFF">
      <w:start w:val="1"/>
      <w:numFmt w:val="japaneseCounting"/>
      <w:lvlText w:val="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B522185"/>
    <w:multiLevelType w:val="multilevel"/>
    <w:tmpl w:val="538CBB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46260FA"/>
    <w:multiLevelType w:val="multilevel"/>
    <w:tmpl w:val="071C1D1C"/>
    <w:lvl w:ilvl="0">
      <w:start w:val="1"/>
      <w:numFmt w:val="decimal"/>
      <w:pStyle w:val="a1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57D3FBC"/>
    <w:multiLevelType w:val="multilevel"/>
    <w:tmpl w:val="79F05392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6CEA2025"/>
    <w:multiLevelType w:val="multilevel"/>
    <w:tmpl w:val="2570A078"/>
    <w:lvl w:ilvl="0">
      <w:start w:val="1"/>
      <w:numFmt w:val="none"/>
      <w:pStyle w:val="a3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4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5"/>
      <w:suff w:val="nothing"/>
      <w:lvlText w:val="%1%2.%3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>
    <w:nsid w:val="7E403618"/>
    <w:multiLevelType w:val="multilevel"/>
    <w:tmpl w:val="F4AE7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5"/>
  </w:num>
  <w:num w:numId="28">
    <w:abstractNumId w:val="4"/>
  </w:num>
  <w:num w:numId="29">
    <w:abstractNumId w:val="3"/>
  </w:num>
  <w:num w:numId="30">
    <w:abstractNumId w:val="1"/>
  </w:num>
  <w:num w:numId="31">
    <w:abstractNumId w:val="0"/>
  </w:num>
  <w:num w:numId="32">
    <w:abstractNumId w:val="8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7F"/>
    <w:rsid w:val="0000157A"/>
    <w:rsid w:val="0000185E"/>
    <w:rsid w:val="0000340C"/>
    <w:rsid w:val="00013B5C"/>
    <w:rsid w:val="000153C8"/>
    <w:rsid w:val="000162CA"/>
    <w:rsid w:val="0002241F"/>
    <w:rsid w:val="00023A6F"/>
    <w:rsid w:val="00024B8B"/>
    <w:rsid w:val="00025969"/>
    <w:rsid w:val="000363F5"/>
    <w:rsid w:val="00036884"/>
    <w:rsid w:val="00041732"/>
    <w:rsid w:val="0004644D"/>
    <w:rsid w:val="0004731F"/>
    <w:rsid w:val="00052381"/>
    <w:rsid w:val="000534E7"/>
    <w:rsid w:val="00055D7E"/>
    <w:rsid w:val="00060F86"/>
    <w:rsid w:val="0006331C"/>
    <w:rsid w:val="000701AB"/>
    <w:rsid w:val="000803CE"/>
    <w:rsid w:val="000A3FBD"/>
    <w:rsid w:val="000A62EF"/>
    <w:rsid w:val="000B0CFA"/>
    <w:rsid w:val="000B2681"/>
    <w:rsid w:val="000B27CE"/>
    <w:rsid w:val="000B564B"/>
    <w:rsid w:val="000B6D51"/>
    <w:rsid w:val="000C0795"/>
    <w:rsid w:val="000D61A9"/>
    <w:rsid w:val="000F1840"/>
    <w:rsid w:val="000F2736"/>
    <w:rsid w:val="000F2DA8"/>
    <w:rsid w:val="000F6BD9"/>
    <w:rsid w:val="000F7A69"/>
    <w:rsid w:val="00102758"/>
    <w:rsid w:val="001034CD"/>
    <w:rsid w:val="00107E0F"/>
    <w:rsid w:val="001164D7"/>
    <w:rsid w:val="00123045"/>
    <w:rsid w:val="00126403"/>
    <w:rsid w:val="00130BA1"/>
    <w:rsid w:val="00130D17"/>
    <w:rsid w:val="00133209"/>
    <w:rsid w:val="00136EBB"/>
    <w:rsid w:val="00137BF1"/>
    <w:rsid w:val="00141D86"/>
    <w:rsid w:val="00147495"/>
    <w:rsid w:val="00151128"/>
    <w:rsid w:val="00151B1F"/>
    <w:rsid w:val="00156326"/>
    <w:rsid w:val="0016252B"/>
    <w:rsid w:val="00173A89"/>
    <w:rsid w:val="00181345"/>
    <w:rsid w:val="00181FD8"/>
    <w:rsid w:val="001828F0"/>
    <w:rsid w:val="00182A87"/>
    <w:rsid w:val="00182AC5"/>
    <w:rsid w:val="001856BE"/>
    <w:rsid w:val="001864E0"/>
    <w:rsid w:val="0019033B"/>
    <w:rsid w:val="001938DF"/>
    <w:rsid w:val="00193F28"/>
    <w:rsid w:val="00197445"/>
    <w:rsid w:val="001A4771"/>
    <w:rsid w:val="001E0309"/>
    <w:rsid w:val="001E1D2B"/>
    <w:rsid w:val="001E4509"/>
    <w:rsid w:val="001F096A"/>
    <w:rsid w:val="001F21C1"/>
    <w:rsid w:val="001F430B"/>
    <w:rsid w:val="002030FF"/>
    <w:rsid w:val="00203379"/>
    <w:rsid w:val="002072E6"/>
    <w:rsid w:val="0021079D"/>
    <w:rsid w:val="00220C46"/>
    <w:rsid w:val="00232D35"/>
    <w:rsid w:val="0025404C"/>
    <w:rsid w:val="00263567"/>
    <w:rsid w:val="002673D8"/>
    <w:rsid w:val="002679C9"/>
    <w:rsid w:val="00267B4E"/>
    <w:rsid w:val="002707C2"/>
    <w:rsid w:val="00291068"/>
    <w:rsid w:val="0029268B"/>
    <w:rsid w:val="002A0300"/>
    <w:rsid w:val="002A6803"/>
    <w:rsid w:val="002B6607"/>
    <w:rsid w:val="002B7EDC"/>
    <w:rsid w:val="002C3D45"/>
    <w:rsid w:val="002C7758"/>
    <w:rsid w:val="002D0743"/>
    <w:rsid w:val="002E0C1B"/>
    <w:rsid w:val="002E356C"/>
    <w:rsid w:val="002F6F6E"/>
    <w:rsid w:val="002F7C60"/>
    <w:rsid w:val="00310DA2"/>
    <w:rsid w:val="003111CD"/>
    <w:rsid w:val="00313540"/>
    <w:rsid w:val="00317B2E"/>
    <w:rsid w:val="00322AA9"/>
    <w:rsid w:val="00324843"/>
    <w:rsid w:val="00325D5F"/>
    <w:rsid w:val="00326989"/>
    <w:rsid w:val="003400CE"/>
    <w:rsid w:val="0034481D"/>
    <w:rsid w:val="003629F5"/>
    <w:rsid w:val="0036535F"/>
    <w:rsid w:val="00366BED"/>
    <w:rsid w:val="0038011F"/>
    <w:rsid w:val="003871FA"/>
    <w:rsid w:val="00393136"/>
    <w:rsid w:val="00393AE1"/>
    <w:rsid w:val="003B078C"/>
    <w:rsid w:val="003B1301"/>
    <w:rsid w:val="003B46E1"/>
    <w:rsid w:val="003C61BE"/>
    <w:rsid w:val="003C6FB1"/>
    <w:rsid w:val="003C7118"/>
    <w:rsid w:val="003E09B8"/>
    <w:rsid w:val="003E11CD"/>
    <w:rsid w:val="003E1C1D"/>
    <w:rsid w:val="003E4275"/>
    <w:rsid w:val="003E4E48"/>
    <w:rsid w:val="003E5097"/>
    <w:rsid w:val="003F53C2"/>
    <w:rsid w:val="00417C4F"/>
    <w:rsid w:val="00431569"/>
    <w:rsid w:val="004326E3"/>
    <w:rsid w:val="00433097"/>
    <w:rsid w:val="00435490"/>
    <w:rsid w:val="00437D5D"/>
    <w:rsid w:val="00442E83"/>
    <w:rsid w:val="004464EF"/>
    <w:rsid w:val="00467428"/>
    <w:rsid w:val="00470E6A"/>
    <w:rsid w:val="00475BBF"/>
    <w:rsid w:val="00490267"/>
    <w:rsid w:val="004966EE"/>
    <w:rsid w:val="004A0608"/>
    <w:rsid w:val="004B57A1"/>
    <w:rsid w:val="004B6006"/>
    <w:rsid w:val="004C0B34"/>
    <w:rsid w:val="004D2632"/>
    <w:rsid w:val="004D5280"/>
    <w:rsid w:val="004E13B2"/>
    <w:rsid w:val="004F4FD6"/>
    <w:rsid w:val="004F5B4D"/>
    <w:rsid w:val="00503395"/>
    <w:rsid w:val="00504862"/>
    <w:rsid w:val="005131E3"/>
    <w:rsid w:val="005135CE"/>
    <w:rsid w:val="00515517"/>
    <w:rsid w:val="00517784"/>
    <w:rsid w:val="00517DC1"/>
    <w:rsid w:val="00530E99"/>
    <w:rsid w:val="005357AD"/>
    <w:rsid w:val="00550DB0"/>
    <w:rsid w:val="00553715"/>
    <w:rsid w:val="0057017F"/>
    <w:rsid w:val="0057021C"/>
    <w:rsid w:val="0057060E"/>
    <w:rsid w:val="005749D4"/>
    <w:rsid w:val="00576152"/>
    <w:rsid w:val="0057720C"/>
    <w:rsid w:val="00585B47"/>
    <w:rsid w:val="00585D68"/>
    <w:rsid w:val="005914E2"/>
    <w:rsid w:val="005A2871"/>
    <w:rsid w:val="005A3CD4"/>
    <w:rsid w:val="005B0531"/>
    <w:rsid w:val="005B19EC"/>
    <w:rsid w:val="005D3F8B"/>
    <w:rsid w:val="005E3F8A"/>
    <w:rsid w:val="005E5A14"/>
    <w:rsid w:val="005F52A7"/>
    <w:rsid w:val="005F645F"/>
    <w:rsid w:val="00612986"/>
    <w:rsid w:val="00612C09"/>
    <w:rsid w:val="00626080"/>
    <w:rsid w:val="00626F1D"/>
    <w:rsid w:val="00631EF2"/>
    <w:rsid w:val="00634395"/>
    <w:rsid w:val="0063617C"/>
    <w:rsid w:val="006410ED"/>
    <w:rsid w:val="006519F0"/>
    <w:rsid w:val="0065465C"/>
    <w:rsid w:val="00661F5C"/>
    <w:rsid w:val="006629D3"/>
    <w:rsid w:val="00677916"/>
    <w:rsid w:val="006863AE"/>
    <w:rsid w:val="006A04A2"/>
    <w:rsid w:val="006A3A60"/>
    <w:rsid w:val="006A46D1"/>
    <w:rsid w:val="006A5EAD"/>
    <w:rsid w:val="006B1F52"/>
    <w:rsid w:val="006C08F1"/>
    <w:rsid w:val="006C2E73"/>
    <w:rsid w:val="006C4BFD"/>
    <w:rsid w:val="006E097D"/>
    <w:rsid w:val="006E4593"/>
    <w:rsid w:val="006F1F54"/>
    <w:rsid w:val="006F3841"/>
    <w:rsid w:val="006F6BCE"/>
    <w:rsid w:val="00702028"/>
    <w:rsid w:val="00703584"/>
    <w:rsid w:val="00716F67"/>
    <w:rsid w:val="00720D1A"/>
    <w:rsid w:val="0072122F"/>
    <w:rsid w:val="00723613"/>
    <w:rsid w:val="0072487F"/>
    <w:rsid w:val="0073044A"/>
    <w:rsid w:val="00730826"/>
    <w:rsid w:val="00737619"/>
    <w:rsid w:val="00737A6C"/>
    <w:rsid w:val="0074153E"/>
    <w:rsid w:val="00752882"/>
    <w:rsid w:val="0076069A"/>
    <w:rsid w:val="00766427"/>
    <w:rsid w:val="00776567"/>
    <w:rsid w:val="00787641"/>
    <w:rsid w:val="0079584C"/>
    <w:rsid w:val="007A1C76"/>
    <w:rsid w:val="007B41CD"/>
    <w:rsid w:val="007C6903"/>
    <w:rsid w:val="007E6178"/>
    <w:rsid w:val="007F5E92"/>
    <w:rsid w:val="00804ADE"/>
    <w:rsid w:val="0081191D"/>
    <w:rsid w:val="00811D8D"/>
    <w:rsid w:val="0081582C"/>
    <w:rsid w:val="0082100B"/>
    <w:rsid w:val="008250DE"/>
    <w:rsid w:val="00833EBB"/>
    <w:rsid w:val="008347CB"/>
    <w:rsid w:val="00841AA4"/>
    <w:rsid w:val="00844CC9"/>
    <w:rsid w:val="008451E6"/>
    <w:rsid w:val="00850DA2"/>
    <w:rsid w:val="00853C6A"/>
    <w:rsid w:val="00857AA1"/>
    <w:rsid w:val="00860611"/>
    <w:rsid w:val="00880C19"/>
    <w:rsid w:val="00882052"/>
    <w:rsid w:val="008873C9"/>
    <w:rsid w:val="008A7682"/>
    <w:rsid w:val="008B713C"/>
    <w:rsid w:val="008C74C9"/>
    <w:rsid w:val="008C7DC0"/>
    <w:rsid w:val="008D5C1A"/>
    <w:rsid w:val="008D7B20"/>
    <w:rsid w:val="008E4523"/>
    <w:rsid w:val="008F0370"/>
    <w:rsid w:val="00900238"/>
    <w:rsid w:val="009009A5"/>
    <w:rsid w:val="00915535"/>
    <w:rsid w:val="0091602A"/>
    <w:rsid w:val="00920DED"/>
    <w:rsid w:val="00923133"/>
    <w:rsid w:val="00926806"/>
    <w:rsid w:val="0093054A"/>
    <w:rsid w:val="009319C7"/>
    <w:rsid w:val="00932952"/>
    <w:rsid w:val="00943343"/>
    <w:rsid w:val="009442B5"/>
    <w:rsid w:val="009572AA"/>
    <w:rsid w:val="00965471"/>
    <w:rsid w:val="00965C27"/>
    <w:rsid w:val="00965D23"/>
    <w:rsid w:val="009815CC"/>
    <w:rsid w:val="00981F69"/>
    <w:rsid w:val="00984187"/>
    <w:rsid w:val="00984CD0"/>
    <w:rsid w:val="00995C41"/>
    <w:rsid w:val="009A4825"/>
    <w:rsid w:val="009A5E33"/>
    <w:rsid w:val="009A6525"/>
    <w:rsid w:val="009B5B89"/>
    <w:rsid w:val="009B6B78"/>
    <w:rsid w:val="009C21C5"/>
    <w:rsid w:val="009D30FC"/>
    <w:rsid w:val="009D37DC"/>
    <w:rsid w:val="009D43F1"/>
    <w:rsid w:val="009D56B6"/>
    <w:rsid w:val="009F1D0E"/>
    <w:rsid w:val="00A07A24"/>
    <w:rsid w:val="00A07B56"/>
    <w:rsid w:val="00A20A11"/>
    <w:rsid w:val="00A2477D"/>
    <w:rsid w:val="00A333F7"/>
    <w:rsid w:val="00A34FEC"/>
    <w:rsid w:val="00A40FB2"/>
    <w:rsid w:val="00A42FCF"/>
    <w:rsid w:val="00A513E8"/>
    <w:rsid w:val="00A6221C"/>
    <w:rsid w:val="00A643B3"/>
    <w:rsid w:val="00A750AC"/>
    <w:rsid w:val="00A80F21"/>
    <w:rsid w:val="00A81319"/>
    <w:rsid w:val="00A81567"/>
    <w:rsid w:val="00A82381"/>
    <w:rsid w:val="00A84F2A"/>
    <w:rsid w:val="00A92BEF"/>
    <w:rsid w:val="00A9702C"/>
    <w:rsid w:val="00AC2AD3"/>
    <w:rsid w:val="00AE2198"/>
    <w:rsid w:val="00AF2067"/>
    <w:rsid w:val="00AF2781"/>
    <w:rsid w:val="00AF6ABC"/>
    <w:rsid w:val="00AF790A"/>
    <w:rsid w:val="00B01004"/>
    <w:rsid w:val="00B0666B"/>
    <w:rsid w:val="00B06994"/>
    <w:rsid w:val="00B10F7D"/>
    <w:rsid w:val="00B11C3A"/>
    <w:rsid w:val="00B13BB4"/>
    <w:rsid w:val="00B20B8C"/>
    <w:rsid w:val="00B213C7"/>
    <w:rsid w:val="00B24290"/>
    <w:rsid w:val="00B243B4"/>
    <w:rsid w:val="00B33881"/>
    <w:rsid w:val="00B35F31"/>
    <w:rsid w:val="00B37368"/>
    <w:rsid w:val="00B40862"/>
    <w:rsid w:val="00B4713A"/>
    <w:rsid w:val="00B5535A"/>
    <w:rsid w:val="00B7254E"/>
    <w:rsid w:val="00B756F0"/>
    <w:rsid w:val="00B77B38"/>
    <w:rsid w:val="00B861BC"/>
    <w:rsid w:val="00BA221D"/>
    <w:rsid w:val="00BA6EEF"/>
    <w:rsid w:val="00BB3A4A"/>
    <w:rsid w:val="00BC4334"/>
    <w:rsid w:val="00BE50B7"/>
    <w:rsid w:val="00BF55CD"/>
    <w:rsid w:val="00BF6377"/>
    <w:rsid w:val="00C05067"/>
    <w:rsid w:val="00C12BCE"/>
    <w:rsid w:val="00C233A9"/>
    <w:rsid w:val="00C27350"/>
    <w:rsid w:val="00C30AC9"/>
    <w:rsid w:val="00C52D63"/>
    <w:rsid w:val="00C55DC3"/>
    <w:rsid w:val="00C6252C"/>
    <w:rsid w:val="00C65CE8"/>
    <w:rsid w:val="00C73E9E"/>
    <w:rsid w:val="00C75147"/>
    <w:rsid w:val="00C82C4E"/>
    <w:rsid w:val="00C92D9C"/>
    <w:rsid w:val="00C957E3"/>
    <w:rsid w:val="00CB2496"/>
    <w:rsid w:val="00CC0DBB"/>
    <w:rsid w:val="00CC10A6"/>
    <w:rsid w:val="00CC5799"/>
    <w:rsid w:val="00CD12BF"/>
    <w:rsid w:val="00D01DD3"/>
    <w:rsid w:val="00D178B5"/>
    <w:rsid w:val="00D22115"/>
    <w:rsid w:val="00D27485"/>
    <w:rsid w:val="00D32C1A"/>
    <w:rsid w:val="00D40A02"/>
    <w:rsid w:val="00D50158"/>
    <w:rsid w:val="00D60D38"/>
    <w:rsid w:val="00D641AB"/>
    <w:rsid w:val="00D7204D"/>
    <w:rsid w:val="00D759D3"/>
    <w:rsid w:val="00D8138F"/>
    <w:rsid w:val="00D83139"/>
    <w:rsid w:val="00D947ED"/>
    <w:rsid w:val="00DB7871"/>
    <w:rsid w:val="00DC39E7"/>
    <w:rsid w:val="00DC453C"/>
    <w:rsid w:val="00DC4D74"/>
    <w:rsid w:val="00DC7C23"/>
    <w:rsid w:val="00DD129E"/>
    <w:rsid w:val="00DD2259"/>
    <w:rsid w:val="00DD27CC"/>
    <w:rsid w:val="00DD53A1"/>
    <w:rsid w:val="00DD56C7"/>
    <w:rsid w:val="00E04B83"/>
    <w:rsid w:val="00E10DE3"/>
    <w:rsid w:val="00E10F47"/>
    <w:rsid w:val="00E15408"/>
    <w:rsid w:val="00E2023E"/>
    <w:rsid w:val="00E21C99"/>
    <w:rsid w:val="00E25BED"/>
    <w:rsid w:val="00E312DA"/>
    <w:rsid w:val="00E43563"/>
    <w:rsid w:val="00E45022"/>
    <w:rsid w:val="00E46045"/>
    <w:rsid w:val="00E46706"/>
    <w:rsid w:val="00E46F0C"/>
    <w:rsid w:val="00E56BAC"/>
    <w:rsid w:val="00E634D1"/>
    <w:rsid w:val="00E65C73"/>
    <w:rsid w:val="00E75F96"/>
    <w:rsid w:val="00E81258"/>
    <w:rsid w:val="00E844D0"/>
    <w:rsid w:val="00E85FE3"/>
    <w:rsid w:val="00E86DBC"/>
    <w:rsid w:val="00E962E5"/>
    <w:rsid w:val="00E969A2"/>
    <w:rsid w:val="00E96D55"/>
    <w:rsid w:val="00EA12AE"/>
    <w:rsid w:val="00EB3022"/>
    <w:rsid w:val="00EB5358"/>
    <w:rsid w:val="00EB5CF5"/>
    <w:rsid w:val="00EC309F"/>
    <w:rsid w:val="00EC42A9"/>
    <w:rsid w:val="00ED4BC3"/>
    <w:rsid w:val="00EE1C5F"/>
    <w:rsid w:val="00EE21EA"/>
    <w:rsid w:val="00F0513F"/>
    <w:rsid w:val="00F12719"/>
    <w:rsid w:val="00F207AF"/>
    <w:rsid w:val="00F24E68"/>
    <w:rsid w:val="00F25896"/>
    <w:rsid w:val="00F3096F"/>
    <w:rsid w:val="00F36D73"/>
    <w:rsid w:val="00F417BF"/>
    <w:rsid w:val="00F45374"/>
    <w:rsid w:val="00F46240"/>
    <w:rsid w:val="00F53D05"/>
    <w:rsid w:val="00F549D0"/>
    <w:rsid w:val="00F54D42"/>
    <w:rsid w:val="00F602CA"/>
    <w:rsid w:val="00F64FF3"/>
    <w:rsid w:val="00F710CF"/>
    <w:rsid w:val="00F74214"/>
    <w:rsid w:val="00F769E3"/>
    <w:rsid w:val="00F820AD"/>
    <w:rsid w:val="00F8347F"/>
    <w:rsid w:val="00F9289F"/>
    <w:rsid w:val="00FA0B9D"/>
    <w:rsid w:val="00FA2895"/>
    <w:rsid w:val="00FA3E79"/>
    <w:rsid w:val="00FA5169"/>
    <w:rsid w:val="00FB183B"/>
    <w:rsid w:val="00FC67B2"/>
    <w:rsid w:val="00FE5D55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9262ECC"/>
  <w15:docId w15:val="{3BB666B7-C252-405C-B8AB-09A25CAD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B13B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8"/>
    <w:next w:val="a8"/>
    <w:link w:val="1Char"/>
    <w:qFormat/>
    <w:rsid w:val="00585B4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8"/>
    <w:next w:val="a8"/>
    <w:link w:val="2Char"/>
    <w:uiPriority w:val="9"/>
    <w:semiHidden/>
    <w:unhideWhenUsed/>
    <w:qFormat/>
    <w:rsid w:val="007415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header"/>
    <w:basedOn w:val="a8"/>
    <w:link w:val="Char"/>
    <w:uiPriority w:val="99"/>
    <w:unhideWhenUsed/>
    <w:rsid w:val="00723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9"/>
    <w:link w:val="ac"/>
    <w:uiPriority w:val="99"/>
    <w:rsid w:val="00723613"/>
    <w:rPr>
      <w:sz w:val="18"/>
      <w:szCs w:val="18"/>
    </w:rPr>
  </w:style>
  <w:style w:type="paragraph" w:styleId="ad">
    <w:name w:val="footer"/>
    <w:basedOn w:val="a8"/>
    <w:link w:val="Char0"/>
    <w:uiPriority w:val="99"/>
    <w:unhideWhenUsed/>
    <w:rsid w:val="00723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9"/>
    <w:link w:val="ad"/>
    <w:uiPriority w:val="99"/>
    <w:rsid w:val="00723613"/>
    <w:rPr>
      <w:sz w:val="18"/>
      <w:szCs w:val="18"/>
    </w:rPr>
  </w:style>
  <w:style w:type="character" w:styleId="ae">
    <w:name w:val="page number"/>
    <w:basedOn w:val="a9"/>
    <w:rsid w:val="00723613"/>
  </w:style>
  <w:style w:type="paragraph" w:customStyle="1" w:styleId="a3">
    <w:name w:val="前言、引言标题"/>
    <w:next w:val="a8"/>
    <w:uiPriority w:val="99"/>
    <w:rsid w:val="00723613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4">
    <w:name w:val="章标题"/>
    <w:next w:val="a8"/>
    <w:uiPriority w:val="99"/>
    <w:rsid w:val="00723613"/>
    <w:pPr>
      <w:numPr>
        <w:ilvl w:val="1"/>
        <w:numId w:val="1"/>
      </w:numPr>
      <w:spacing w:beforeLines="50" w:before="156" w:afterLines="50" w:after="156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一级条标题"/>
    <w:basedOn w:val="a4"/>
    <w:next w:val="a8"/>
    <w:uiPriority w:val="99"/>
    <w:rsid w:val="00723613"/>
    <w:pPr>
      <w:numPr>
        <w:ilvl w:val="2"/>
      </w:numPr>
      <w:spacing w:beforeLines="0" w:before="0" w:afterLines="0" w:after="0"/>
      <w:ind w:left="0"/>
      <w:outlineLvl w:val="2"/>
    </w:pPr>
  </w:style>
  <w:style w:type="paragraph" w:customStyle="1" w:styleId="a6">
    <w:name w:val="四级条标题"/>
    <w:basedOn w:val="a8"/>
    <w:next w:val="a8"/>
    <w:uiPriority w:val="99"/>
    <w:rsid w:val="00723613"/>
    <w:pPr>
      <w:widowControl/>
      <w:numPr>
        <w:ilvl w:val="5"/>
        <w:numId w:val="1"/>
      </w:numPr>
      <w:outlineLvl w:val="5"/>
    </w:pPr>
    <w:rPr>
      <w:rFonts w:ascii="黑体" w:eastAsia="黑体"/>
      <w:kern w:val="0"/>
      <w:szCs w:val="20"/>
    </w:rPr>
  </w:style>
  <w:style w:type="paragraph" w:customStyle="1" w:styleId="a7">
    <w:name w:val="五级条标题"/>
    <w:basedOn w:val="a6"/>
    <w:next w:val="a8"/>
    <w:uiPriority w:val="99"/>
    <w:rsid w:val="00723613"/>
    <w:pPr>
      <w:numPr>
        <w:ilvl w:val="6"/>
      </w:numPr>
      <w:outlineLvl w:val="6"/>
    </w:pPr>
  </w:style>
  <w:style w:type="paragraph" w:customStyle="1" w:styleId="af">
    <w:name w:val="二级条标题"/>
    <w:basedOn w:val="a5"/>
    <w:next w:val="a8"/>
    <w:uiPriority w:val="99"/>
    <w:rsid w:val="00723613"/>
    <w:pPr>
      <w:numPr>
        <w:ilvl w:val="0"/>
        <w:numId w:val="0"/>
      </w:numPr>
      <w:outlineLvl w:val="3"/>
    </w:pPr>
  </w:style>
  <w:style w:type="paragraph" w:customStyle="1" w:styleId="af0">
    <w:name w:val="封面标准文稿编辑信息"/>
    <w:rsid w:val="00723613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正文表标题"/>
    <w:next w:val="a8"/>
    <w:rsid w:val="00723613"/>
    <w:pPr>
      <w:numPr>
        <w:numId w:val="2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1">
    <w:name w:val="段"/>
    <w:rsid w:val="00723613"/>
    <w:pPr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2">
    <w:name w:val="目次、标准名称标题"/>
    <w:basedOn w:val="a3"/>
    <w:next w:val="af1"/>
    <w:rsid w:val="00723613"/>
    <w:pPr>
      <w:numPr>
        <w:numId w:val="0"/>
      </w:numPr>
      <w:spacing w:line="460" w:lineRule="exact"/>
    </w:pPr>
  </w:style>
  <w:style w:type="character" w:styleId="af3">
    <w:name w:val="Hyperlink"/>
    <w:basedOn w:val="a9"/>
    <w:uiPriority w:val="99"/>
    <w:rsid w:val="00723613"/>
    <w:rPr>
      <w:color w:val="0000FF"/>
      <w:u w:val="single"/>
    </w:rPr>
  </w:style>
  <w:style w:type="paragraph" w:customStyle="1" w:styleId="10">
    <w:name w:val="封面标准号1"/>
    <w:rsid w:val="0072361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">
    <w:name w:val="附录标识"/>
    <w:basedOn w:val="a3"/>
    <w:rsid w:val="00723613"/>
    <w:pPr>
      <w:numPr>
        <w:numId w:val="8"/>
      </w:numPr>
      <w:tabs>
        <w:tab w:val="left" w:pos="6405"/>
      </w:tabs>
      <w:spacing w:after="200"/>
    </w:pPr>
    <w:rPr>
      <w:sz w:val="21"/>
    </w:rPr>
  </w:style>
  <w:style w:type="paragraph" w:customStyle="1" w:styleId="a0">
    <w:name w:val="附录章标题"/>
    <w:next w:val="af1"/>
    <w:rsid w:val="00723613"/>
    <w:pPr>
      <w:numPr>
        <w:ilvl w:val="1"/>
        <w:numId w:val="8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character" w:styleId="af4">
    <w:name w:val="Emphasis"/>
    <w:basedOn w:val="a9"/>
    <w:qFormat/>
    <w:rsid w:val="00723613"/>
    <w:rPr>
      <w:b w:val="0"/>
      <w:bCs w:val="0"/>
      <w:i w:val="0"/>
      <w:iCs w:val="0"/>
      <w:color w:val="CC0033"/>
    </w:rPr>
  </w:style>
  <w:style w:type="paragraph" w:customStyle="1" w:styleId="a2">
    <w:name w:val="编号正文缩进"/>
    <w:basedOn w:val="a8"/>
    <w:rsid w:val="00723613"/>
    <w:pPr>
      <w:numPr>
        <w:ilvl w:val="1"/>
        <w:numId w:val="3"/>
      </w:numPr>
      <w:tabs>
        <w:tab w:val="num" w:pos="284"/>
      </w:tabs>
      <w:ind w:left="86" w:firstLine="454"/>
    </w:pPr>
    <w:rPr>
      <w:szCs w:val="20"/>
    </w:rPr>
  </w:style>
  <w:style w:type="paragraph" w:customStyle="1" w:styleId="CM28">
    <w:name w:val="CM28"/>
    <w:basedOn w:val="a8"/>
    <w:next w:val="a8"/>
    <w:rsid w:val="00723613"/>
    <w:pPr>
      <w:autoSpaceDE w:val="0"/>
      <w:autoSpaceDN w:val="0"/>
      <w:adjustRightInd w:val="0"/>
      <w:spacing w:after="310"/>
      <w:jc w:val="left"/>
    </w:pPr>
    <w:rPr>
      <w:rFonts w:ascii="华文楷体" w:eastAsia="华文楷体" w:cs="华文楷体"/>
      <w:kern w:val="0"/>
      <w:sz w:val="24"/>
    </w:rPr>
  </w:style>
  <w:style w:type="paragraph" w:customStyle="1" w:styleId="af5">
    <w:name w:val="标准标志"/>
    <w:next w:val="a8"/>
    <w:rsid w:val="0072361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6">
    <w:name w:val="标准书脚_偶数页"/>
    <w:rsid w:val="00723613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7">
    <w:name w:val="标准书脚_奇数页"/>
    <w:rsid w:val="0072361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8">
    <w:name w:val="标准书眉_奇数页"/>
    <w:next w:val="a8"/>
    <w:rsid w:val="00723613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9">
    <w:name w:val="标准书眉_偶数页"/>
    <w:basedOn w:val="af8"/>
    <w:next w:val="a8"/>
    <w:rsid w:val="00723613"/>
    <w:pPr>
      <w:jc w:val="left"/>
    </w:pPr>
  </w:style>
  <w:style w:type="paragraph" w:customStyle="1" w:styleId="afa">
    <w:name w:val="标准书眉一"/>
    <w:rsid w:val="0072361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b">
    <w:name w:val="发布"/>
    <w:basedOn w:val="a9"/>
    <w:rsid w:val="00723613"/>
    <w:rPr>
      <w:rFonts w:ascii="黑体" w:eastAsia="黑体"/>
      <w:spacing w:val="22"/>
      <w:w w:val="100"/>
      <w:position w:val="3"/>
      <w:sz w:val="28"/>
    </w:rPr>
  </w:style>
  <w:style w:type="paragraph" w:customStyle="1" w:styleId="afc">
    <w:name w:val="发布日期"/>
    <w:rsid w:val="00723613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d">
    <w:name w:val="封面标准名称"/>
    <w:rsid w:val="0072361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e">
    <w:name w:val="封面标准文稿类别"/>
    <w:rsid w:val="0072361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">
    <w:name w:val="封面标准英文名称"/>
    <w:rsid w:val="00723613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0">
    <w:name w:val="封面一致性程度标识"/>
    <w:rsid w:val="0072361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1">
    <w:name w:val="封面正文"/>
    <w:rsid w:val="0072361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2">
    <w:name w:val="其他标准称谓"/>
    <w:rsid w:val="00723613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f3">
    <w:name w:val="其他发布部门"/>
    <w:basedOn w:val="a8"/>
    <w:rsid w:val="00723613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f4">
    <w:name w:val="实施日期"/>
    <w:basedOn w:val="afc"/>
    <w:rsid w:val="00723613"/>
    <w:pPr>
      <w:framePr w:hSpace="0" w:wrap="around" w:xAlign="right"/>
      <w:jc w:val="right"/>
    </w:pPr>
  </w:style>
  <w:style w:type="paragraph" w:customStyle="1" w:styleId="aff5">
    <w:name w:val="文献分类号"/>
    <w:rsid w:val="00723613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styleId="3">
    <w:name w:val="toc 3"/>
    <w:basedOn w:val="a8"/>
    <w:next w:val="a8"/>
    <w:autoRedefine/>
    <w:uiPriority w:val="39"/>
    <w:rsid w:val="002D0743"/>
    <w:pPr>
      <w:tabs>
        <w:tab w:val="right" w:leader="dot" w:pos="9345"/>
      </w:tabs>
      <w:spacing w:line="360" w:lineRule="auto"/>
      <w:ind w:leftChars="400" w:left="840"/>
    </w:pPr>
  </w:style>
  <w:style w:type="character" w:customStyle="1" w:styleId="CharChar22">
    <w:name w:val="Char Char22"/>
    <w:rsid w:val="00720D1A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Char">
    <w:name w:val="标题 1 Char"/>
    <w:basedOn w:val="a9"/>
    <w:link w:val="1"/>
    <w:uiPriority w:val="99"/>
    <w:rsid w:val="00585B4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ff6">
    <w:name w:val="Table Grid"/>
    <w:basedOn w:val="aa"/>
    <w:uiPriority w:val="39"/>
    <w:rsid w:val="0098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basedOn w:val="a9"/>
    <w:uiPriority w:val="99"/>
    <w:semiHidden/>
    <w:rsid w:val="00B5535A"/>
    <w:rPr>
      <w:color w:val="808080"/>
    </w:rPr>
  </w:style>
  <w:style w:type="character" w:customStyle="1" w:styleId="2Char">
    <w:name w:val="标题 2 Char"/>
    <w:basedOn w:val="a9"/>
    <w:link w:val="2"/>
    <w:uiPriority w:val="9"/>
    <w:semiHidden/>
    <w:rsid w:val="0074153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f8">
    <w:name w:val="三级条标题"/>
    <w:basedOn w:val="af"/>
    <w:next w:val="af1"/>
    <w:uiPriority w:val="99"/>
    <w:rsid w:val="0074153E"/>
    <w:pPr>
      <w:tabs>
        <w:tab w:val="left" w:pos="360"/>
      </w:tabs>
      <w:outlineLvl w:val="4"/>
    </w:pPr>
  </w:style>
  <w:style w:type="character" w:styleId="aff9">
    <w:name w:val="annotation reference"/>
    <w:basedOn w:val="a9"/>
    <w:uiPriority w:val="99"/>
    <w:semiHidden/>
    <w:unhideWhenUsed/>
    <w:rsid w:val="00DD2259"/>
    <w:rPr>
      <w:sz w:val="21"/>
      <w:szCs w:val="21"/>
    </w:rPr>
  </w:style>
  <w:style w:type="paragraph" w:styleId="affa">
    <w:name w:val="annotation text"/>
    <w:basedOn w:val="a8"/>
    <w:link w:val="Char1"/>
    <w:uiPriority w:val="99"/>
    <w:semiHidden/>
    <w:unhideWhenUsed/>
    <w:rsid w:val="00DD2259"/>
    <w:pPr>
      <w:jc w:val="left"/>
    </w:pPr>
  </w:style>
  <w:style w:type="character" w:customStyle="1" w:styleId="Char1">
    <w:name w:val="批注文字 Char"/>
    <w:basedOn w:val="a9"/>
    <w:link w:val="affa"/>
    <w:uiPriority w:val="99"/>
    <w:semiHidden/>
    <w:rsid w:val="00DD2259"/>
    <w:rPr>
      <w:rFonts w:ascii="Times New Roman" w:eastAsia="宋体" w:hAnsi="Times New Roman" w:cs="Times New Roman"/>
      <w:szCs w:val="24"/>
    </w:rPr>
  </w:style>
  <w:style w:type="paragraph" w:styleId="affb">
    <w:name w:val="annotation subject"/>
    <w:basedOn w:val="affa"/>
    <w:next w:val="affa"/>
    <w:link w:val="Char2"/>
    <w:uiPriority w:val="99"/>
    <w:semiHidden/>
    <w:unhideWhenUsed/>
    <w:rsid w:val="00DD2259"/>
    <w:rPr>
      <w:b/>
      <w:bCs/>
    </w:rPr>
  </w:style>
  <w:style w:type="character" w:customStyle="1" w:styleId="Char2">
    <w:name w:val="批注主题 Char"/>
    <w:basedOn w:val="Char1"/>
    <w:link w:val="affb"/>
    <w:uiPriority w:val="99"/>
    <w:semiHidden/>
    <w:rsid w:val="00DD2259"/>
    <w:rPr>
      <w:rFonts w:ascii="Times New Roman" w:eastAsia="宋体" w:hAnsi="Times New Roman" w:cs="Times New Roman"/>
      <w:b/>
      <w:bCs/>
      <w:szCs w:val="24"/>
    </w:rPr>
  </w:style>
  <w:style w:type="paragraph" w:styleId="affc">
    <w:name w:val="Balloon Text"/>
    <w:basedOn w:val="a8"/>
    <w:link w:val="Char3"/>
    <w:uiPriority w:val="99"/>
    <w:semiHidden/>
    <w:unhideWhenUsed/>
    <w:rsid w:val="00DD2259"/>
    <w:rPr>
      <w:sz w:val="18"/>
      <w:szCs w:val="18"/>
    </w:rPr>
  </w:style>
  <w:style w:type="character" w:customStyle="1" w:styleId="Char3">
    <w:name w:val="批注框文本 Char"/>
    <w:basedOn w:val="a9"/>
    <w:link w:val="affc"/>
    <w:uiPriority w:val="99"/>
    <w:semiHidden/>
    <w:rsid w:val="00DD2259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1F21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fd">
    <w:name w:val="Revision"/>
    <w:hidden/>
    <w:uiPriority w:val="99"/>
    <w:semiHidden/>
    <w:rsid w:val="002707C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21529-1B4F-4E2D-A126-06288705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甘云霞</dc:creator>
  <cp:lastModifiedBy>Xiuying</cp:lastModifiedBy>
  <cp:revision>5</cp:revision>
  <cp:lastPrinted>2017-09-28T09:06:00Z</cp:lastPrinted>
  <dcterms:created xsi:type="dcterms:W3CDTF">2017-09-28T09:06:00Z</dcterms:created>
  <dcterms:modified xsi:type="dcterms:W3CDTF">2017-09-28T09:59:00Z</dcterms:modified>
</cp:coreProperties>
</file>