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37650" w14:textId="77777777" w:rsidR="00513139" w:rsidRDefault="00624084" w:rsidP="00624084">
      <w:pPr>
        <w:spacing w:line="600" w:lineRule="exact"/>
        <w:rPr>
          <w:rFonts w:asciiTheme="minorEastAsia" w:hAnsiTheme="minorEastAsia"/>
          <w:sz w:val="32"/>
          <w:szCs w:val="32"/>
        </w:rPr>
      </w:pPr>
      <w:r w:rsidRPr="009526F5">
        <w:rPr>
          <w:rFonts w:asciiTheme="minorEastAsia" w:hAnsiTheme="minorEastAsia" w:hint="eastAsia"/>
          <w:sz w:val="32"/>
          <w:szCs w:val="32"/>
        </w:rPr>
        <w:t>附件</w:t>
      </w:r>
      <w:r>
        <w:rPr>
          <w:rFonts w:asciiTheme="minorEastAsia" w:hAnsiTheme="minorEastAsia" w:hint="eastAsia"/>
          <w:sz w:val="32"/>
          <w:szCs w:val="32"/>
        </w:rPr>
        <w:t>3</w:t>
      </w:r>
      <w:r w:rsidRPr="009526F5">
        <w:rPr>
          <w:rFonts w:asciiTheme="minorEastAsia" w:hAnsiTheme="minorEastAsia" w:hint="eastAsia"/>
          <w:sz w:val="32"/>
          <w:szCs w:val="32"/>
        </w:rPr>
        <w:t>：</w:t>
      </w:r>
    </w:p>
    <w:p w14:paraId="34448B1E" w14:textId="441654E4" w:rsidR="00624084" w:rsidRPr="00513139" w:rsidRDefault="00624084" w:rsidP="00513139">
      <w:pPr>
        <w:spacing w:line="600" w:lineRule="exact"/>
        <w:jc w:val="center"/>
        <w:rPr>
          <w:rFonts w:asciiTheme="minorEastAsia" w:hAnsiTheme="minorEastAsia"/>
          <w:sz w:val="36"/>
          <w:szCs w:val="36"/>
        </w:rPr>
      </w:pPr>
      <w:r w:rsidRPr="00513139">
        <w:rPr>
          <w:rFonts w:asciiTheme="minorEastAsia" w:hAnsiTheme="minorEastAsia" w:hint="eastAsia"/>
          <w:sz w:val="36"/>
          <w:szCs w:val="36"/>
        </w:rPr>
        <w:t>交通说明</w:t>
      </w:r>
    </w:p>
    <w:p w14:paraId="4499D50A" w14:textId="77777777" w:rsidR="00624084" w:rsidRDefault="00624084" w:rsidP="00624084">
      <w:pPr>
        <w:spacing w:line="600" w:lineRule="exact"/>
        <w:rPr>
          <w:rFonts w:ascii="仿宋_GB2312" w:eastAsia="仿宋_GB2312" w:hAnsi="黑体"/>
          <w:sz w:val="32"/>
          <w:szCs w:val="32"/>
          <w:u w:val="single"/>
        </w:rPr>
      </w:pPr>
    </w:p>
    <w:p w14:paraId="5C8EC3FC" w14:textId="77777777" w:rsidR="00624084" w:rsidRPr="00904537" w:rsidRDefault="00624084" w:rsidP="00624084">
      <w:pPr>
        <w:ind w:left="840" w:hangingChars="300" w:hanging="84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地址：广东省佛山市南海区狮山镇科技西路佛山市质</w:t>
      </w:r>
      <w:proofErr w:type="gramStart"/>
      <w:r w:rsidRPr="00904537">
        <w:rPr>
          <w:rFonts w:ascii="仿宋_GB2312" w:eastAsia="仿宋_GB2312" w:hint="eastAsia"/>
          <w:sz w:val="28"/>
          <w:szCs w:val="28"/>
        </w:rPr>
        <w:t>安职业</w:t>
      </w:r>
      <w:proofErr w:type="gramEnd"/>
      <w:r w:rsidRPr="00904537">
        <w:rPr>
          <w:rFonts w:ascii="仿宋_GB2312" w:eastAsia="仿宋_GB2312" w:hint="eastAsia"/>
          <w:sz w:val="28"/>
          <w:szCs w:val="28"/>
        </w:rPr>
        <w:t>资格培训中心</w:t>
      </w:r>
    </w:p>
    <w:p w14:paraId="6C019534" w14:textId="77777777" w:rsidR="00624084" w:rsidRPr="00904537" w:rsidRDefault="00624084" w:rsidP="00624084">
      <w:pPr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总机：0757-88393333；88393222</w:t>
      </w:r>
    </w:p>
    <w:p w14:paraId="13C5D2FF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自驾车导航：佛山市质</w:t>
      </w:r>
      <w:proofErr w:type="gramStart"/>
      <w:r w:rsidRPr="00904537">
        <w:rPr>
          <w:rFonts w:ascii="仿宋_GB2312" w:eastAsia="仿宋_GB2312" w:hint="eastAsia"/>
          <w:sz w:val="28"/>
          <w:szCs w:val="28"/>
        </w:rPr>
        <w:t>安职业</w:t>
      </w:r>
      <w:proofErr w:type="gramEnd"/>
      <w:r w:rsidRPr="00904537">
        <w:rPr>
          <w:rFonts w:ascii="仿宋_GB2312" w:eastAsia="仿宋_GB2312" w:hint="eastAsia"/>
          <w:sz w:val="28"/>
          <w:szCs w:val="28"/>
        </w:rPr>
        <w:t>资格培训中心</w:t>
      </w:r>
    </w:p>
    <w:p w14:paraId="273C31B7" w14:textId="77777777" w:rsidR="00624084" w:rsidRPr="00904537" w:rsidRDefault="00624084" w:rsidP="00624084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白云机场：机场快线——狮山华美达酒店</w:t>
      </w:r>
    </w:p>
    <w:p w14:paraId="4B4C1258" w14:textId="77777777" w:rsidR="00624084" w:rsidRPr="00904537" w:rsidRDefault="00624084" w:rsidP="00624084">
      <w:pPr>
        <w:pStyle w:val="a5"/>
        <w:ind w:firstLineChars="550" w:firstLine="154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到达后滴滴车10元左右；</w:t>
      </w:r>
    </w:p>
    <w:p w14:paraId="4068A424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2. 佛山西站：建议滴滴车10元左右；</w:t>
      </w:r>
    </w:p>
    <w:p w14:paraId="096DE1AF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 xml:space="preserve">3. </w:t>
      </w:r>
      <w:proofErr w:type="gramStart"/>
      <w:r w:rsidRPr="00904537">
        <w:rPr>
          <w:rFonts w:ascii="仿宋_GB2312" w:eastAsia="仿宋_GB2312" w:hint="eastAsia"/>
          <w:sz w:val="28"/>
          <w:szCs w:val="28"/>
        </w:rPr>
        <w:t>广佛肇轻轨</w:t>
      </w:r>
      <w:proofErr w:type="gramEnd"/>
      <w:r w:rsidRPr="00904537">
        <w:rPr>
          <w:rFonts w:ascii="仿宋_GB2312" w:eastAsia="仿宋_GB2312" w:hint="eastAsia"/>
          <w:sz w:val="28"/>
          <w:szCs w:val="28"/>
        </w:rPr>
        <w:t>站：建议滴滴车10元左右；</w:t>
      </w:r>
    </w:p>
    <w:p w14:paraId="57779991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市内各车站到质安培训中心的线路：</w:t>
      </w:r>
    </w:p>
    <w:p w14:paraId="224B22D9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4. 火车站：（佛山总站）到质安培训中心16公里</w:t>
      </w:r>
    </w:p>
    <w:p w14:paraId="3784AA23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乘坐K5到狮山广场后滴滴车10元左右；</w:t>
      </w:r>
    </w:p>
    <w:p w14:paraId="777FC93E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5. 汽车总站：（</w:t>
      </w:r>
      <w:proofErr w:type="gramStart"/>
      <w:r w:rsidRPr="00904537">
        <w:rPr>
          <w:rFonts w:ascii="仿宋_GB2312" w:eastAsia="仿宋_GB2312" w:hint="eastAsia"/>
          <w:sz w:val="28"/>
          <w:szCs w:val="28"/>
        </w:rPr>
        <w:t>汾</w:t>
      </w:r>
      <w:proofErr w:type="gramEnd"/>
      <w:r w:rsidRPr="00904537">
        <w:rPr>
          <w:rFonts w:ascii="仿宋_GB2312" w:eastAsia="仿宋_GB2312" w:hint="eastAsia"/>
          <w:sz w:val="28"/>
          <w:szCs w:val="28"/>
        </w:rPr>
        <w:t>江中路）到质安培训中心约17公里</w:t>
      </w:r>
    </w:p>
    <w:p w14:paraId="7C584921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汽车站B站乘坐禅城—三</w:t>
      </w:r>
      <w:proofErr w:type="gramStart"/>
      <w:r w:rsidRPr="00904537">
        <w:rPr>
          <w:rFonts w:ascii="仿宋_GB2312" w:eastAsia="仿宋_GB2312" w:hint="eastAsia"/>
          <w:sz w:val="28"/>
          <w:szCs w:val="28"/>
        </w:rPr>
        <w:t>水城巴到塘</w:t>
      </w:r>
      <w:proofErr w:type="gramEnd"/>
      <w:r w:rsidRPr="00904537">
        <w:rPr>
          <w:rFonts w:ascii="仿宋_GB2312" w:eastAsia="仿宋_GB2312" w:hint="eastAsia"/>
          <w:sz w:val="28"/>
          <w:szCs w:val="28"/>
        </w:rPr>
        <w:t>头</w:t>
      </w:r>
      <w:proofErr w:type="gramStart"/>
      <w:r w:rsidRPr="00904537">
        <w:rPr>
          <w:rFonts w:ascii="仿宋_GB2312" w:eastAsia="仿宋_GB2312" w:hint="eastAsia"/>
          <w:sz w:val="28"/>
          <w:szCs w:val="28"/>
        </w:rPr>
        <w:t>社区居</w:t>
      </w:r>
      <w:proofErr w:type="gramEnd"/>
      <w:r w:rsidRPr="00904537">
        <w:rPr>
          <w:rFonts w:ascii="仿宋_GB2312" w:eastAsia="仿宋_GB2312" w:hint="eastAsia"/>
          <w:sz w:val="28"/>
          <w:szCs w:val="28"/>
        </w:rPr>
        <w:t>委下车后往前行1公里；</w:t>
      </w:r>
    </w:p>
    <w:p w14:paraId="61FA6FB2" w14:textId="77777777" w:rsidR="00624084" w:rsidRPr="00904537" w:rsidRDefault="00624084" w:rsidP="00624084">
      <w:pPr>
        <w:pStyle w:val="a5"/>
        <w:ind w:firstLineChars="100" w:firstLine="280"/>
        <w:jc w:val="left"/>
        <w:rPr>
          <w:rFonts w:ascii="仿宋_GB2312" w:eastAsia="仿宋_GB2312" w:hint="eastAsia"/>
          <w:sz w:val="28"/>
          <w:szCs w:val="28"/>
        </w:rPr>
      </w:pPr>
      <w:r w:rsidRPr="00904537">
        <w:rPr>
          <w:rFonts w:ascii="仿宋_GB2312" w:eastAsia="仿宋_GB2312" w:hint="eastAsia"/>
          <w:sz w:val="28"/>
          <w:szCs w:val="28"/>
        </w:rPr>
        <w:t>汽车站A站乘坐K5路到狮山镇政府站下车后滴滴车大概10元左右。</w:t>
      </w:r>
    </w:p>
    <w:p w14:paraId="5F9BF17B" w14:textId="77777777" w:rsidR="00624084" w:rsidRPr="00904537" w:rsidRDefault="00624084" w:rsidP="00624084">
      <w:pPr>
        <w:pStyle w:val="a5"/>
        <w:ind w:firstLineChars="0" w:firstLine="0"/>
        <w:jc w:val="left"/>
        <w:rPr>
          <w:rFonts w:ascii="仿宋_GB2312" w:eastAsia="仿宋_GB2312" w:hint="eastAsia"/>
          <w:sz w:val="36"/>
          <w:szCs w:val="36"/>
        </w:rPr>
      </w:pPr>
    </w:p>
    <w:p w14:paraId="7C8BD226" w14:textId="77777777" w:rsidR="00624084" w:rsidRPr="00904537" w:rsidRDefault="00624084" w:rsidP="00624084">
      <w:pPr>
        <w:spacing w:line="600" w:lineRule="exact"/>
        <w:rPr>
          <w:rFonts w:ascii="仿宋_GB2312" w:eastAsia="仿宋_GB2312" w:hAnsi="黑体" w:hint="eastAsia"/>
          <w:sz w:val="32"/>
          <w:szCs w:val="32"/>
          <w:u w:val="single"/>
        </w:rPr>
      </w:pPr>
    </w:p>
    <w:p w14:paraId="3D18ED39" w14:textId="77777777" w:rsidR="00292599" w:rsidRPr="00904537" w:rsidRDefault="00292599">
      <w:pPr>
        <w:rPr>
          <w:rFonts w:ascii="仿宋_GB2312" w:eastAsia="仿宋_GB2312" w:hint="eastAsia"/>
        </w:rPr>
      </w:pPr>
    </w:p>
    <w:sectPr w:rsidR="00292599" w:rsidRPr="00904537" w:rsidSect="00513139">
      <w:footerReference w:type="default" r:id="rId7"/>
      <w:pgSz w:w="11906" w:h="16838"/>
      <w:pgMar w:top="1440" w:right="1418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F09B4" w14:textId="77777777" w:rsidR="000F17A0" w:rsidRDefault="000F17A0">
      <w:r>
        <w:separator/>
      </w:r>
    </w:p>
  </w:endnote>
  <w:endnote w:type="continuationSeparator" w:id="0">
    <w:p w14:paraId="79242902" w14:textId="77777777" w:rsidR="000F17A0" w:rsidRDefault="000F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4066731"/>
      <w:docPartObj>
        <w:docPartGallery w:val="Page Numbers (Bottom of Page)"/>
        <w:docPartUnique/>
      </w:docPartObj>
    </w:sdtPr>
    <w:sdtEndPr/>
    <w:sdtContent>
      <w:p w14:paraId="1B09ED2C" w14:textId="77777777" w:rsidR="006E57C6" w:rsidRDefault="00624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2D62">
          <w:rPr>
            <w:noProof/>
            <w:lang w:val="zh-CN"/>
          </w:rPr>
          <w:t>4</w:t>
        </w:r>
        <w:r>
          <w:fldChar w:fldCharType="end"/>
        </w:r>
      </w:p>
    </w:sdtContent>
  </w:sdt>
  <w:p w14:paraId="66DC8414" w14:textId="77777777" w:rsidR="006E57C6" w:rsidRDefault="000F17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034DD" w14:textId="77777777" w:rsidR="000F17A0" w:rsidRDefault="000F17A0">
      <w:r>
        <w:separator/>
      </w:r>
    </w:p>
  </w:footnote>
  <w:footnote w:type="continuationSeparator" w:id="0">
    <w:p w14:paraId="2A5FD9FF" w14:textId="77777777" w:rsidR="000F17A0" w:rsidRDefault="000F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A2D8D"/>
    <w:multiLevelType w:val="hybridMultilevel"/>
    <w:tmpl w:val="C916E3F8"/>
    <w:lvl w:ilvl="0" w:tplc="0082E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4"/>
    <w:rsid w:val="000F17A0"/>
    <w:rsid w:val="00292599"/>
    <w:rsid w:val="00513139"/>
    <w:rsid w:val="00624084"/>
    <w:rsid w:val="0090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ADB7"/>
  <w15:chartTrackingRefBased/>
  <w15:docId w15:val="{F6C0DFC0-98FF-4BD5-BCBB-02E83AF9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24084"/>
    <w:rPr>
      <w:sz w:val="18"/>
      <w:szCs w:val="18"/>
    </w:rPr>
  </w:style>
  <w:style w:type="paragraph" w:styleId="a5">
    <w:name w:val="List Paragraph"/>
    <w:basedOn w:val="a"/>
    <w:uiPriority w:val="34"/>
    <w:qFormat/>
    <w:rsid w:val="0062408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LRX</cp:lastModifiedBy>
  <cp:revision>3</cp:revision>
  <cp:lastPrinted>2021-03-03T07:25:00Z</cp:lastPrinted>
  <dcterms:created xsi:type="dcterms:W3CDTF">2021-03-03T07:25:00Z</dcterms:created>
  <dcterms:modified xsi:type="dcterms:W3CDTF">2021-03-03T07:25:00Z</dcterms:modified>
</cp:coreProperties>
</file>