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w:t>
      </w:r>
    </w:p>
    <w:p>
      <w:pPr>
        <w:spacing w:line="660" w:lineRule="exact"/>
        <w:jc w:val="both"/>
        <w:rPr>
          <w:rFonts w:hint="default" w:ascii="Times New Roman" w:hAnsi="Times New Roman" w:eastAsia="方正小标宋简体" w:cs="Times New Roman"/>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rPr>
        <w:t>广东省市场监督管理局关于气瓶</w:t>
      </w:r>
      <w:r>
        <w:rPr>
          <w:rFonts w:hint="default" w:ascii="Times New Roman" w:hAnsi="Times New Roman" w:eastAsia="方正小标宋简体" w:cs="Times New Roman"/>
          <w:color w:val="00000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移动式压力容器充装单位的许可与监督办法</w:t>
      </w:r>
    </w:p>
    <w:p>
      <w:pPr>
        <w:keepNext w:val="0"/>
        <w:keepLines w:val="0"/>
        <w:pageBreakBefore w:val="0"/>
        <w:widowControl w:val="0"/>
        <w:kinsoku/>
        <w:wordWrap/>
        <w:overflowPunct/>
        <w:topLinePunct w:val="0"/>
        <w:autoSpaceDE/>
        <w:autoSpaceDN/>
        <w:bidi w:val="0"/>
        <w:adjustRightInd/>
        <w:snapToGrid/>
        <w:spacing w:before="63" w:beforeLines="20" w:line="240" w:lineRule="auto"/>
        <w:ind w:left="0" w:leftChars="0" w:right="0" w:rightChars="0" w:firstLine="0" w:firstLineChars="0"/>
        <w:jc w:val="center"/>
        <w:textAlignment w:val="auto"/>
        <w:outlineLvl w:val="9"/>
        <w:rPr>
          <w:rFonts w:hint="default" w:ascii="Times New Roman" w:hAnsi="Times New Roman" w:eastAsia="楷体" w:cs="Times New Roman"/>
          <w:color w:val="000000"/>
          <w:lang w:eastAsia="zh-CN"/>
        </w:rPr>
      </w:pPr>
      <w:r>
        <w:rPr>
          <w:rFonts w:hint="default" w:ascii="Times New Roman" w:hAnsi="Times New Roman" w:eastAsia="楷体_GB2312" w:cs="Times New Roman"/>
          <w:color w:val="000000"/>
          <w:sz w:val="32"/>
          <w:szCs w:val="32"/>
          <w:lang w:eastAsia="zh-CN"/>
        </w:rPr>
        <w:t>（修订征求意见稿）</w:t>
      </w:r>
    </w:p>
    <w:p>
      <w:pPr>
        <w:jc w:val="center"/>
        <w:rPr>
          <w:rFonts w:hint="default" w:ascii="Times New Roman" w:hAnsi="Times New Roman" w:eastAsia="黑体" w:cs="Times New Roman"/>
          <w:b/>
          <w:color w:val="0000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黑体" w:cs="Times New Roman"/>
          <w:b/>
          <w:color w:val="000000"/>
          <w:sz w:val="32"/>
          <w:szCs w:val="32"/>
        </w:rPr>
      </w:pPr>
      <w:r>
        <w:rPr>
          <w:rFonts w:hint="default" w:ascii="Times New Roman" w:hAnsi="Times New Roman" w:eastAsia="黑体" w:cs="Times New Roman"/>
          <w:b w:val="0"/>
          <w:bCs/>
          <w:color w:val="000000"/>
          <w:sz w:val="32"/>
          <w:szCs w:val="32"/>
        </w:rPr>
        <w:t>第一章  总则</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为规范我省</w:t>
      </w:r>
      <w:r>
        <w:rPr>
          <w:rFonts w:hint="default" w:ascii="Times New Roman" w:hAnsi="Times New Roman" w:eastAsia="仿宋_GB2312" w:cs="Times New Roman"/>
          <w:color w:val="000000"/>
          <w:sz w:val="32"/>
          <w:szCs w:val="32"/>
          <w:lang w:val="en-US" w:eastAsia="zh-CN"/>
        </w:rPr>
        <w:t>气瓶、</w:t>
      </w:r>
      <w:r>
        <w:rPr>
          <w:rFonts w:hint="default" w:ascii="Times New Roman" w:hAnsi="Times New Roman" w:eastAsia="仿宋_GB2312" w:cs="Times New Roman"/>
          <w:color w:val="000000"/>
          <w:sz w:val="32"/>
          <w:szCs w:val="32"/>
        </w:rPr>
        <w:t>移动式压力容器充装许可工作，加强对</w:t>
      </w:r>
      <w:r>
        <w:rPr>
          <w:rFonts w:hint="default" w:ascii="Times New Roman" w:hAnsi="Times New Roman" w:eastAsia="仿宋_GB2312" w:cs="Times New Roman"/>
          <w:color w:val="000000"/>
          <w:sz w:val="32"/>
          <w:szCs w:val="32"/>
          <w:lang w:val="en-US" w:eastAsia="zh-CN"/>
        </w:rPr>
        <w:t>气瓶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移动式压力容器充装单位（</w:t>
      </w:r>
      <w:r>
        <w:rPr>
          <w:rFonts w:hint="default" w:ascii="Times New Roman" w:hAnsi="Times New Roman" w:eastAsia="仿宋_GB2312" w:cs="Times New Roman"/>
          <w:color w:val="000000"/>
          <w:sz w:val="32"/>
          <w:szCs w:val="32"/>
          <w:lang w:eastAsia="zh-CN"/>
        </w:rPr>
        <w:t>以</w:t>
      </w:r>
      <w:r>
        <w:rPr>
          <w:rFonts w:hint="default" w:ascii="Times New Roman" w:hAnsi="Times New Roman" w:eastAsia="仿宋_GB2312" w:cs="Times New Roman"/>
          <w:color w:val="000000"/>
          <w:sz w:val="32"/>
          <w:szCs w:val="32"/>
        </w:rPr>
        <w:t>下</w:t>
      </w:r>
      <w:r>
        <w:rPr>
          <w:rFonts w:hint="default" w:ascii="Times New Roman" w:hAnsi="Times New Roman" w:eastAsia="仿宋_GB2312" w:cs="Times New Roman"/>
          <w:color w:val="000000"/>
          <w:sz w:val="32"/>
          <w:szCs w:val="32"/>
          <w:lang w:eastAsia="zh-CN"/>
        </w:rPr>
        <w:t>简</w:t>
      </w:r>
      <w:r>
        <w:rPr>
          <w:rFonts w:hint="default" w:ascii="Times New Roman" w:hAnsi="Times New Roman" w:eastAsia="仿宋_GB2312" w:cs="Times New Roman"/>
          <w:color w:val="000000"/>
          <w:sz w:val="32"/>
          <w:szCs w:val="32"/>
        </w:rPr>
        <w:t>称充装单位）的监督，根据《</w:t>
      </w:r>
      <w:r>
        <w:rPr>
          <w:rFonts w:hint="default" w:ascii="Times New Roman" w:hAnsi="Times New Roman" w:eastAsia="仿宋_GB2312" w:cs="Times New Roman"/>
          <w:color w:val="000000"/>
          <w:sz w:val="32"/>
          <w:szCs w:val="32"/>
          <w:lang w:eastAsia="zh-CN"/>
        </w:rPr>
        <w:t>中华人民共和国</w:t>
      </w:r>
      <w:r>
        <w:rPr>
          <w:rFonts w:hint="default" w:ascii="Times New Roman" w:hAnsi="Times New Roman" w:eastAsia="仿宋_GB2312" w:cs="Times New Roman"/>
          <w:color w:val="000000"/>
          <w:sz w:val="32"/>
          <w:szCs w:val="32"/>
        </w:rPr>
        <w:t>特种设备安全法》《特种设备安全监察条例》《广东省特种设备安全条例》《广东省气瓶安全条例》《气瓶安全技术规程》《移动式压力容器安全技术监察规程》《特种设备生产和充装单位许可规则》（</w:t>
      </w:r>
      <w:r>
        <w:rPr>
          <w:rFonts w:hint="default" w:ascii="Times New Roman" w:hAnsi="Times New Roman" w:eastAsia="仿宋_GB2312" w:cs="Times New Roman"/>
          <w:color w:val="000000"/>
          <w:sz w:val="32"/>
          <w:szCs w:val="32"/>
          <w:lang w:eastAsia="zh-CN"/>
        </w:rPr>
        <w:t>以</w:t>
      </w:r>
      <w:r>
        <w:rPr>
          <w:rFonts w:hint="default" w:ascii="Times New Roman" w:hAnsi="Times New Roman" w:eastAsia="仿宋_GB2312" w:cs="Times New Roman"/>
          <w:color w:val="000000"/>
          <w:sz w:val="32"/>
          <w:szCs w:val="32"/>
        </w:rPr>
        <w:t>下</w:t>
      </w:r>
      <w:r>
        <w:rPr>
          <w:rFonts w:hint="default" w:ascii="Times New Roman" w:hAnsi="Times New Roman" w:eastAsia="仿宋_GB2312" w:cs="Times New Roman"/>
          <w:color w:val="000000"/>
          <w:sz w:val="32"/>
          <w:szCs w:val="32"/>
          <w:lang w:eastAsia="zh-CN"/>
        </w:rPr>
        <w:t>简</w:t>
      </w:r>
      <w:r>
        <w:rPr>
          <w:rFonts w:hint="default" w:ascii="Times New Roman" w:hAnsi="Times New Roman" w:eastAsia="仿宋_GB2312" w:cs="Times New Roman"/>
          <w:color w:val="000000"/>
          <w:sz w:val="32"/>
          <w:szCs w:val="32"/>
        </w:rPr>
        <w:t>称《许可规则》）和《广东省人民政府2012年行政审批制度改革事项目录（第一批）》（</w:t>
      </w:r>
      <w:r>
        <w:rPr>
          <w:rFonts w:hint="default" w:ascii="Times New Roman" w:hAnsi="Times New Roman" w:eastAsia="仿宋_GB2312" w:cs="Times New Roman"/>
          <w:color w:val="000000"/>
          <w:sz w:val="32"/>
          <w:szCs w:val="32"/>
          <w:lang w:eastAsia="zh-CN"/>
        </w:rPr>
        <w:t>广东省人民政</w:t>
      </w:r>
      <w:r>
        <w:rPr>
          <w:rFonts w:hint="default" w:ascii="Times New Roman" w:hAnsi="Times New Roman" w:eastAsia="仿宋_GB2312" w:cs="Times New Roman"/>
          <w:color w:val="000000"/>
          <w:sz w:val="32"/>
          <w:szCs w:val="32"/>
        </w:rPr>
        <w:t>府令第169号）等法律、法规、规章、安全技术规范和国家标准的要求，结合本省实际，制定本办法。</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本办法适用于我省行政区域内《许可规则》适用范围充装单位的充装许可及其监督</w:t>
      </w:r>
      <w:r>
        <w:rPr>
          <w:rFonts w:hint="default" w:ascii="Times New Roman" w:hAnsi="Times New Roman" w:eastAsia="仿宋_GB2312" w:cs="Times New Roman"/>
          <w:color w:val="000000"/>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从事移动式压力容器充装的单位和盛装易燃、助燃、有毒、腐蚀性气体气瓶的充装单位（仅从事非经营性充装活动的除外）以及非重复充装气瓶的充装单位，应当按照有关安全技术规范和本办法的规定</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依法取得《中华人民共和国移动式压力容器/气瓶充装许可证》（</w:t>
      </w:r>
      <w:r>
        <w:rPr>
          <w:rFonts w:hint="default" w:ascii="Times New Roman" w:hAnsi="Times New Roman" w:eastAsia="仿宋_GB2312" w:cs="Times New Roman"/>
          <w:color w:val="000000"/>
          <w:sz w:val="32"/>
          <w:szCs w:val="32"/>
          <w:lang w:eastAsia="zh-CN"/>
        </w:rPr>
        <w:t>以</w:t>
      </w:r>
      <w:r>
        <w:rPr>
          <w:rFonts w:hint="default" w:ascii="Times New Roman" w:hAnsi="Times New Roman" w:eastAsia="仿宋_GB2312" w:cs="Times New Roman"/>
          <w:color w:val="000000"/>
          <w:sz w:val="32"/>
          <w:szCs w:val="32"/>
        </w:rPr>
        <w:t>下</w:t>
      </w:r>
      <w:r>
        <w:rPr>
          <w:rFonts w:hint="default" w:ascii="Times New Roman" w:hAnsi="Times New Roman" w:eastAsia="仿宋_GB2312" w:cs="Times New Roman"/>
          <w:color w:val="000000"/>
          <w:sz w:val="32"/>
          <w:szCs w:val="32"/>
          <w:lang w:eastAsia="zh-CN"/>
        </w:rPr>
        <w:t>简</w:t>
      </w:r>
      <w:r>
        <w:rPr>
          <w:rFonts w:hint="default" w:ascii="Times New Roman" w:hAnsi="Times New Roman" w:eastAsia="仿宋_GB2312" w:cs="Times New Roman"/>
          <w:color w:val="000000"/>
          <w:sz w:val="32"/>
          <w:szCs w:val="32"/>
        </w:rPr>
        <w:t>称《充装许可证》）后，方可在批准的范围内从事充装活动。</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省市场监管局负责全省充装许可工作的统一管理和监督，各地级以上市市场监管局（</w:t>
      </w:r>
      <w:r>
        <w:rPr>
          <w:rFonts w:hint="default" w:ascii="Times New Roman" w:hAnsi="Times New Roman" w:eastAsia="仿宋_GB2312" w:cs="Times New Roman"/>
          <w:color w:val="000000"/>
          <w:sz w:val="32"/>
          <w:szCs w:val="32"/>
          <w:lang w:eastAsia="zh-CN"/>
        </w:rPr>
        <w:t>以</w:t>
      </w:r>
      <w:r>
        <w:rPr>
          <w:rFonts w:hint="default" w:ascii="Times New Roman" w:hAnsi="Times New Roman" w:eastAsia="仿宋_GB2312" w:cs="Times New Roman"/>
          <w:color w:val="000000"/>
          <w:sz w:val="32"/>
          <w:szCs w:val="32"/>
        </w:rPr>
        <w:t>下称发证机关）负责本行政区域内充装单位的许可和监督</w:t>
      </w:r>
      <w:r>
        <w:rPr>
          <w:rFonts w:hint="default" w:ascii="Times New Roman" w:hAnsi="Times New Roman" w:eastAsia="仿宋_GB2312" w:cs="Times New Roman"/>
          <w:b w:val="0"/>
          <w:bCs/>
          <w:color w:val="000000"/>
          <w:sz w:val="32"/>
          <w:szCs w:val="32"/>
          <w:lang w:eastAsia="zh-CN"/>
        </w:rPr>
        <w:t>。全省各级市场监管部门</w:t>
      </w:r>
      <w:r>
        <w:rPr>
          <w:rFonts w:hint="default" w:ascii="Times New Roman" w:hAnsi="Times New Roman" w:eastAsia="仿宋_GB2312" w:cs="Times New Roman"/>
          <w:color w:val="000000"/>
          <w:sz w:val="32"/>
          <w:szCs w:val="32"/>
        </w:rPr>
        <w:t>按照权限对在用</w:t>
      </w:r>
      <w:r>
        <w:rPr>
          <w:rFonts w:hint="default" w:ascii="Times New Roman" w:hAnsi="Times New Roman" w:eastAsia="仿宋_GB2312" w:cs="Times New Roman"/>
          <w:color w:val="000000"/>
          <w:sz w:val="32"/>
          <w:szCs w:val="32"/>
          <w:lang w:eastAsia="zh-CN"/>
        </w:rPr>
        <w:t>广东省</w:t>
      </w:r>
      <w:r>
        <w:rPr>
          <w:rFonts w:hint="default" w:ascii="Times New Roman" w:hAnsi="Times New Roman" w:eastAsia="仿宋_GB2312" w:cs="Times New Roman"/>
          <w:color w:val="000000"/>
          <w:sz w:val="32"/>
          <w:szCs w:val="32"/>
        </w:rPr>
        <w:t>气瓶</w:t>
      </w:r>
      <w:r>
        <w:rPr>
          <w:rFonts w:hint="default" w:ascii="Times New Roman" w:hAnsi="Times New Roman" w:eastAsia="仿宋_GB2312" w:cs="Times New Roman"/>
          <w:color w:val="000000"/>
          <w:sz w:val="32"/>
          <w:szCs w:val="32"/>
          <w:lang w:eastAsia="zh-CN"/>
        </w:rPr>
        <w:t>信息管理系统</w:t>
      </w:r>
      <w:r>
        <w:rPr>
          <w:rFonts w:hint="default" w:ascii="Times New Roman" w:hAnsi="Times New Roman" w:eastAsia="仿宋_GB2312" w:cs="Times New Roman"/>
          <w:color w:val="000000"/>
          <w:sz w:val="32"/>
          <w:szCs w:val="32"/>
        </w:rPr>
        <w:t>进行管理。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jc w:val="center"/>
        <w:textAlignment w:val="auto"/>
        <w:outlineLvl w:val="9"/>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jc w:val="center"/>
        <w:textAlignment w:val="auto"/>
        <w:outlineLvl w:val="9"/>
        <w:rPr>
          <w:rFonts w:hint="default" w:ascii="Times New Roman" w:hAnsi="Times New Roman" w:eastAsia="黑体" w:cs="Times New Roman"/>
          <w:b/>
          <w:color w:val="000000"/>
          <w:sz w:val="32"/>
          <w:szCs w:val="32"/>
        </w:rPr>
      </w:pPr>
      <w:r>
        <w:rPr>
          <w:rFonts w:hint="default" w:ascii="Times New Roman" w:hAnsi="Times New Roman" w:eastAsia="黑体" w:cs="Times New Roman"/>
          <w:b w:val="0"/>
          <w:bCs/>
          <w:color w:val="000000"/>
          <w:sz w:val="32"/>
          <w:szCs w:val="32"/>
        </w:rPr>
        <w:t>第二章  许可条件和程序</w:t>
      </w:r>
    </w:p>
    <w:p>
      <w:pPr>
        <w:keepNext w:val="0"/>
        <w:keepLines w:val="0"/>
        <w:pageBreakBefore w:val="0"/>
        <w:numPr>
          <w:ilvl w:val="0"/>
          <w:numId w:val="1"/>
        </w:numPr>
        <w:tabs>
          <w:tab w:val="left" w:pos="1785"/>
          <w:tab w:val="left" w:pos="2205"/>
          <w:tab w:val="left" w:pos="2625"/>
        </w:tabs>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充装单位应当具备《许可规则》所规定的相应基本条件，</w:t>
      </w:r>
      <w:r>
        <w:rPr>
          <w:rFonts w:hint="default" w:ascii="Times New Roman" w:hAnsi="Times New Roman" w:eastAsia="仿宋_GB2312" w:cs="Times New Roman"/>
          <w:color w:val="000000"/>
          <w:sz w:val="32"/>
          <w:szCs w:val="32"/>
          <w:lang w:eastAsia="zh-CN"/>
        </w:rPr>
        <w:t>部分条件的具体</w:t>
      </w:r>
      <w:r>
        <w:rPr>
          <w:rFonts w:hint="default" w:ascii="Times New Roman" w:hAnsi="Times New Roman" w:eastAsia="仿宋_GB2312" w:cs="Times New Roman"/>
          <w:color w:val="000000"/>
          <w:sz w:val="32"/>
          <w:szCs w:val="32"/>
        </w:rPr>
        <w:t>要求见附件1。</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充装许可程序包括：申请、受理、鉴定评审、审查和发证。</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申请充装许可的单位（</w:t>
      </w:r>
      <w:r>
        <w:rPr>
          <w:rFonts w:hint="default" w:ascii="Times New Roman" w:hAnsi="Times New Roman" w:eastAsia="仿宋_GB2312" w:cs="Times New Roman"/>
          <w:color w:val="000000"/>
          <w:sz w:val="32"/>
          <w:szCs w:val="32"/>
          <w:lang w:eastAsia="zh-CN"/>
        </w:rPr>
        <w:t>以</w:t>
      </w:r>
      <w:r>
        <w:rPr>
          <w:rFonts w:hint="default" w:ascii="Times New Roman" w:hAnsi="Times New Roman" w:eastAsia="仿宋_GB2312" w:cs="Times New Roman"/>
          <w:color w:val="000000"/>
          <w:sz w:val="32"/>
          <w:szCs w:val="32"/>
        </w:rPr>
        <w:t>下称申请人）应当按照《许可规则》的相应规定，向发证机关提交相应申请材料，并对材料的真实性负责；申请书应当采用统一格式的《广东省气瓶（移动式压力容器）充装许可申请书》（附件2）；非法人分支机构单独申请的，还应当提交所属法人单位授权书。</w:t>
      </w:r>
    </w:p>
    <w:p>
      <w:pPr>
        <w:keepNext w:val="0"/>
        <w:keepLines w:val="0"/>
        <w:pageBreakBefore w:val="0"/>
        <w:numPr>
          <w:ilvl w:val="0"/>
          <w:numId w:val="1"/>
        </w:numPr>
        <w:tabs>
          <w:tab w:val="left" w:pos="1575"/>
        </w:tabs>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发证机关收到申请材料后，应当及时进行审查。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74" w:firstLineChars="200"/>
        <w:jc w:val="left"/>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申请材料不齐全或者不符合法定形式的，应当在5日内一次性告知应当补正的内容，申请人未在规定期限内补正的，应当终止办理。审查符合要求的，应在5日内做出受理决定；有法定不予受理情形的，应在5日内做出不予受理决定。</w:t>
      </w:r>
      <w:r>
        <w:rPr>
          <w:rFonts w:hint="default" w:ascii="Times New Roman" w:hAnsi="Times New Roman" w:eastAsia="仿宋_GB2312" w:cs="Times New Roman"/>
          <w:b/>
          <w:color w:val="000000"/>
          <w:sz w:val="32"/>
          <w:szCs w:val="32"/>
        </w:rPr>
        <w:t xml:space="preserve"> </w:t>
      </w:r>
    </w:p>
    <w:p>
      <w:pPr>
        <w:keepNext w:val="0"/>
        <w:keepLines w:val="0"/>
        <w:pageBreakBefore w:val="0"/>
        <w:numPr>
          <w:ilvl w:val="0"/>
          <w:numId w:val="1"/>
        </w:numPr>
        <w:tabs>
          <w:tab w:val="left" w:pos="1575"/>
        </w:tabs>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申请被受理后，发证机关应当及时委托鉴定评审机构进行鉴定评审。申请人应当在鉴定评审前及时将申请书和质量保证手册（可以是电子文档）等鉴定评审材料提交给受委托的鉴定评审机构。鉴定评审（含必要的整改情况确认）工作应当自申请受理之日起1年内完成，逾期未完成的，应当终止办理</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申请人因搬迁或自然灾害等不可抗力原因不能按期完成鉴定评审的，应当在前款规定的有效期届满</w:t>
      </w:r>
      <w:r>
        <w:rPr>
          <w:rFonts w:hint="default" w:ascii="Times New Roman" w:hAnsi="Times New Roman" w:eastAsia="仿宋_GB2312" w:cs="Times New Roman"/>
          <w:color w:val="000000"/>
          <w:sz w:val="32"/>
          <w:szCs w:val="32"/>
          <w:lang w:val="en-US" w:eastAsia="zh-CN"/>
        </w:rPr>
        <w:t>1个月前</w:t>
      </w:r>
      <w:r>
        <w:rPr>
          <w:rFonts w:hint="default" w:ascii="Times New Roman" w:hAnsi="Times New Roman" w:eastAsia="仿宋_GB2312" w:cs="Times New Roman"/>
          <w:color w:val="000000"/>
          <w:sz w:val="32"/>
          <w:szCs w:val="32"/>
        </w:rPr>
        <w:t>向</w:t>
      </w:r>
      <w:r>
        <w:rPr>
          <w:rFonts w:hint="default" w:ascii="Times New Roman" w:hAnsi="Times New Roman" w:eastAsia="仿宋_GB2312" w:cs="Times New Roman"/>
          <w:color w:val="000000"/>
          <w:sz w:val="32"/>
          <w:szCs w:val="32"/>
          <w:lang w:eastAsia="zh-CN"/>
        </w:rPr>
        <w:t>发证</w:t>
      </w:r>
      <w:r>
        <w:rPr>
          <w:rFonts w:hint="default" w:ascii="Times New Roman" w:hAnsi="Times New Roman" w:eastAsia="仿宋_GB2312" w:cs="Times New Roman"/>
          <w:color w:val="000000"/>
          <w:sz w:val="32"/>
          <w:szCs w:val="32"/>
        </w:rPr>
        <w:t>机关申请办理鉴定评审延期手续，经批准后申请人的鉴定评审工作可以延期6个月完成。</w:t>
      </w:r>
      <w:r>
        <w:rPr>
          <w:rFonts w:hint="default" w:ascii="Times New Roman" w:hAnsi="Times New Roman" w:eastAsia="仿宋_GB2312" w:cs="Times New Roman"/>
          <w:color w:val="000000"/>
          <w:sz w:val="32"/>
          <w:szCs w:val="32"/>
          <w:lang w:eastAsia="zh-CN"/>
        </w:rPr>
        <w:t>换证的申请人</w:t>
      </w:r>
      <w:r>
        <w:rPr>
          <w:rFonts w:hint="default" w:ascii="Times New Roman" w:hAnsi="Times New Roman" w:eastAsia="仿宋_GB2312" w:cs="Times New Roman"/>
          <w:color w:val="000000"/>
          <w:sz w:val="32"/>
          <w:szCs w:val="32"/>
        </w:rPr>
        <w:t>还需</w:t>
      </w:r>
      <w:r>
        <w:rPr>
          <w:rFonts w:hint="default" w:ascii="Times New Roman" w:hAnsi="Times New Roman" w:eastAsia="仿宋_GB2312" w:cs="Times New Roman"/>
          <w:color w:val="000000"/>
          <w:sz w:val="32"/>
          <w:szCs w:val="32"/>
          <w:lang w:eastAsia="zh-CN"/>
        </w:rPr>
        <w:t>同时</w:t>
      </w:r>
      <w:r>
        <w:rPr>
          <w:rFonts w:hint="default" w:ascii="Times New Roman" w:hAnsi="Times New Roman" w:eastAsia="仿宋_GB2312" w:cs="Times New Roman"/>
          <w:color w:val="000000"/>
          <w:sz w:val="32"/>
          <w:szCs w:val="32"/>
        </w:rPr>
        <w:t>向发证机关</w:t>
      </w:r>
      <w:r>
        <w:rPr>
          <w:rFonts w:hint="default" w:ascii="Times New Roman" w:hAnsi="Times New Roman" w:eastAsia="仿宋_GB2312" w:cs="Times New Roman"/>
          <w:color w:val="000000"/>
          <w:sz w:val="32"/>
          <w:szCs w:val="32"/>
          <w:lang w:eastAsia="zh-CN"/>
        </w:rPr>
        <w:t>提出</w:t>
      </w:r>
      <w:r>
        <w:rPr>
          <w:rFonts w:hint="default" w:ascii="Times New Roman" w:hAnsi="Times New Roman" w:eastAsia="仿宋_GB2312" w:cs="Times New Roman"/>
          <w:color w:val="000000"/>
          <w:sz w:val="32"/>
          <w:szCs w:val="32"/>
        </w:rPr>
        <w:t>延期换证申请。</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鉴定评审机构应当按照《许可规则》的规定开展鉴定评审工作。自接受委托之日起10日内，鉴定评审机构应当与申请人商定鉴定评审日期，作出具体的日程安排，并向申请</w:t>
      </w:r>
      <w:r>
        <w:rPr>
          <w:rFonts w:hint="default" w:ascii="Times New Roman" w:hAnsi="Times New Roman" w:eastAsia="仿宋_GB2312" w:cs="Times New Roman"/>
          <w:b w:val="0"/>
          <w:bCs/>
          <w:color w:val="000000"/>
          <w:sz w:val="32"/>
          <w:szCs w:val="32"/>
        </w:rPr>
        <w:t>人</w:t>
      </w:r>
      <w:r>
        <w:rPr>
          <w:rFonts w:hint="default" w:ascii="Times New Roman" w:hAnsi="Times New Roman" w:eastAsia="仿宋_GB2312" w:cs="Times New Roman"/>
          <w:color w:val="000000"/>
          <w:sz w:val="32"/>
          <w:szCs w:val="32"/>
        </w:rPr>
        <w:t>提供鉴定评审指南，说明鉴定评审程序和有关工作要求。</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现场鉴定评审工作应自鉴定评审机构接受委托之日起3个月内（因申请人自身原因或者自然灾害、疫情等不可抗力造成的迟延除外）一次性完成。实施现场鉴定评审7日前，鉴定评审机构应当向申请</w:t>
      </w:r>
      <w:r>
        <w:rPr>
          <w:rFonts w:hint="default" w:ascii="Times New Roman" w:hAnsi="Times New Roman" w:eastAsia="仿宋_GB2312" w:cs="Times New Roman"/>
          <w:color w:val="000000"/>
          <w:sz w:val="32"/>
          <w:szCs w:val="32"/>
          <w:lang w:eastAsia="zh-CN"/>
        </w:rPr>
        <w:t>人</w:t>
      </w:r>
      <w:r>
        <w:rPr>
          <w:rFonts w:hint="default" w:ascii="Times New Roman" w:hAnsi="Times New Roman" w:eastAsia="仿宋_GB2312" w:cs="Times New Roman"/>
          <w:color w:val="000000"/>
          <w:sz w:val="32"/>
          <w:szCs w:val="32"/>
        </w:rPr>
        <w:t>发出书面通知，并抄送发证机关。</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鉴定评审机构在核查申请人的管理人员、技术人员和作业人员时，应依据其聘用合同、相关社会保险凭证、身份证及资质证明原件等资料核实其是否具备相应任职条件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申请人的以上人员需在现场配合核查；若有证据表明其同时在两个及以上单位任职的，应认定其不具备相应任职条件。在核查仪器设备等固定资产时，应依据购物凭证或者相关审计报告等逐一核实申请人对其的合法使用权，属租赁的还应追溯至出租方。</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鉴定评审（含必要的整改情况确认）工作结束后，鉴定评审机构应当按照</w:t>
      </w:r>
      <w:r>
        <w:rPr>
          <w:rFonts w:hint="default" w:ascii="Times New Roman" w:hAnsi="Times New Roman" w:eastAsia="仿宋_GB2312" w:cs="Times New Roman"/>
          <w:bCs/>
          <w:color w:val="000000"/>
          <w:sz w:val="32"/>
          <w:szCs w:val="32"/>
        </w:rPr>
        <w:t>《许可规则》的规定作出鉴定评审结论，</w:t>
      </w:r>
      <w:r>
        <w:rPr>
          <w:rFonts w:hint="default" w:ascii="Times New Roman" w:hAnsi="Times New Roman" w:eastAsia="仿宋_GB2312" w:cs="Times New Roman"/>
          <w:color w:val="000000"/>
          <w:sz w:val="32"/>
          <w:szCs w:val="32"/>
        </w:rPr>
        <w:t>出具鉴定评审报告（附件3），</w:t>
      </w:r>
      <w:r>
        <w:rPr>
          <w:rFonts w:hint="default" w:ascii="Times New Roman" w:hAnsi="Times New Roman" w:eastAsia="仿宋_GB2312" w:cs="Times New Roman"/>
          <w:bCs/>
          <w:color w:val="000000"/>
          <w:sz w:val="32"/>
          <w:szCs w:val="32"/>
        </w:rPr>
        <w:t>并</w:t>
      </w:r>
      <w:r>
        <w:rPr>
          <w:rFonts w:hint="default" w:ascii="Times New Roman" w:hAnsi="Times New Roman" w:eastAsia="仿宋_GB2312" w:cs="Times New Roman"/>
          <w:color w:val="000000"/>
          <w:sz w:val="32"/>
          <w:szCs w:val="32"/>
        </w:rPr>
        <w:t>及时将鉴定评审报告（含电子版）提交给发证机关。</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鉴定评审机构应当将至少一份鉴定评审报告交申请</w:t>
      </w:r>
      <w:r>
        <w:rPr>
          <w:rFonts w:hint="default" w:ascii="Times New Roman" w:hAnsi="Times New Roman" w:eastAsia="仿宋_GB2312" w:cs="Times New Roman"/>
          <w:b w:val="0"/>
          <w:bCs/>
          <w:color w:val="000000"/>
          <w:sz w:val="32"/>
          <w:szCs w:val="32"/>
        </w:rPr>
        <w:t>人</w:t>
      </w:r>
      <w:r>
        <w:rPr>
          <w:rFonts w:hint="default" w:ascii="Times New Roman" w:hAnsi="Times New Roman" w:eastAsia="仿宋_GB2312" w:cs="Times New Roman"/>
          <w:color w:val="000000"/>
          <w:sz w:val="32"/>
          <w:szCs w:val="32"/>
        </w:rPr>
        <w:t>存档。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鉴定评审机构应当对鉴定评审资料，包括申请</w:t>
      </w:r>
      <w:r>
        <w:rPr>
          <w:rFonts w:hint="default" w:ascii="Times New Roman" w:hAnsi="Times New Roman" w:cs="Times New Roman"/>
          <w:color w:val="000000"/>
          <w:sz w:val="32"/>
          <w:szCs w:val="32"/>
          <w:lang w:eastAsia="zh-CN"/>
        </w:rPr>
        <w:t>人</w:t>
      </w:r>
      <w:r>
        <w:rPr>
          <w:rFonts w:hint="default" w:ascii="Times New Roman" w:hAnsi="Times New Roman" w:eastAsia="仿宋_GB2312" w:cs="Times New Roman"/>
          <w:color w:val="000000"/>
          <w:sz w:val="32"/>
          <w:szCs w:val="32"/>
        </w:rPr>
        <w:t>提供的相关资料、鉴定评审记录、鉴定评审报告等，妥善保存归档，保存期限不少于5年。</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发证机关接到鉴定评审报告后，应当在20日内完成审批手续，并在作出许可决定之日起10日内向申请人颁发、送达《许可规</w:t>
      </w:r>
      <w:r>
        <w:rPr>
          <w:rFonts w:hint="default" w:ascii="Times New Roman" w:hAnsi="Times New Roman" w:eastAsia="仿宋_GB2312" w:cs="Times New Roman"/>
          <w:color w:val="000000"/>
          <w:sz w:val="32"/>
          <w:szCs w:val="32"/>
          <w:lang w:eastAsia="zh-CN"/>
        </w:rPr>
        <w:t>则</w:t>
      </w:r>
      <w:r>
        <w:rPr>
          <w:rFonts w:hint="default" w:ascii="Times New Roman" w:hAnsi="Times New Roman" w:eastAsia="仿宋_GB2312" w:cs="Times New Roman"/>
          <w:color w:val="000000"/>
          <w:sz w:val="32"/>
          <w:szCs w:val="32"/>
        </w:rPr>
        <w:t>》规定样式的《充装许可证》或者《不予许可决定书》。</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cs="Times New Roman"/>
          <w:color w:val="000000"/>
          <w:sz w:val="32"/>
          <w:szCs w:val="32"/>
          <w:lang w:eastAsia="zh-CN"/>
        </w:rPr>
        <w:t>发证</w:t>
      </w:r>
      <w:r>
        <w:rPr>
          <w:rFonts w:hint="default" w:ascii="Times New Roman" w:hAnsi="Times New Roman" w:eastAsia="仿宋_GB2312" w:cs="Times New Roman"/>
          <w:color w:val="000000"/>
          <w:sz w:val="32"/>
          <w:szCs w:val="32"/>
        </w:rPr>
        <w:t>机关应当及时将发证信息录入广东省特种设备电子监管系统。</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《充装许可证》有效期为4年。期满后充装单位需要继续从事充装活动的，应当在《充装许可证》有效期届满6个月前（并且不超过12个月）按照</w:t>
      </w:r>
      <w:r>
        <w:rPr>
          <w:rFonts w:hint="default" w:ascii="Times New Roman" w:hAnsi="Times New Roman" w:eastAsia="仿宋_GB2312" w:cs="Times New Roman"/>
          <w:bCs/>
          <w:color w:val="000000"/>
          <w:sz w:val="32"/>
          <w:szCs w:val="32"/>
        </w:rPr>
        <w:t>《许可规则》的规定</w:t>
      </w:r>
      <w:r>
        <w:rPr>
          <w:rFonts w:hint="default" w:ascii="Times New Roman" w:hAnsi="Times New Roman" w:eastAsia="仿宋_GB2312" w:cs="Times New Roman"/>
          <w:color w:val="000000"/>
          <w:sz w:val="32"/>
          <w:szCs w:val="32"/>
        </w:rPr>
        <w:t>向发证机关提出换证申请。</w:t>
      </w:r>
      <w:r>
        <w:rPr>
          <w:rFonts w:hint="default" w:ascii="Times New Roman" w:hAnsi="Times New Roman" w:eastAsia="仿宋_GB2312" w:cs="Times New Roman"/>
          <w:color w:val="000000"/>
          <w:sz w:val="32"/>
          <w:szCs w:val="32"/>
          <w:lang w:eastAsia="zh-CN"/>
        </w:rPr>
        <w:t>选择自我声明承诺换证的充装单位只能在有效期届满前</w:t>
      </w:r>
      <w:r>
        <w:rPr>
          <w:rFonts w:hint="default" w:ascii="Times New Roman" w:hAnsi="Times New Roman" w:eastAsia="仿宋_GB2312" w:cs="Times New Roman"/>
          <w:color w:val="000000"/>
          <w:sz w:val="32"/>
          <w:szCs w:val="32"/>
          <w:lang w:val="en-US" w:eastAsia="zh-CN"/>
        </w:rPr>
        <w:t>1个月（并且不超过2个月）提出换证申请。</w:t>
      </w:r>
      <w:r>
        <w:rPr>
          <w:rFonts w:hint="default" w:ascii="Times New Roman" w:hAnsi="Times New Roman" w:eastAsia="仿宋_GB2312" w:cs="Times New Roman"/>
          <w:color w:val="000000"/>
          <w:sz w:val="32"/>
          <w:szCs w:val="32"/>
        </w:rPr>
        <w:t>未在规定期限提出的，应当在换证申请时书面说明理由，由</w:t>
      </w:r>
      <w:r>
        <w:rPr>
          <w:rFonts w:hint="default" w:ascii="Times New Roman" w:hAnsi="Times New Roman" w:eastAsia="仿宋_GB2312" w:cs="Times New Roman"/>
          <w:color w:val="000000"/>
          <w:sz w:val="32"/>
          <w:szCs w:val="32"/>
          <w:lang w:eastAsia="zh-CN"/>
        </w:rPr>
        <w:t>发证</w:t>
      </w:r>
      <w:r>
        <w:rPr>
          <w:rFonts w:hint="default" w:ascii="Times New Roman" w:hAnsi="Times New Roman" w:eastAsia="仿宋_GB2312" w:cs="Times New Roman"/>
          <w:color w:val="000000"/>
          <w:sz w:val="32"/>
          <w:szCs w:val="32"/>
        </w:rPr>
        <w:t>机关决定是否受理其换证申请</w:t>
      </w:r>
      <w:r>
        <w:rPr>
          <w:rFonts w:hint="default" w:ascii="Times New Roman" w:hAnsi="Times New Roman" w:eastAsia="仿宋_GB2312" w:cs="Times New Roman"/>
          <w:color w:val="000000"/>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换证评审工作应当按照《许可规则》和</w:t>
      </w:r>
      <w:r>
        <w:rPr>
          <w:rFonts w:hint="default" w:ascii="Times New Roman" w:hAnsi="Times New Roman" w:eastAsia="仿宋_GB2312" w:cs="Times New Roman"/>
          <w:bCs/>
          <w:color w:val="000000"/>
          <w:sz w:val="32"/>
          <w:szCs w:val="32"/>
        </w:rPr>
        <w:t>本章</w:t>
      </w:r>
      <w:r>
        <w:rPr>
          <w:rFonts w:hint="default" w:ascii="Times New Roman" w:hAnsi="Times New Roman" w:eastAsia="仿宋_GB2312" w:cs="Times New Roman"/>
          <w:color w:val="000000"/>
          <w:sz w:val="32"/>
          <w:szCs w:val="32"/>
        </w:rPr>
        <w:t>的有关规定开展。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选择自我声明承诺换证的充装单位，应满足《许可规则》规定的要求且在换证前一个许可周期内每年的年度监督检查结果均为合格（不含整改合格）。自我承诺换证的充装单位，除提供《广东省气瓶（移动式压力容器）充装许可申请书》（附件2）外，还应当提供《申请办理特种设备充装单位免鉴定评审换发许可证声明承诺书》（附件4）、《气瓶／移动式压力容器充装单位重点许可条件自查表》（附件5）、《充装</w:t>
      </w:r>
      <w:r>
        <w:rPr>
          <w:rFonts w:hint="default" w:ascii="Times New Roman" w:hAnsi="Times New Roman" w:eastAsia="仿宋_GB2312" w:cs="Times New Roman"/>
          <w:color w:val="000000"/>
          <w:sz w:val="32"/>
          <w:szCs w:val="32"/>
          <w:lang w:eastAsia="zh-CN"/>
        </w:rPr>
        <w:t>主要</w:t>
      </w:r>
      <w:r>
        <w:rPr>
          <w:rFonts w:hint="default" w:ascii="Times New Roman" w:hAnsi="Times New Roman" w:eastAsia="仿宋_GB2312" w:cs="Times New Roman"/>
          <w:color w:val="000000"/>
          <w:sz w:val="32"/>
          <w:szCs w:val="32"/>
        </w:rPr>
        <w:t>业绩明细表》（附件6）。</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持证单位不得连续两次申请自我声明承诺换证。</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充装单位的单位名称、充装地址或者充装范围发生变化的，应当向许可实施机关申请办理许可变更或增项。其中变更单位名称或者充装地址的地名信息的，应当自变更之日起30日内向</w:t>
      </w:r>
      <w:r>
        <w:rPr>
          <w:rFonts w:hint="default" w:ascii="Times New Roman" w:hAnsi="Times New Roman" w:eastAsia="仿宋_GB2312" w:cs="Times New Roman"/>
          <w:color w:val="000000"/>
          <w:sz w:val="32"/>
          <w:szCs w:val="32"/>
          <w:lang w:eastAsia="zh-CN"/>
        </w:rPr>
        <w:t>发证</w:t>
      </w:r>
      <w:r>
        <w:rPr>
          <w:rFonts w:hint="default" w:ascii="Times New Roman" w:hAnsi="Times New Roman" w:eastAsia="仿宋_GB2312" w:cs="Times New Roman"/>
          <w:color w:val="000000"/>
          <w:sz w:val="32"/>
          <w:szCs w:val="32"/>
        </w:rPr>
        <w:t>机关提出书面申请；</w:t>
      </w:r>
      <w:r>
        <w:rPr>
          <w:rFonts w:hint="default" w:ascii="Times New Roman" w:hAnsi="Times New Roman" w:eastAsia="仿宋_GB2312" w:cs="Times New Roman"/>
          <w:color w:val="000000"/>
          <w:sz w:val="32"/>
          <w:szCs w:val="32"/>
          <w:lang w:eastAsia="zh-CN"/>
        </w:rPr>
        <w:t>变更单位产权、</w:t>
      </w:r>
      <w:r>
        <w:rPr>
          <w:rFonts w:hint="default" w:ascii="Times New Roman" w:hAnsi="Times New Roman" w:eastAsia="仿宋_GB2312" w:cs="Times New Roman"/>
          <w:color w:val="000000"/>
          <w:sz w:val="32"/>
          <w:szCs w:val="32"/>
        </w:rPr>
        <w:t>变更或者增加充装地址、扩大充装范围的，应当按照本章关于申请充装许可的规定办理，且在获准变更前，不得超出原许可证批准的充装地址和充装许可范围从事充装活动。许可变更后，许可证有效期不变。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充装单位的法定代表人（主要负责人）或者技术负责人变更的，应当自变更之日起15日内书面报</w:t>
      </w:r>
      <w:r>
        <w:rPr>
          <w:rFonts w:hint="default" w:ascii="Times New Roman" w:hAnsi="Times New Roman" w:eastAsia="仿宋_GB2312" w:cs="Times New Roman"/>
          <w:color w:val="000000"/>
          <w:sz w:val="32"/>
          <w:szCs w:val="32"/>
          <w:lang w:eastAsia="zh-CN"/>
        </w:rPr>
        <w:t>告</w:t>
      </w:r>
      <w:r>
        <w:rPr>
          <w:rFonts w:hint="default" w:ascii="Times New Roman" w:hAnsi="Times New Roman" w:eastAsia="仿宋_GB2312" w:cs="Times New Roman"/>
          <w:color w:val="000000"/>
          <w:sz w:val="32"/>
          <w:szCs w:val="32"/>
        </w:rPr>
        <w:t>发证机关。</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仿宋_GB2312" w:cs="Times New Roman"/>
          <w:color w:val="000000"/>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黑体" w:cs="Times New Roman"/>
          <w:b/>
          <w:color w:val="000000"/>
          <w:sz w:val="32"/>
          <w:szCs w:val="32"/>
        </w:rPr>
      </w:pPr>
      <w:r>
        <w:rPr>
          <w:rFonts w:hint="default" w:ascii="Times New Roman" w:hAnsi="Times New Roman" w:eastAsia="黑体" w:cs="Times New Roman"/>
          <w:b w:val="0"/>
          <w:bCs/>
          <w:color w:val="000000"/>
          <w:sz w:val="32"/>
          <w:szCs w:val="32"/>
        </w:rPr>
        <w:t>第三章  监督和管理</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充装单位的充装活动应当符合《</w:t>
      </w:r>
      <w:r>
        <w:rPr>
          <w:rFonts w:hint="default" w:ascii="Times New Roman" w:hAnsi="Times New Roman" w:eastAsia="仿宋_GB2312" w:cs="Times New Roman"/>
          <w:color w:val="000000"/>
          <w:sz w:val="32"/>
          <w:szCs w:val="32"/>
          <w:lang w:eastAsia="zh-CN"/>
        </w:rPr>
        <w:t>中华人民共和国</w:t>
      </w:r>
      <w:r>
        <w:rPr>
          <w:rFonts w:hint="default" w:ascii="Times New Roman" w:hAnsi="Times New Roman" w:eastAsia="仿宋_GB2312" w:cs="Times New Roman"/>
          <w:color w:val="000000"/>
          <w:sz w:val="32"/>
          <w:szCs w:val="32"/>
        </w:rPr>
        <w:t>特种设备安全法》《特种设备安全监察条例》《广东省特种设备安全条例》《广东省气瓶安全条例》以及有关法律、法规、</w:t>
      </w:r>
      <w:r>
        <w:rPr>
          <w:rFonts w:hint="default" w:ascii="Times New Roman" w:hAnsi="Times New Roman" w:eastAsia="仿宋_GB2312" w:cs="Times New Roman"/>
          <w:color w:val="000000"/>
          <w:sz w:val="32"/>
          <w:szCs w:val="32"/>
          <w:lang w:eastAsia="zh-CN"/>
        </w:rPr>
        <w:t>规章、</w:t>
      </w:r>
      <w:r>
        <w:rPr>
          <w:rFonts w:hint="default" w:ascii="Times New Roman" w:hAnsi="Times New Roman" w:eastAsia="仿宋_GB2312" w:cs="Times New Roman"/>
          <w:color w:val="000000"/>
          <w:sz w:val="32"/>
          <w:szCs w:val="32"/>
        </w:rPr>
        <w:t>安全技术规范和标准的要求。</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取得气瓶充装许可的充装单位，应当向发证机关或者负责气瓶使用登记的登记机关办理特种设备使用登记证后，方可对经登记允许使用气瓶品种范围内的气瓶进行充装。</w:t>
      </w:r>
      <w:r>
        <w:rPr>
          <w:rFonts w:hint="default" w:ascii="Times New Roman" w:hAnsi="Times New Roman" w:eastAsia="仿宋_GB2312" w:cs="Times New Roman"/>
          <w:color w:val="000000"/>
          <w:sz w:val="32"/>
          <w:szCs w:val="32"/>
        </w:rPr>
        <w:t>《气瓶品种分类表》见附件7。</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气瓶充装单位应当采用计算机对充装使用的气瓶进行登记建档，采用二维码、射频识别技术等方式对其登记的气瓶设置电子</w:t>
      </w:r>
      <w:r>
        <w:rPr>
          <w:rFonts w:hint="default" w:ascii="Times New Roman" w:hAnsi="Times New Roman" w:eastAsia="仿宋_GB2312" w:cs="Times New Roman"/>
          <w:color w:val="000000"/>
          <w:sz w:val="32"/>
          <w:szCs w:val="32"/>
          <w:lang w:eastAsia="zh-CN"/>
        </w:rPr>
        <w:t>识读标志</w:t>
      </w:r>
      <w:r>
        <w:rPr>
          <w:rFonts w:hint="default" w:ascii="Times New Roman" w:hAnsi="Times New Roman" w:eastAsia="仿宋_GB2312" w:cs="Times New Roman"/>
          <w:color w:val="000000"/>
          <w:sz w:val="32"/>
          <w:szCs w:val="32"/>
        </w:rPr>
        <w:t>，用信息化手段对气瓶进行安全管理。登记</w:t>
      </w:r>
      <w:r>
        <w:rPr>
          <w:rFonts w:hint="default" w:ascii="Times New Roman" w:hAnsi="Times New Roman" w:eastAsia="仿宋_GB2312" w:cs="Times New Roman"/>
          <w:color w:val="000000"/>
          <w:sz w:val="32"/>
          <w:szCs w:val="32"/>
          <w:lang w:eastAsia="zh-CN"/>
        </w:rPr>
        <w:t>建档</w:t>
      </w:r>
      <w:r>
        <w:rPr>
          <w:rFonts w:hint="default" w:ascii="Times New Roman" w:hAnsi="Times New Roman" w:eastAsia="仿宋_GB2312" w:cs="Times New Roman"/>
          <w:color w:val="000000"/>
          <w:sz w:val="32"/>
          <w:szCs w:val="32"/>
        </w:rPr>
        <w:t>的内容应当包括气瓶的品种、制造信息、检验信息和每只气瓶的唯一识别编号</w:t>
      </w:r>
      <w:r>
        <w:rPr>
          <w:rFonts w:hint="default" w:ascii="Times New Roman" w:hAnsi="Times New Roman" w:eastAsia="仿宋_GB2312" w:cs="Times New Roman"/>
          <w:color w:val="000000"/>
          <w:sz w:val="32"/>
          <w:szCs w:val="32"/>
          <w:lang w:eastAsia="zh-CN"/>
        </w:rPr>
        <w:t>等信息</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气瓶充装单位应</w:t>
      </w:r>
      <w:r>
        <w:rPr>
          <w:rFonts w:hint="default" w:ascii="Times New Roman" w:hAnsi="Times New Roman" w:eastAsia="仿宋_GB2312" w:cs="Times New Roman"/>
          <w:color w:val="000000"/>
          <w:sz w:val="32"/>
          <w:szCs w:val="32"/>
          <w:lang w:eastAsia="zh-CN"/>
        </w:rPr>
        <w:t>当</w:t>
      </w:r>
      <w:r>
        <w:rPr>
          <w:rFonts w:hint="default" w:ascii="Times New Roman" w:hAnsi="Times New Roman" w:eastAsia="仿宋_GB2312" w:cs="Times New Roman"/>
          <w:color w:val="000000"/>
          <w:sz w:val="32"/>
          <w:szCs w:val="32"/>
        </w:rPr>
        <w:t>建立和使用具有自动采集、保存充装记录</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气瓶充装质量追溯信息系统，</w:t>
      </w:r>
      <w:r>
        <w:rPr>
          <w:rFonts w:hint="default" w:ascii="Times New Roman" w:hAnsi="Times New Roman" w:eastAsia="仿宋_GB2312" w:cs="Times New Roman"/>
          <w:color w:val="000000"/>
          <w:sz w:val="32"/>
          <w:szCs w:val="32"/>
          <w:lang w:eastAsia="zh-CN"/>
        </w:rPr>
        <w:t>利</w:t>
      </w:r>
      <w:r>
        <w:rPr>
          <w:rFonts w:hint="default" w:ascii="Times New Roman" w:hAnsi="Times New Roman" w:eastAsia="仿宋_GB2312" w:cs="Times New Roman"/>
          <w:color w:val="000000"/>
          <w:sz w:val="32"/>
          <w:szCs w:val="32"/>
        </w:rPr>
        <w:t>用信息化技术对气瓶充装过程进行管理</w:t>
      </w:r>
      <w:r>
        <w:rPr>
          <w:rFonts w:hint="default" w:ascii="Times New Roman" w:hAnsi="Times New Roman" w:eastAsia="仿宋_GB2312" w:cs="Times New Roman"/>
          <w:color w:val="000000"/>
          <w:sz w:val="32"/>
          <w:szCs w:val="32"/>
          <w:lang w:eastAsia="zh-CN"/>
        </w:rPr>
        <w:t>，采</w:t>
      </w:r>
      <w:r>
        <w:rPr>
          <w:rFonts w:hint="default" w:ascii="Times New Roman" w:hAnsi="Times New Roman" w:eastAsia="仿宋_GB2312" w:cs="Times New Roman"/>
          <w:color w:val="000000"/>
          <w:sz w:val="32"/>
          <w:szCs w:val="32"/>
        </w:rPr>
        <w:t>用电子档案记录</w:t>
      </w:r>
      <w:r>
        <w:rPr>
          <w:rFonts w:hint="default" w:ascii="Times New Roman" w:hAnsi="Times New Roman" w:eastAsia="仿宋_GB2312" w:cs="Times New Roman"/>
          <w:color w:val="000000"/>
          <w:sz w:val="32"/>
          <w:szCs w:val="32"/>
          <w:lang w:eastAsia="zh-CN"/>
        </w:rPr>
        <w:t>气瓶</w:t>
      </w:r>
      <w:r>
        <w:rPr>
          <w:rFonts w:hint="default" w:ascii="Times New Roman" w:hAnsi="Times New Roman" w:eastAsia="仿宋_GB2312" w:cs="Times New Roman"/>
          <w:color w:val="000000"/>
          <w:sz w:val="32"/>
          <w:szCs w:val="32"/>
        </w:rPr>
        <w:t>充装前后检查</w:t>
      </w:r>
      <w:r>
        <w:rPr>
          <w:rFonts w:hint="default" w:ascii="Times New Roman" w:hAnsi="Times New Roman" w:eastAsia="仿宋_GB2312" w:cs="Times New Roman"/>
          <w:color w:val="000000"/>
          <w:sz w:val="32"/>
          <w:szCs w:val="32"/>
          <w:lang w:eastAsia="zh-CN"/>
        </w:rPr>
        <w:t>、充装和</w:t>
      </w:r>
      <w:r>
        <w:rPr>
          <w:rFonts w:hint="default" w:ascii="Times New Roman" w:hAnsi="Times New Roman" w:eastAsia="仿宋_GB2312" w:cs="Times New Roman"/>
          <w:color w:val="000000"/>
          <w:sz w:val="32"/>
          <w:szCs w:val="32"/>
        </w:rPr>
        <w:t>瓶装气体销售</w:t>
      </w:r>
      <w:r>
        <w:rPr>
          <w:rFonts w:hint="default"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信息。按照原省质监局公布的气瓶信息电子接口标准，定期将气瓶登记</w:t>
      </w:r>
      <w:r>
        <w:rPr>
          <w:rFonts w:hint="default" w:ascii="Times New Roman" w:hAnsi="Times New Roman" w:eastAsia="仿宋_GB2312" w:cs="Times New Roman"/>
          <w:color w:val="000000"/>
          <w:sz w:val="32"/>
          <w:szCs w:val="32"/>
          <w:lang w:eastAsia="zh-CN"/>
        </w:rPr>
        <w:t>、充装、检验等</w:t>
      </w:r>
      <w:r>
        <w:rPr>
          <w:rFonts w:hint="default" w:ascii="Times New Roman" w:hAnsi="Times New Roman" w:eastAsia="仿宋_GB2312" w:cs="Times New Roman"/>
          <w:color w:val="000000"/>
          <w:sz w:val="32"/>
          <w:szCs w:val="32"/>
        </w:rPr>
        <w:t>信息汇总到</w:t>
      </w:r>
      <w:r>
        <w:rPr>
          <w:rFonts w:hint="default" w:ascii="Times New Roman" w:hAnsi="Times New Roman" w:eastAsia="仿宋_GB2312" w:cs="Times New Roman"/>
          <w:color w:val="000000"/>
          <w:sz w:val="32"/>
          <w:szCs w:val="32"/>
          <w:lang w:eastAsia="zh-CN"/>
        </w:rPr>
        <w:t>广东省气瓶信息管理系统</w:t>
      </w:r>
      <w:r>
        <w:rPr>
          <w:rFonts w:hint="default" w:ascii="Times New Roman" w:hAnsi="Times New Roman" w:eastAsia="仿宋_GB2312" w:cs="Times New Roman"/>
          <w:color w:val="000000"/>
          <w:sz w:val="32"/>
          <w:szCs w:val="32"/>
        </w:rPr>
        <w:t>，并对信息的真实性负责。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移动式压力容器充装单位应当建立健全移动式压力容器充装过程的安全追溯系统，有效实施管理，及时将与充装有关的信息按照特种设备信息化要求，上传至全国移动式压力容器公共服务信息追溯平台，充装记录的内容应当真实有效。</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气瓶充装单位应当在每只经登记的气瓶上标识气瓶的唯一识别编号（有唯一识别的制造出厂编号钢印的应直接采用），并在瓶体的显著位置涂敷气瓶定期检验标志，内容包括充装单位的名称（字号或商号）或注册商标、应急救援电话和下次检验日期等。定期检验标志不齐全或者不清晰的气瓶，不得充装、出站。</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充装单位应当确保所充装、销售的气体质量符合有关法律、法规、安全技术规范和标准的规定，不得掺杂、掺假、以次充好。充装单位对其所充装、销售的气体质量负责。</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充装单位应当建立能确保充装质量安全可追溯的充装气体销售记录，并向气体使用者提供销售凭据；若经由代理商销售时，应当核实该代理商的经营资格，并要求代理商建立销售档案、提供销售凭证。</w:t>
      </w:r>
    </w:p>
    <w:p>
      <w:pPr>
        <w:keepNext w:val="0"/>
        <w:keepLines w:val="0"/>
        <w:pageBreakBefore w:val="0"/>
        <w:numPr>
          <w:ilvl w:val="0"/>
          <w:numId w:val="1"/>
        </w:numPr>
        <w:tabs>
          <w:tab w:val="left" w:pos="1785"/>
          <w:tab w:val="left" w:pos="2205"/>
          <w:tab w:val="left" w:pos="2625"/>
        </w:tabs>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市场监管部门对充装单位的气体质量和在用气瓶质量实行监督抽查制度。被抽查充装单位应当积极配合监督抽查工作，无正当理由不得拒绝监督抽查。</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市场监管部门对充装单位实行年度监督检查制度。发证机关应当每年组织对辖区内充装单位至少进行1次年度监督检查。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年度监督检查按照《广东省气瓶（移动式压力容器）充装单位年度监督检查指引》（附件</w:t>
      </w:r>
      <w:r>
        <w:rPr>
          <w:rFonts w:hint="default" w:ascii="Times New Roman" w:hAnsi="Times New Roman" w:cs="Times New Roman"/>
          <w:color w:val="000000"/>
          <w:sz w:val="32"/>
          <w:szCs w:val="32"/>
          <w:lang w:val="en-US" w:eastAsia="zh-CN"/>
        </w:rPr>
        <w:t>8</w:t>
      </w:r>
      <w:r>
        <w:rPr>
          <w:rFonts w:hint="default" w:ascii="Times New Roman" w:hAnsi="Times New Roman" w:eastAsia="仿宋_GB2312" w:cs="Times New Roman"/>
          <w:color w:val="000000"/>
          <w:sz w:val="32"/>
          <w:szCs w:val="32"/>
        </w:rPr>
        <w:t>）实施。年度监督检查结论根据检查结果确定，但有下列情形之一的，直接判定为不合格：</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（一）一个年度监督检查周期内因违规充装被依法给予行政处罚的；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（二）充装、销售的气体在一个年度监督检查周期内被检出气体质量不合格2次及以上的。</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年度监督检查</w:t>
      </w:r>
      <w:r>
        <w:rPr>
          <w:rFonts w:hint="default" w:ascii="Times New Roman" w:hAnsi="Times New Roman" w:eastAsia="仿宋_GB2312" w:cs="Times New Roman"/>
          <w:color w:val="000000"/>
          <w:sz w:val="32"/>
          <w:szCs w:val="32"/>
          <w:lang w:eastAsia="zh-CN"/>
        </w:rPr>
        <w:t>中</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充装单位</w:t>
      </w:r>
      <w:r>
        <w:rPr>
          <w:rFonts w:hint="default" w:ascii="Times New Roman" w:hAnsi="Times New Roman" w:eastAsia="仿宋_GB2312" w:cs="Times New Roman"/>
          <w:color w:val="000000"/>
          <w:sz w:val="32"/>
          <w:szCs w:val="32"/>
        </w:rPr>
        <w:t>存在违反特种设备有关法律法规、安全技术规范和标准的行为或者特种设备存在事故隐患的，发证机关应当以书面形式发出特种设备安全监察指令，责令充装单位改正或者消除事故隐患；充装单位应当及时改正违法行为或者消除事故隐患，违法行为或者事故隐患严重的，在行为未改正或者隐患未消除前，应当停止从事充装活动。发现不再符合许可条件的，发证机关应当责令其限期改正；情节严重或者逾期未改正的，应当撤销原许可。</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i/>
          <w:color w:val="000000"/>
          <w:sz w:val="32"/>
          <w:szCs w:val="32"/>
          <w:u w:val="single"/>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鼓励充装单位实行连锁经营。满足下列条件的连锁经营气瓶充装单位</w:t>
      </w:r>
      <w:r>
        <w:rPr>
          <w:rFonts w:hint="default" w:ascii="Times New Roman" w:hAnsi="Times New Roman" w:eastAsia="仿宋_GB2312" w:cs="Times New Roman"/>
          <w:i/>
          <w:color w:val="000000"/>
          <w:sz w:val="32"/>
          <w:szCs w:val="32"/>
        </w:rPr>
        <w:t>，</w:t>
      </w:r>
      <w:r>
        <w:rPr>
          <w:rFonts w:hint="default" w:ascii="Times New Roman" w:hAnsi="Times New Roman" w:eastAsia="仿宋_GB2312" w:cs="Times New Roman"/>
          <w:color w:val="000000"/>
          <w:sz w:val="32"/>
          <w:szCs w:val="32"/>
        </w:rPr>
        <w:t>其气瓶可在连锁经营的充装单位范围内互相充装。</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（一）取得商标注册人授权，使用统一的瓶装气体品牌，并在所充装使用气瓶的瓶体显著位置涂敷了可识别的统一样式的注册商标；</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（二）建立了统一的气瓶信息化登记管理系统并能在连锁经营的充装单位范围内查询全部气瓶信息；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（三）有覆盖连锁经营充装单位范围的明确的充装质量安全管理责任主体。</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按上款规定实施连锁经营的，应当在1个月内书面告知发证机关；涉及多个发证机关的，应当同时书面告知。连锁经营气瓶充装单位范围发生变化的，应当及时书面告知发证机关。</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同一地级以上市行政区域内的连锁经营气瓶充装单位，其技术负责人可由1人担任，气源统一配置的可只配备1套气体质量检测设备。</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发证机关应当在每年1月20日前向省市场监管局报告上一年度本行政区域内充装许可工作情况及年度监督检查情况。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受委托的</w:t>
      </w:r>
      <w:r>
        <w:rPr>
          <w:rFonts w:hint="default" w:ascii="Times New Roman" w:hAnsi="Times New Roman" w:eastAsia="仿宋_GB2312" w:cs="Times New Roman"/>
          <w:color w:val="000000"/>
          <w:sz w:val="32"/>
          <w:szCs w:val="32"/>
        </w:rPr>
        <w:t>鉴定评审机构应当在每年1月20日前向</w:t>
      </w:r>
      <w:r>
        <w:rPr>
          <w:rFonts w:hint="default" w:ascii="Times New Roman" w:hAnsi="Times New Roman" w:eastAsia="仿宋_GB2312" w:cs="Times New Roman"/>
          <w:color w:val="000000"/>
          <w:sz w:val="32"/>
          <w:szCs w:val="32"/>
          <w:lang w:eastAsia="zh-CN"/>
        </w:rPr>
        <w:t>被评审</w:t>
      </w:r>
      <w:r>
        <w:rPr>
          <w:rFonts w:hint="default" w:ascii="Times New Roman" w:hAnsi="Times New Roman" w:eastAsia="仿宋_GB2312" w:cs="Times New Roman"/>
          <w:color w:val="000000"/>
          <w:sz w:val="32"/>
          <w:szCs w:val="32"/>
        </w:rPr>
        <w:t>充装单位所在地的</w:t>
      </w:r>
      <w:r>
        <w:rPr>
          <w:rFonts w:hint="default" w:ascii="Times New Roman" w:hAnsi="Times New Roman" w:eastAsia="仿宋_GB2312" w:cs="Times New Roman"/>
          <w:color w:val="000000"/>
          <w:sz w:val="32"/>
          <w:szCs w:val="32"/>
          <w:lang w:eastAsia="zh-CN"/>
        </w:rPr>
        <w:t>发证</w:t>
      </w:r>
      <w:r>
        <w:rPr>
          <w:rFonts w:hint="default" w:ascii="Times New Roman" w:hAnsi="Times New Roman" w:eastAsia="仿宋_GB2312" w:cs="Times New Roman"/>
          <w:color w:val="000000"/>
          <w:sz w:val="32"/>
          <w:szCs w:val="32"/>
        </w:rPr>
        <w:t>机关报告上一年度相关充装许可鉴定评审工作情况，同时抄送省市场监管局。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cs="Times New Roman"/>
          <w:color w:val="000000"/>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黑体" w:cs="Times New Roman"/>
          <w:b/>
          <w:color w:val="000000"/>
          <w:sz w:val="32"/>
          <w:szCs w:val="32"/>
        </w:rPr>
      </w:pPr>
      <w:r>
        <w:rPr>
          <w:rFonts w:hint="default" w:ascii="Times New Roman" w:hAnsi="Times New Roman" w:eastAsia="黑体" w:cs="Times New Roman"/>
          <w:b w:val="0"/>
          <w:bCs/>
          <w:color w:val="000000"/>
          <w:sz w:val="32"/>
          <w:szCs w:val="32"/>
        </w:rPr>
        <w:t>第四章  附则</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本办法所称“日”均指“工作日”。</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《充装许可证》由发证机关按照《许可规则》规定的样式自行印制。</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74" w:firstLineChars="200"/>
        <w:contextualSpacing/>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本办法自20  年  月  日起施行。原《广东省质量技术监督局关于气瓶（移动式压力容器）充装单位的许可与监督办法》（粤质监规〔2017〕1号）同时废止。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黑体" w:cs="Times New Roman"/>
          <w:color w:val="000000"/>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黑体" w:cs="Times New Roman"/>
          <w:color w:val="000000"/>
        </w:rPr>
      </w:pPr>
      <w:r>
        <w:rPr>
          <w:rFonts w:hint="default" w:ascii="Times New Roman" w:hAnsi="Times New Roman" w:eastAsia="黑体" w:cs="Times New Roman"/>
          <w:color w:val="000000"/>
          <w:sz w:val="32"/>
          <w:szCs w:val="32"/>
        </w:rPr>
        <w:t>附件1</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754" w:firstLineChars="200"/>
        <w:jc w:val="center"/>
        <w:textAlignment w:val="auto"/>
        <w:outlineLvl w:val="9"/>
        <w:rPr>
          <w:rFonts w:hint="default" w:ascii="Times New Roman" w:hAnsi="Times New Roman" w:eastAsia="黑体" w:cs="Times New Roman"/>
          <w:b/>
          <w:color w:val="000000"/>
          <w:sz w:val="36"/>
          <w:szCs w:val="36"/>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文鼎小标宋简" w:cs="Times New Roman"/>
          <w:color w:val="000000"/>
          <w:sz w:val="36"/>
          <w:szCs w:val="36"/>
        </w:rPr>
      </w:pPr>
      <w:r>
        <w:rPr>
          <w:rFonts w:hint="default" w:ascii="Times New Roman" w:hAnsi="Times New Roman" w:eastAsia="方正小标宋简体" w:cs="Times New Roman"/>
          <w:color w:val="000000"/>
          <w:sz w:val="44"/>
          <w:szCs w:val="44"/>
        </w:rPr>
        <w:t>充装单位应当具备的基本条件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气瓶、移动式压力容器充装单位应当具备《特种设备生产和充装单位许可规则》所规定的相应基本条件（同时申请气瓶和移动式压力容器充装的，其基本条件可以共用），其中部分条件的具体要求如下：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both"/>
        <w:textAlignment w:val="auto"/>
        <w:outlineLvl w:val="9"/>
        <w:rPr>
          <w:rFonts w:hint="default" w:ascii="Times New Roman" w:hAnsi="Times New Roman" w:eastAsia="黑体" w:cs="Times New Roman"/>
          <w:b/>
          <w:color w:val="000000"/>
          <w:sz w:val="32"/>
          <w:szCs w:val="32"/>
        </w:rPr>
      </w:pPr>
      <w:r>
        <w:rPr>
          <w:rFonts w:hint="default" w:ascii="Times New Roman" w:hAnsi="Times New Roman" w:eastAsia="黑体" w:cs="Times New Roman"/>
          <w:b w:val="0"/>
          <w:bCs/>
          <w:color w:val="000000"/>
          <w:sz w:val="32"/>
          <w:szCs w:val="32"/>
        </w:rPr>
        <w:t>一、关于气瓶（移动式压力容器）充装单位介质储存能力和登记</w:t>
      </w:r>
      <w:r>
        <w:rPr>
          <w:rFonts w:hint="default" w:ascii="Times New Roman" w:hAnsi="Times New Roman" w:eastAsia="黑体" w:cs="Times New Roman"/>
          <w:b w:val="0"/>
          <w:bCs/>
          <w:color w:val="000000"/>
          <w:sz w:val="32"/>
          <w:szCs w:val="32"/>
          <w:lang w:eastAsia="zh-CN"/>
        </w:rPr>
        <w:t>建档</w:t>
      </w:r>
      <w:r>
        <w:rPr>
          <w:rFonts w:hint="default" w:ascii="Times New Roman" w:hAnsi="Times New Roman" w:eastAsia="黑体" w:cs="Times New Roman"/>
          <w:b w:val="0"/>
          <w:bCs/>
          <w:color w:val="000000"/>
          <w:sz w:val="32"/>
          <w:szCs w:val="32"/>
        </w:rPr>
        <w:t>的气瓶数量要求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除车用气瓶加气站（包括撬装式加气站）外，其他新建的气瓶（移动式压力容器）充装单位应当至少具备下列相应的介质储存能力和登记</w:t>
      </w:r>
      <w:r>
        <w:rPr>
          <w:rFonts w:hint="default" w:ascii="Times New Roman" w:hAnsi="Times New Roman" w:eastAsia="仿宋_GB2312" w:cs="Times New Roman"/>
          <w:color w:val="000000"/>
          <w:sz w:val="32"/>
          <w:szCs w:val="32"/>
          <w:lang w:eastAsia="zh-CN"/>
        </w:rPr>
        <w:t>建档</w:t>
      </w:r>
      <w:r>
        <w:rPr>
          <w:rFonts w:hint="default" w:ascii="Times New Roman" w:hAnsi="Times New Roman" w:eastAsia="仿宋_GB2312" w:cs="Times New Roman"/>
          <w:color w:val="000000"/>
          <w:sz w:val="32"/>
          <w:szCs w:val="32"/>
        </w:rPr>
        <w:t>的气瓶数量；满足本办法规定条件实施连锁经营的，在连锁经营充装单位范围内实行累计计算：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1.介质储存能力要求</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（1）液化石油气充装单位：储存能力≥</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00m</w:t>
      </w:r>
      <w:r>
        <w:rPr>
          <w:rFonts w:hint="default" w:ascii="Times New Roman" w:hAnsi="Times New Roman" w:eastAsia="仿宋_GB2312" w:cs="Times New Roman"/>
          <w:color w:val="000000"/>
          <w:sz w:val="32"/>
          <w:szCs w:val="32"/>
          <w:vertAlign w:val="superscript"/>
        </w:rPr>
        <w:t>3</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（2）压缩气体及低温液化气体充装单位：储存能力≥50m</w:t>
      </w:r>
      <w:r>
        <w:rPr>
          <w:rFonts w:hint="default" w:ascii="Times New Roman" w:hAnsi="Times New Roman" w:eastAsia="仿宋_GB2312" w:cs="Times New Roman"/>
          <w:color w:val="000000"/>
          <w:sz w:val="32"/>
          <w:szCs w:val="32"/>
          <w:vertAlign w:val="superscript"/>
        </w:rPr>
        <w:t>3</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（3）液化气体（不含液化石油气）充装单位：储存能力≥50m</w:t>
      </w:r>
      <w:r>
        <w:rPr>
          <w:rFonts w:hint="default" w:ascii="Times New Roman" w:hAnsi="Times New Roman" w:eastAsia="仿宋_GB2312" w:cs="Times New Roman"/>
          <w:color w:val="000000"/>
          <w:sz w:val="32"/>
          <w:szCs w:val="32"/>
          <w:vertAlign w:val="superscript"/>
        </w:rPr>
        <w:t>3</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（4）特殊情况，</w:t>
      </w:r>
      <w:r>
        <w:rPr>
          <w:rFonts w:hint="default" w:ascii="Times New Roman" w:hAnsi="Times New Roman" w:eastAsia="仿宋_GB2312" w:cs="Times New Roman"/>
          <w:color w:val="000000"/>
          <w:sz w:val="32"/>
          <w:szCs w:val="32"/>
          <w:lang w:eastAsia="zh-CN"/>
        </w:rPr>
        <w:t>各发证</w:t>
      </w:r>
      <w:r>
        <w:rPr>
          <w:rFonts w:hint="default" w:ascii="Times New Roman" w:hAnsi="Times New Roman" w:eastAsia="仿宋_GB2312" w:cs="Times New Roman"/>
          <w:color w:val="000000"/>
          <w:sz w:val="32"/>
          <w:szCs w:val="32"/>
        </w:rPr>
        <w:t>机关可结合介质特性和当地实际另行确定。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充装单位登记建档的</w:t>
      </w:r>
      <w:r>
        <w:rPr>
          <w:rFonts w:hint="default" w:ascii="Times New Roman" w:hAnsi="Times New Roman" w:eastAsia="仿宋_GB2312" w:cs="Times New Roman"/>
          <w:color w:val="000000"/>
          <w:sz w:val="32"/>
          <w:szCs w:val="32"/>
        </w:rPr>
        <w:t>气瓶数量要求</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（1）液化石油气气瓶充装单位：不少于15000只。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（2）压缩气体气瓶充装单位：不少于3000只。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（3）溶解乙炔气体气瓶充装单位：不少于3000只。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（4）液化气体（不含液化石油气）气瓶充装单位：不少于200只。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（5）特殊情况，气瓶充装单位登记</w:t>
      </w:r>
      <w:r>
        <w:rPr>
          <w:rFonts w:hint="default" w:ascii="Times New Roman" w:hAnsi="Times New Roman" w:eastAsia="仿宋_GB2312" w:cs="Times New Roman"/>
          <w:color w:val="000000"/>
          <w:sz w:val="32"/>
          <w:szCs w:val="32"/>
          <w:lang w:eastAsia="zh-CN"/>
        </w:rPr>
        <w:t>建档</w:t>
      </w:r>
      <w:r>
        <w:rPr>
          <w:rFonts w:hint="default" w:ascii="Times New Roman" w:hAnsi="Times New Roman" w:eastAsia="仿宋_GB2312" w:cs="Times New Roman"/>
          <w:color w:val="000000"/>
          <w:sz w:val="32"/>
          <w:szCs w:val="32"/>
        </w:rPr>
        <w:t>的气瓶数量要求，各</w:t>
      </w:r>
      <w:r>
        <w:rPr>
          <w:rFonts w:hint="default" w:ascii="Times New Roman" w:hAnsi="Times New Roman" w:eastAsia="仿宋_GB2312" w:cs="Times New Roman"/>
          <w:color w:val="000000"/>
          <w:sz w:val="32"/>
          <w:szCs w:val="32"/>
          <w:lang w:eastAsia="zh-CN"/>
        </w:rPr>
        <w:t>发证</w:t>
      </w:r>
      <w:r>
        <w:rPr>
          <w:rFonts w:hint="default" w:ascii="Times New Roman" w:hAnsi="Times New Roman" w:eastAsia="仿宋_GB2312" w:cs="Times New Roman"/>
          <w:color w:val="000000"/>
          <w:sz w:val="32"/>
          <w:szCs w:val="32"/>
        </w:rPr>
        <w:t>机关可结合当地实际</w:t>
      </w:r>
      <w:r>
        <w:rPr>
          <w:rFonts w:hint="default" w:ascii="Times New Roman" w:hAnsi="Times New Roman" w:eastAsia="仿宋_GB2312" w:cs="Times New Roman"/>
          <w:color w:val="000000"/>
          <w:sz w:val="32"/>
          <w:szCs w:val="32"/>
          <w:lang w:eastAsia="zh-CN"/>
        </w:rPr>
        <w:t>另</w:t>
      </w:r>
      <w:r>
        <w:rPr>
          <w:rFonts w:hint="default" w:ascii="Times New Roman" w:hAnsi="Times New Roman" w:eastAsia="仿宋_GB2312" w:cs="Times New Roman"/>
          <w:color w:val="000000"/>
          <w:sz w:val="32"/>
          <w:szCs w:val="32"/>
        </w:rPr>
        <w:t>行确定。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3.各</w:t>
      </w:r>
      <w:r>
        <w:rPr>
          <w:rFonts w:hint="default" w:ascii="Times New Roman" w:hAnsi="Times New Roman" w:eastAsia="仿宋_GB2312" w:cs="Times New Roman"/>
          <w:color w:val="000000"/>
          <w:sz w:val="32"/>
          <w:szCs w:val="32"/>
          <w:lang w:eastAsia="zh-CN"/>
        </w:rPr>
        <w:t>发证</w:t>
      </w:r>
      <w:r>
        <w:rPr>
          <w:rFonts w:hint="default" w:ascii="Times New Roman" w:hAnsi="Times New Roman" w:eastAsia="仿宋_GB2312" w:cs="Times New Roman"/>
          <w:color w:val="000000"/>
          <w:sz w:val="32"/>
          <w:szCs w:val="32"/>
        </w:rPr>
        <w:t>机关也可结合当地实际，对新建的气瓶充装单位另行确定高于上述要求的介质储存能力和登记</w:t>
      </w:r>
      <w:r>
        <w:rPr>
          <w:rFonts w:hint="default" w:ascii="Times New Roman" w:hAnsi="Times New Roman" w:eastAsia="仿宋_GB2312" w:cs="Times New Roman"/>
          <w:color w:val="000000"/>
          <w:sz w:val="32"/>
          <w:szCs w:val="32"/>
          <w:lang w:eastAsia="zh-CN"/>
        </w:rPr>
        <w:t>建档</w:t>
      </w:r>
      <w:r>
        <w:rPr>
          <w:rFonts w:hint="default" w:ascii="Times New Roman" w:hAnsi="Times New Roman" w:eastAsia="仿宋_GB2312" w:cs="Times New Roman"/>
          <w:color w:val="000000"/>
          <w:sz w:val="32"/>
          <w:szCs w:val="32"/>
        </w:rPr>
        <w:t>的气瓶数量标准。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both"/>
        <w:textAlignment w:val="auto"/>
        <w:outlineLvl w:val="9"/>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二、关于介质分析检测仪器和气体分析操作规程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充装单位配备的介质分析检测仪器的型号和精度，以及相应制定的分析操作规程，应当能够保证充装单位充装的气体质量符合安全技术规范规定及相关标准的要求；液化石油气充装单位还应当配备检测二甲醚的仪器设备。</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default" w:ascii="Times New Roman" w:hAnsi="Times New Roman" w:eastAsia="仿宋_GB2312" w:cs="Times New Roman"/>
          <w:color w:val="000000"/>
        </w:rPr>
      </w:pPr>
    </w:p>
    <w:p>
      <w:pPr>
        <w:rPr>
          <w:rFonts w:hint="default" w:ascii="Times New Roman" w:hAnsi="Times New Roman" w:eastAsia="仿宋" w:cs="Times New Roman"/>
          <w:color w:val="000000"/>
          <w:sz w:val="32"/>
          <w:szCs w:val="32"/>
        </w:rPr>
      </w:pPr>
    </w:p>
    <w:p>
      <w:pPr>
        <w:rPr>
          <w:rFonts w:hint="default" w:ascii="Times New Roman" w:hAnsi="Times New Roman" w:eastAsia="仿宋" w:cs="Times New Roman"/>
          <w:color w:val="000000"/>
          <w:sz w:val="32"/>
          <w:szCs w:val="32"/>
        </w:rPr>
      </w:pPr>
    </w:p>
    <w:p>
      <w:pPr>
        <w:rPr>
          <w:rFonts w:hint="default" w:ascii="Times New Roman" w:hAnsi="Times New Roman" w:eastAsia="仿宋" w:cs="Times New Roman"/>
          <w:color w:val="000000"/>
          <w:sz w:val="32"/>
          <w:szCs w:val="32"/>
        </w:rPr>
      </w:pPr>
    </w:p>
    <w:p>
      <w:pPr>
        <w:rPr>
          <w:rFonts w:hint="default" w:ascii="Times New Roman" w:hAnsi="Times New Roman" w:eastAsia="仿宋" w:cs="Times New Roman"/>
          <w:color w:val="000000"/>
          <w:sz w:val="32"/>
          <w:szCs w:val="32"/>
        </w:rPr>
      </w:pPr>
    </w:p>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pPr>
        <w:ind w:firstLine="562"/>
        <w:jc w:val="right"/>
        <w:rPr>
          <w:rFonts w:hint="default" w:ascii="Times New Roman" w:hAnsi="Times New Roman" w:cs="Times New Roman"/>
          <w:b/>
          <w:bCs/>
          <w:color w:val="000000"/>
          <w:sz w:val="28"/>
          <w:szCs w:val="28"/>
        </w:rPr>
      </w:pPr>
    </w:p>
    <w:p>
      <w:pPr>
        <w:ind w:firstLine="1124"/>
        <w:jc w:val="center"/>
        <w:rPr>
          <w:rFonts w:hint="default" w:ascii="Times New Roman" w:hAnsi="Times New Roman" w:cs="Times New Roman"/>
          <w:b/>
          <w:bCs/>
          <w:color w:val="000000"/>
          <w:sz w:val="56"/>
          <w:szCs w:val="56"/>
        </w:rPr>
      </w:pPr>
    </w:p>
    <w:p>
      <w:pPr>
        <w:jc w:val="center"/>
        <w:rPr>
          <w:rFonts w:hint="default" w:ascii="Times New Roman" w:hAnsi="Times New Roman" w:eastAsia="方正小标宋简体" w:cs="Times New Roman"/>
          <w:b w:val="0"/>
          <w:bCs w:val="0"/>
          <w:color w:val="000000"/>
          <w:sz w:val="52"/>
          <w:szCs w:val="52"/>
        </w:rPr>
      </w:pPr>
      <w:r>
        <w:rPr>
          <w:rFonts w:hint="default" w:ascii="Times New Roman" w:hAnsi="Times New Roman" w:eastAsia="方正小标宋简体" w:cs="Times New Roman"/>
          <w:b w:val="0"/>
          <w:bCs w:val="0"/>
          <w:color w:val="000000"/>
          <w:sz w:val="52"/>
          <w:szCs w:val="52"/>
        </w:rPr>
        <w:t>广东省气瓶（移动式压力容器）</w:t>
      </w:r>
    </w:p>
    <w:p>
      <w:pPr>
        <w:jc w:val="center"/>
        <w:rPr>
          <w:rFonts w:hint="default" w:ascii="Times New Roman" w:hAnsi="Times New Roman" w:eastAsia="方正小标宋简体" w:cs="Times New Roman"/>
          <w:b w:val="0"/>
          <w:bCs w:val="0"/>
          <w:color w:val="000000"/>
          <w:sz w:val="52"/>
          <w:szCs w:val="52"/>
        </w:rPr>
      </w:pPr>
      <w:r>
        <w:rPr>
          <w:rFonts w:hint="default" w:ascii="Times New Roman" w:hAnsi="Times New Roman" w:eastAsia="方正小标宋简体" w:cs="Times New Roman"/>
          <w:b w:val="0"/>
          <w:bCs w:val="0"/>
          <w:color w:val="000000"/>
          <w:sz w:val="52"/>
          <w:szCs w:val="52"/>
        </w:rPr>
        <w:t>充装许可申请书</w:t>
      </w:r>
    </w:p>
    <w:p>
      <w:pPr>
        <w:ind w:firstLine="883"/>
        <w:jc w:val="left"/>
        <w:rPr>
          <w:rFonts w:hint="default" w:ascii="Times New Roman" w:hAnsi="Times New Roman" w:cs="Times New Roman"/>
          <w:b/>
          <w:bCs/>
          <w:color w:val="000000"/>
          <w:sz w:val="44"/>
          <w:szCs w:val="44"/>
        </w:rPr>
      </w:pPr>
    </w:p>
    <w:p>
      <w:pPr>
        <w:ind w:firstLine="883"/>
        <w:jc w:val="left"/>
        <w:rPr>
          <w:rFonts w:hint="default" w:ascii="Times New Roman" w:hAnsi="Times New Roman" w:cs="Times New Roman"/>
          <w:b/>
          <w:bCs/>
          <w:color w:val="000000"/>
          <w:sz w:val="32"/>
          <w:szCs w:val="32"/>
        </w:rPr>
      </w:pPr>
    </w:p>
    <w:p>
      <w:pPr>
        <w:ind w:firstLine="883"/>
        <w:jc w:val="left"/>
        <w:rPr>
          <w:rFonts w:hint="default" w:ascii="Times New Roman" w:hAnsi="Times New Roman" w:cs="Times New Roman"/>
          <w:color w:val="000000"/>
          <w:sz w:val="36"/>
          <w:szCs w:val="36"/>
        </w:rPr>
      </w:pPr>
      <w:r>
        <w:rPr>
          <w:rFonts w:hint="default" w:ascii="Times New Roman" w:hAnsi="Times New Roman" w:cs="Times New Roman"/>
          <w:color w:val="000000"/>
          <w:sz w:val="36"/>
          <w:szCs w:val="36"/>
        </w:rPr>
        <mc:AlternateContent>
          <mc:Choice Requires="wps">
            <w:drawing>
              <wp:anchor distT="0" distB="0" distL="114300" distR="114300" simplePos="0" relativeHeight="251663360" behindDoc="0" locked="0" layoutInCell="1" allowOverlap="1">
                <wp:simplePos x="0" y="0"/>
                <wp:positionH relativeFrom="column">
                  <wp:posOffset>1951990</wp:posOffset>
                </wp:positionH>
                <wp:positionV relativeFrom="paragraph">
                  <wp:posOffset>370205</wp:posOffset>
                </wp:positionV>
                <wp:extent cx="2912745" cy="6985"/>
                <wp:effectExtent l="0" t="0" r="0" b="0"/>
                <wp:wrapNone/>
                <wp:docPr id="4" name="直接箭头连接符 4"/>
                <wp:cNvGraphicFramePr/>
                <a:graphic xmlns:a="http://schemas.openxmlformats.org/drawingml/2006/main">
                  <a:graphicData uri="http://schemas.microsoft.com/office/word/2010/wordprocessingShape">
                    <wps:wsp>
                      <wps:cNvCnPr/>
                      <wps:spPr>
                        <a:xfrm flipV="1">
                          <a:off x="0" y="0"/>
                          <a:ext cx="2912745" cy="698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53.7pt;margin-top:29.15pt;height:0.55pt;width:229.35pt;z-index:251663360;mso-width-relative:page;mso-height-relative:page;" filled="f" stroked="t" coordsize="21600,21600" o:gfxdata="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7eMfC2gAAAAkBAAAPAAAAAAAAAAEAIAAAACIA&#10;AABkcnMvZG93bnJldi54bWxQSwECFAAUAAAACACHTuJAD1SRYgcCAAD6AwAADgAAAAAAAAABACAA&#10;AAApAQAAZHJzL2Uyb0RvYy54bWxQSwUGAAAAAAYABgBZAQAAogUAAAAA&#10;">
                <v:path arrowok="t"/>
                <v:fill on="f" focussize="0,0"/>
                <v:stroke weight="1.5pt"/>
                <v:imagedata o:title=""/>
                <o:lock v:ext="edit" grouping="f" rotation="f" text="f" aspectratio="f"/>
              </v:shape>
            </w:pict>
          </mc:Fallback>
        </mc:AlternateContent>
      </w:r>
      <w:r>
        <w:rPr>
          <w:rFonts w:hint="default" w:ascii="Times New Roman" w:hAnsi="Times New Roman" w:cs="Times New Roman"/>
          <w:b/>
          <w:bCs/>
          <w:color w:val="000000"/>
          <w:sz w:val="36"/>
          <w:szCs w:val="36"/>
        </w:rPr>
        <w:t>申请单位：</w:t>
      </w:r>
    </w:p>
    <w:p>
      <w:pPr>
        <w:spacing w:line="240" w:lineRule="exact"/>
        <w:ind w:firstLine="883"/>
        <w:jc w:val="left"/>
        <w:rPr>
          <w:rFonts w:hint="default" w:ascii="Times New Roman" w:hAnsi="Times New Roman" w:cs="Times New Roman"/>
          <w:b/>
          <w:bCs/>
          <w:color w:val="000000"/>
          <w:sz w:val="36"/>
          <w:szCs w:val="36"/>
        </w:rPr>
      </w:pPr>
    </w:p>
    <w:p>
      <w:pPr>
        <w:ind w:firstLine="883"/>
        <w:jc w:val="left"/>
        <w:rPr>
          <w:rFonts w:hint="default" w:ascii="Times New Roman" w:hAnsi="Times New Roman" w:cs="Times New Roman"/>
          <w:b/>
          <w:bCs/>
          <w:color w:val="000000"/>
          <w:sz w:val="36"/>
          <w:szCs w:val="36"/>
        </w:rPr>
      </w:pPr>
      <w:r>
        <w:rPr>
          <w:rFonts w:hint="default" w:ascii="Times New Roman" w:hAnsi="Times New Roman" w:cs="Times New Roman"/>
          <w:color w:val="000000"/>
          <w:sz w:val="36"/>
          <w:szCs w:val="36"/>
        </w:rPr>
        <mc:AlternateContent>
          <mc:Choice Requires="wps">
            <w:drawing>
              <wp:anchor distT="0" distB="0" distL="114300" distR="114300" simplePos="0" relativeHeight="251666432" behindDoc="0" locked="0" layoutInCell="1" allowOverlap="1">
                <wp:simplePos x="0" y="0"/>
                <wp:positionH relativeFrom="column">
                  <wp:posOffset>1961515</wp:posOffset>
                </wp:positionH>
                <wp:positionV relativeFrom="paragraph">
                  <wp:posOffset>1497965</wp:posOffset>
                </wp:positionV>
                <wp:extent cx="2912745" cy="698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912745" cy="698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54.45pt;margin-top:117.95pt;height:0.55pt;width:229.35pt;z-index:251666432;mso-width-relative:page;mso-height-relative:page;" filled="f" stroked="t" coordsize="21600,21600" o:gfxdata="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eo92rZAAAACwEAAA8AAAAAAAAAAQAgAAAAIgAA&#10;AGRycy9kb3ducmV2LnhtbFBLAQIUABQAAAAIAIdO4kB1SfGKBwIAAPoDAAAOAAAAAAAAAAEAIAAA&#10;ACgBAABkcnMvZTJvRG9jLnhtbFBLBQYAAAAABgAGAFkBAAChBQAAAAA=&#10;">
                <v:path arrowok="t"/>
                <v:fill on="f" focussize="0,0"/>
                <v:stroke weight="1.5pt"/>
                <v:imagedata o:title=""/>
                <o:lock v:ext="edit" grouping="f" rotation="f" text="f" aspectratio="f"/>
              </v:shape>
            </w:pict>
          </mc:Fallback>
        </mc:AlternateContent>
      </w:r>
      <w:r>
        <w:rPr>
          <w:rFonts w:hint="default" w:ascii="Times New Roman" w:hAnsi="Times New Roman" w:cs="Times New Roman"/>
          <w:color w:val="000000"/>
          <w:sz w:val="36"/>
          <w:szCs w:val="36"/>
        </w:rPr>
        <mc:AlternateContent>
          <mc:Choice Requires="wps">
            <w:drawing>
              <wp:anchor distT="0" distB="0" distL="114300" distR="114300" simplePos="0" relativeHeight="251664384" behindDoc="0" locked="0" layoutInCell="1" allowOverlap="1">
                <wp:simplePos x="0" y="0"/>
                <wp:positionH relativeFrom="column">
                  <wp:posOffset>1961515</wp:posOffset>
                </wp:positionH>
                <wp:positionV relativeFrom="paragraph">
                  <wp:posOffset>739775</wp:posOffset>
                </wp:positionV>
                <wp:extent cx="2912745" cy="6985"/>
                <wp:effectExtent l="0" t="0" r="0" b="0"/>
                <wp:wrapNone/>
                <wp:docPr id="5" name="直接箭头连接符 5"/>
                <wp:cNvGraphicFramePr/>
                <a:graphic xmlns:a="http://schemas.openxmlformats.org/drawingml/2006/main">
                  <a:graphicData uri="http://schemas.microsoft.com/office/word/2010/wordprocessingShape">
                    <wps:wsp>
                      <wps:cNvCnPr/>
                      <wps:spPr>
                        <a:xfrm flipV="1">
                          <a:off x="0" y="0"/>
                          <a:ext cx="2912745" cy="698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54.45pt;margin-top:58.25pt;height:0.55pt;width:229.35pt;z-index:251664384;mso-width-relative:page;mso-height-relative:page;" filled="f" stroked="t" coordsize="21600,21600" o:gfxdata="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UyRi2QAAAAsBAAAPAAAAAAAAAAEAIAAAACIA&#10;AABkcnMvZG93bnJldi54bWxQSwECFAAUAAAACACHTuJAR+TKywgCAAD6AwAADgAAAAAAAAABACAA&#10;AAAoAQAAZHJzL2Uyb0RvYy54bWxQSwUGAAAAAAYABgBZAQAAogUAAAAA&#10;">
                <v:path arrowok="t"/>
                <v:fill on="f" focussize="0,0"/>
                <v:stroke weight="1.5pt"/>
                <v:imagedata o:title=""/>
                <o:lock v:ext="edit" grouping="f" rotation="f" text="f" aspectratio="f"/>
              </v:shape>
            </w:pict>
          </mc:Fallback>
        </mc:AlternateContent>
      </w:r>
      <w:r>
        <w:rPr>
          <w:rFonts w:hint="default" w:ascii="Times New Roman" w:hAnsi="Times New Roman" w:cs="Times New Roman"/>
          <w:b/>
          <w:bCs/>
          <w:color w:val="000000"/>
          <w:sz w:val="36"/>
          <w:szCs w:val="36"/>
        </w:rPr>
        <w:t>设备类别</w:t>
      </w:r>
    </w:p>
    <w:p>
      <w:pPr>
        <w:ind w:firstLine="844" w:firstLineChars="224"/>
        <w:jc w:val="left"/>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lang w:eastAsia="zh-CN"/>
        </w:rPr>
        <w:t>（</w:t>
      </w:r>
      <w:r>
        <w:rPr>
          <w:rFonts w:hint="default" w:ascii="Times New Roman" w:hAnsi="Times New Roman" w:cs="Times New Roman"/>
          <w:b/>
          <w:bCs/>
          <w:color w:val="000000"/>
          <w:sz w:val="36"/>
          <w:szCs w:val="36"/>
        </w:rPr>
        <w:t>或品种</w:t>
      </w:r>
      <w:r>
        <w:rPr>
          <w:rFonts w:hint="default" w:ascii="Times New Roman" w:hAnsi="Times New Roman" w:cs="Times New Roman"/>
          <w:b/>
          <w:bCs/>
          <w:color w:val="000000"/>
          <w:sz w:val="36"/>
          <w:szCs w:val="36"/>
          <w:lang w:eastAsia="zh-CN"/>
        </w:rPr>
        <w:t>）</w:t>
      </w:r>
      <w:r>
        <w:rPr>
          <w:rFonts w:hint="default" w:ascii="Times New Roman" w:hAnsi="Times New Roman" w:cs="Times New Roman"/>
          <w:b/>
          <w:bCs/>
          <w:color w:val="000000"/>
          <w:sz w:val="36"/>
          <w:szCs w:val="36"/>
        </w:rPr>
        <w:t>：</w:t>
      </w:r>
    </w:p>
    <w:p>
      <w:pPr>
        <w:spacing w:line="500" w:lineRule="exact"/>
        <w:ind w:firstLine="883"/>
        <w:jc w:val="left"/>
        <w:rPr>
          <w:rFonts w:hint="default" w:ascii="Times New Roman" w:hAnsi="Times New Roman" w:cs="Times New Roman"/>
          <w:b/>
          <w:bCs/>
          <w:color w:val="000000"/>
          <w:sz w:val="36"/>
          <w:szCs w:val="36"/>
        </w:rPr>
      </w:pPr>
    </w:p>
    <w:p>
      <w:pPr>
        <w:ind w:firstLine="883"/>
        <w:jc w:val="left"/>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介质类别：</w:t>
      </w:r>
    </w:p>
    <w:p>
      <w:pPr>
        <w:spacing w:line="500" w:lineRule="exact"/>
        <w:ind w:firstLine="883"/>
        <w:jc w:val="left"/>
        <w:rPr>
          <w:rFonts w:hint="default" w:ascii="Times New Roman" w:hAnsi="Times New Roman" w:cs="Times New Roman"/>
          <w:b/>
          <w:bCs/>
          <w:color w:val="000000"/>
          <w:sz w:val="36"/>
          <w:szCs w:val="36"/>
        </w:rPr>
      </w:pPr>
    </w:p>
    <w:p>
      <w:pPr>
        <w:ind w:firstLine="883"/>
        <w:jc w:val="left"/>
        <w:rPr>
          <w:rFonts w:hint="default" w:ascii="Times New Roman" w:hAnsi="Times New Roman" w:cs="Times New Roman"/>
          <w:b/>
          <w:bCs/>
          <w:color w:val="000000"/>
          <w:sz w:val="36"/>
          <w:szCs w:val="36"/>
        </w:rPr>
      </w:pPr>
      <w:r>
        <w:rPr>
          <w:rFonts w:hint="default" w:ascii="Times New Roman" w:hAnsi="Times New Roman" w:cs="Times New Roman"/>
          <w:color w:val="000000"/>
          <w:sz w:val="36"/>
          <w:szCs w:val="36"/>
        </w:rPr>
        <mc:AlternateContent>
          <mc:Choice Requires="wps">
            <w:drawing>
              <wp:anchor distT="0" distB="0" distL="114300" distR="114300" simplePos="0" relativeHeight="251665408" behindDoc="0" locked="0" layoutInCell="1" allowOverlap="1">
                <wp:simplePos x="0" y="0"/>
                <wp:positionH relativeFrom="column">
                  <wp:posOffset>1951990</wp:posOffset>
                </wp:positionH>
                <wp:positionV relativeFrom="paragraph">
                  <wp:posOffset>349250</wp:posOffset>
                </wp:positionV>
                <wp:extent cx="2912745" cy="6985"/>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2912745" cy="698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53.7pt;margin-top:27.5pt;height:0.55pt;width:229.35pt;z-index:251665408;mso-width-relative:page;mso-height-relative:page;" filled="f" stroked="t" coordsize="21600,21600" o:gfxdata="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ASN9bZAAAACQEAAA8AAAAAAAAAAQAgAAAAIgAA&#10;AGRycy9kb3ducmV2LnhtbFBLAQIUABQAAAAIAIdO4kA9+aojBwIAAPoDAAAOAAAAAAAAAAEAIAAA&#10;ACgBAABkcnMvZTJvRG9jLnhtbFBLBQYAAAAABgAGAFkBAAChBQAAAAA=&#10;">
                <v:path arrowok="t"/>
                <v:fill on="f" focussize="0,0"/>
                <v:stroke weight="1.5pt"/>
                <v:imagedata o:title=""/>
                <o:lock v:ext="edit" grouping="f" rotation="f" text="f" aspectratio="f"/>
              </v:shape>
            </w:pict>
          </mc:Fallback>
        </mc:AlternateContent>
      </w:r>
      <w:r>
        <w:rPr>
          <w:rFonts w:hint="default" w:ascii="Times New Roman" w:hAnsi="Times New Roman" w:cs="Times New Roman"/>
          <w:b/>
          <w:bCs/>
          <w:color w:val="000000"/>
          <w:sz w:val="36"/>
          <w:szCs w:val="36"/>
        </w:rPr>
        <w:t>申请类别：</w:t>
      </w:r>
    </w:p>
    <w:p>
      <w:pPr>
        <w:spacing w:line="500" w:lineRule="exact"/>
        <w:ind w:firstLine="883"/>
        <w:jc w:val="left"/>
        <w:rPr>
          <w:rFonts w:hint="default" w:ascii="Times New Roman" w:hAnsi="Times New Roman" w:cs="Times New Roman"/>
          <w:b/>
          <w:bCs/>
          <w:color w:val="000000"/>
          <w:sz w:val="36"/>
          <w:szCs w:val="36"/>
        </w:rPr>
      </w:pPr>
    </w:p>
    <w:p>
      <w:pPr>
        <w:ind w:firstLine="883"/>
        <w:jc w:val="left"/>
        <w:rPr>
          <w:rFonts w:hint="default" w:ascii="Times New Roman" w:hAnsi="Times New Roman" w:cs="Times New Roman"/>
          <w:b/>
          <w:bCs/>
          <w:color w:val="000000"/>
          <w:sz w:val="36"/>
          <w:szCs w:val="36"/>
        </w:rPr>
      </w:pPr>
      <w:r>
        <w:rPr>
          <w:rFonts w:hint="default" w:ascii="Times New Roman" w:hAnsi="Times New Roman" w:cs="Times New Roman"/>
          <w:color w:val="000000"/>
          <w:sz w:val="36"/>
          <w:szCs w:val="36"/>
        </w:rPr>
        <mc:AlternateContent>
          <mc:Choice Requires="wps">
            <w:drawing>
              <wp:anchor distT="0" distB="0" distL="114300" distR="114300" simplePos="0" relativeHeight="251662336" behindDoc="0" locked="0" layoutInCell="1" allowOverlap="1">
                <wp:simplePos x="0" y="0"/>
                <wp:positionH relativeFrom="column">
                  <wp:posOffset>1961515</wp:posOffset>
                </wp:positionH>
                <wp:positionV relativeFrom="paragraph">
                  <wp:posOffset>318770</wp:posOffset>
                </wp:positionV>
                <wp:extent cx="2912745" cy="6985"/>
                <wp:effectExtent l="0" t="0" r="0" b="0"/>
                <wp:wrapNone/>
                <wp:docPr id="6" name="直接箭头连接符 6"/>
                <wp:cNvGraphicFramePr/>
                <a:graphic xmlns:a="http://schemas.openxmlformats.org/drawingml/2006/main">
                  <a:graphicData uri="http://schemas.microsoft.com/office/word/2010/wordprocessingShape">
                    <wps:wsp>
                      <wps:cNvCnPr/>
                      <wps:spPr>
                        <a:xfrm flipV="1">
                          <a:off x="0" y="0"/>
                          <a:ext cx="2912745" cy="698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54.45pt;margin-top:25.1pt;height:0.55pt;width:229.35pt;z-index:251662336;mso-width-relative:page;mso-height-relative:page;" filled="f" stroked="t" coordsize="21600,21600" o:gfxdata="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H/KR9kAAAAJAQAADwAAAAAAAAABACAAAAAiAAAA&#10;ZHJzL2Rvd25yZXYueG1sUEsBAhQAFAAAAAgAh07iQN4yV+sGAgAA+gMAAA4AAAAAAAAAAQAgAAAA&#10;KAEAAGRycy9lMm9Eb2MueG1sUEsFBgAAAAAGAAYAWQEAAKAFAAAAAA==&#10;">
                <v:path arrowok="t"/>
                <v:fill on="f" focussize="0,0"/>
                <v:stroke weight="1.5pt"/>
                <v:imagedata o:title=""/>
                <o:lock v:ext="edit" grouping="f" rotation="f" text="f" aspectratio="f"/>
              </v:shape>
            </w:pict>
          </mc:Fallback>
        </mc:AlternateContent>
      </w:r>
      <w:r>
        <w:rPr>
          <w:rFonts w:hint="default" w:ascii="Times New Roman" w:hAnsi="Times New Roman" w:cs="Times New Roman"/>
          <w:b/>
          <w:bCs/>
          <w:color w:val="000000"/>
          <w:sz w:val="36"/>
          <w:szCs w:val="36"/>
        </w:rPr>
        <w:t>申请日期：</w:t>
      </w:r>
    </w:p>
    <w:p>
      <w:pPr>
        <w:ind w:firstLine="643"/>
        <w:rPr>
          <w:rFonts w:hint="default" w:ascii="Times New Roman" w:hAnsi="Times New Roman" w:cs="Times New Roman"/>
          <w:b/>
          <w:bCs/>
          <w:color w:val="000000"/>
          <w:sz w:val="36"/>
          <w:szCs w:val="36"/>
        </w:rPr>
      </w:pPr>
    </w:p>
    <w:p>
      <w:pPr>
        <w:ind w:firstLine="883"/>
        <w:jc w:val="center"/>
        <w:rPr>
          <w:rFonts w:hint="default" w:ascii="Times New Roman" w:hAnsi="Times New Roman" w:cs="Times New Roman"/>
          <w:b/>
          <w:bCs/>
          <w:color w:val="000000"/>
          <w:sz w:val="44"/>
          <w:szCs w:val="44"/>
        </w:rPr>
      </w:pPr>
    </w:p>
    <w:p>
      <w:pPr>
        <w:ind w:left="0" w:leftChars="0" w:hanging="4" w:firstLineChars="0"/>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广东省市场监督管理局制</w:t>
      </w:r>
    </w:p>
    <w:tbl>
      <w:tblPr>
        <w:tblStyle w:val="5"/>
        <w:tblW w:w="0" w:type="auto"/>
        <w:jc w:val="center"/>
        <w:tblLayout w:type="fixed"/>
        <w:tblCellMar>
          <w:top w:w="0" w:type="dxa"/>
          <w:left w:w="108" w:type="dxa"/>
          <w:bottom w:w="0" w:type="dxa"/>
          <w:right w:w="108" w:type="dxa"/>
        </w:tblCellMar>
      </w:tblPr>
      <w:tblGrid>
        <w:gridCol w:w="2122"/>
        <w:gridCol w:w="2719"/>
        <w:gridCol w:w="247"/>
        <w:gridCol w:w="1859"/>
        <w:gridCol w:w="2480"/>
      </w:tblGrid>
      <w:tr>
        <w:tblPrEx>
          <w:tblCellMar>
            <w:top w:w="0" w:type="dxa"/>
            <w:left w:w="108" w:type="dxa"/>
            <w:bottom w:w="0" w:type="dxa"/>
            <w:right w:w="108" w:type="dxa"/>
          </w:tblCellMar>
        </w:tblPrEx>
        <w:trPr>
          <w:trHeight w:val="844" w:hRule="atLeast"/>
          <w:jc w:val="center"/>
        </w:trPr>
        <w:tc>
          <w:tcPr>
            <w:tcW w:w="9427" w:type="dxa"/>
            <w:gridSpan w:val="5"/>
            <w:tcBorders>
              <w:top w:val="single" w:color="auto" w:sz="8" w:space="0"/>
              <w:left w:val="single" w:color="auto" w:sz="8" w:space="0"/>
              <w:bottom w:val="single" w:color="auto" w:sz="4" w:space="0"/>
              <w:right w:val="single" w:color="000000" w:sz="8" w:space="0"/>
            </w:tcBorders>
            <w:noWrap w:val="0"/>
            <w:vAlign w:val="center"/>
          </w:tcPr>
          <w:p>
            <w:pPr>
              <w:widowControl/>
              <w:jc w:val="center"/>
              <w:rPr>
                <w:rFonts w:hint="default" w:ascii="Times New Roman" w:hAnsi="Times New Roman" w:cs="Times New Roman"/>
                <w:b/>
                <w:bCs/>
                <w:color w:val="000000"/>
                <w:kern w:val="0"/>
                <w:sz w:val="32"/>
                <w:szCs w:val="32"/>
              </w:rPr>
            </w:pPr>
            <w:bookmarkStart w:id="0" w:name="RANGE!A1:G35"/>
            <w:bookmarkEnd w:id="0"/>
            <w:r>
              <w:rPr>
                <w:rFonts w:hint="default" w:ascii="Times New Roman" w:hAnsi="Times New Roman" w:cs="Times New Roman"/>
                <w:b/>
                <w:bCs/>
                <w:color w:val="000000"/>
                <w:kern w:val="0"/>
                <w:sz w:val="32"/>
                <w:szCs w:val="32"/>
              </w:rPr>
              <w:t>申请单位基本情况</w:t>
            </w:r>
          </w:p>
        </w:tc>
      </w:tr>
      <w:tr>
        <w:tblPrEx>
          <w:tblCellMar>
            <w:top w:w="0" w:type="dxa"/>
            <w:left w:w="108" w:type="dxa"/>
            <w:bottom w:w="0" w:type="dxa"/>
            <w:right w:w="108" w:type="dxa"/>
          </w:tblCellMar>
        </w:tblPrEx>
        <w:trPr>
          <w:trHeight w:val="862" w:hRule="atLeast"/>
          <w:jc w:val="center"/>
        </w:trPr>
        <w:tc>
          <w:tcPr>
            <w:tcW w:w="212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单位名称</w:t>
            </w:r>
          </w:p>
        </w:tc>
        <w:tc>
          <w:tcPr>
            <w:tcW w:w="7305" w:type="dxa"/>
            <w:gridSpan w:val="4"/>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907" w:hRule="exact"/>
          <w:jc w:val="center"/>
        </w:trPr>
        <w:tc>
          <w:tcPr>
            <w:tcW w:w="212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所在市</w:t>
            </w:r>
          </w:p>
        </w:tc>
        <w:tc>
          <w:tcPr>
            <w:tcW w:w="296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c>
          <w:tcPr>
            <w:tcW w:w="1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所在区</w:t>
            </w:r>
            <w:r>
              <w:rPr>
                <w:rFonts w:hint="default" w:ascii="Times New Roman" w:hAnsi="Times New Roman" w:cs="Times New Roman"/>
                <w:color w:val="000000"/>
                <w:kern w:val="0"/>
                <w:lang w:eastAsia="zh-CN"/>
              </w:rPr>
              <w:t>（</w:t>
            </w:r>
            <w:r>
              <w:rPr>
                <w:rFonts w:hint="default" w:ascii="Times New Roman" w:hAnsi="Times New Roman" w:cs="Times New Roman"/>
                <w:color w:val="000000"/>
                <w:kern w:val="0"/>
              </w:rPr>
              <w:t>县</w:t>
            </w:r>
            <w:r>
              <w:rPr>
                <w:rFonts w:hint="default" w:ascii="Times New Roman" w:hAnsi="Times New Roman" w:cs="Times New Roman"/>
                <w:color w:val="000000"/>
                <w:kern w:val="0"/>
                <w:lang w:eastAsia="zh-CN"/>
              </w:rPr>
              <w:t>）</w:t>
            </w:r>
          </w:p>
        </w:tc>
        <w:tc>
          <w:tcPr>
            <w:tcW w:w="24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777" w:hRule="exact"/>
          <w:jc w:val="center"/>
        </w:trPr>
        <w:tc>
          <w:tcPr>
            <w:tcW w:w="212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注册地址</w:t>
            </w:r>
          </w:p>
        </w:tc>
        <w:tc>
          <w:tcPr>
            <w:tcW w:w="7305" w:type="dxa"/>
            <w:gridSpan w:val="4"/>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777" w:hRule="exact"/>
          <w:jc w:val="center"/>
        </w:trPr>
        <w:tc>
          <w:tcPr>
            <w:tcW w:w="212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充装地址</w:t>
            </w:r>
          </w:p>
        </w:tc>
        <w:tc>
          <w:tcPr>
            <w:tcW w:w="7305" w:type="dxa"/>
            <w:gridSpan w:val="4"/>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907" w:hRule="exact"/>
          <w:jc w:val="center"/>
        </w:trPr>
        <w:tc>
          <w:tcPr>
            <w:tcW w:w="2122" w:type="dxa"/>
            <w:tcBorders>
              <w:top w:val="nil"/>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统一社会信用代码</w:t>
            </w:r>
          </w:p>
        </w:tc>
        <w:tc>
          <w:tcPr>
            <w:tcW w:w="7305" w:type="dxa"/>
            <w:gridSpan w:val="4"/>
            <w:tcBorders>
              <w:top w:val="nil"/>
              <w:left w:val="nil"/>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907" w:hRule="exact"/>
          <w:jc w:val="center"/>
        </w:trPr>
        <w:tc>
          <w:tcPr>
            <w:tcW w:w="212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所属行业</w:t>
            </w:r>
          </w:p>
        </w:tc>
        <w:tc>
          <w:tcPr>
            <w:tcW w:w="2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c>
          <w:tcPr>
            <w:tcW w:w="210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经济类型</w:t>
            </w:r>
          </w:p>
        </w:tc>
        <w:tc>
          <w:tcPr>
            <w:tcW w:w="24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907" w:hRule="exact"/>
          <w:jc w:val="center"/>
        </w:trPr>
        <w:tc>
          <w:tcPr>
            <w:tcW w:w="212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法定代表人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（负责人）</w:t>
            </w:r>
          </w:p>
        </w:tc>
        <w:tc>
          <w:tcPr>
            <w:tcW w:w="2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c>
          <w:tcPr>
            <w:tcW w:w="2106" w:type="dxa"/>
            <w:gridSpan w:val="2"/>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成立日期</w:t>
            </w:r>
          </w:p>
        </w:tc>
        <w:tc>
          <w:tcPr>
            <w:tcW w:w="24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907" w:hRule="exact"/>
          <w:jc w:val="center"/>
        </w:trPr>
        <w:tc>
          <w:tcPr>
            <w:tcW w:w="212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建设工程规划许可证号</w:t>
            </w:r>
          </w:p>
        </w:tc>
        <w:tc>
          <w:tcPr>
            <w:tcW w:w="2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c>
          <w:tcPr>
            <w:tcW w:w="2106" w:type="dxa"/>
            <w:gridSpan w:val="2"/>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消防验收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意见书编号</w:t>
            </w:r>
          </w:p>
        </w:tc>
        <w:tc>
          <w:tcPr>
            <w:tcW w:w="24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732" w:hRule="exact"/>
          <w:jc w:val="center"/>
        </w:trPr>
        <w:tc>
          <w:tcPr>
            <w:tcW w:w="212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联系电话</w:t>
            </w:r>
          </w:p>
        </w:tc>
        <w:tc>
          <w:tcPr>
            <w:tcW w:w="2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c>
          <w:tcPr>
            <w:tcW w:w="210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传真</w:t>
            </w:r>
          </w:p>
        </w:tc>
        <w:tc>
          <w:tcPr>
            <w:tcW w:w="24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907" w:hRule="exact"/>
          <w:jc w:val="center"/>
        </w:trPr>
        <w:tc>
          <w:tcPr>
            <w:tcW w:w="212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电子邮箱</w:t>
            </w:r>
          </w:p>
        </w:tc>
        <w:tc>
          <w:tcPr>
            <w:tcW w:w="2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c>
          <w:tcPr>
            <w:tcW w:w="210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互联网网址</w:t>
            </w:r>
          </w:p>
        </w:tc>
        <w:tc>
          <w:tcPr>
            <w:tcW w:w="24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907" w:hRule="exact"/>
          <w:jc w:val="center"/>
        </w:trPr>
        <w:tc>
          <w:tcPr>
            <w:tcW w:w="212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固定资产</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（万元）</w:t>
            </w:r>
          </w:p>
        </w:tc>
        <w:tc>
          <w:tcPr>
            <w:tcW w:w="2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c>
          <w:tcPr>
            <w:tcW w:w="210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注册资金</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（万元）</w:t>
            </w:r>
          </w:p>
        </w:tc>
        <w:tc>
          <w:tcPr>
            <w:tcW w:w="24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907" w:hRule="exact"/>
          <w:jc w:val="center"/>
        </w:trPr>
        <w:tc>
          <w:tcPr>
            <w:tcW w:w="2122"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主要负责人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lang w:eastAsia="zh-CN"/>
              </w:rPr>
              <w:t>（</w:t>
            </w:r>
            <w:r>
              <w:rPr>
                <w:rFonts w:hint="default" w:ascii="Times New Roman" w:hAnsi="Times New Roman" w:cs="Times New Roman"/>
                <w:color w:val="000000"/>
                <w:kern w:val="0"/>
              </w:rPr>
              <w:t>站长</w:t>
            </w:r>
            <w:r>
              <w:rPr>
                <w:rFonts w:hint="default" w:ascii="Times New Roman" w:hAnsi="Times New Roman" w:cs="Times New Roman"/>
                <w:color w:val="000000"/>
                <w:kern w:val="0"/>
                <w:lang w:eastAsia="zh-CN"/>
              </w:rPr>
              <w:t>）</w:t>
            </w:r>
          </w:p>
        </w:tc>
        <w:tc>
          <w:tcPr>
            <w:tcW w:w="2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c>
          <w:tcPr>
            <w:tcW w:w="210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技术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负责人</w:t>
            </w:r>
          </w:p>
        </w:tc>
        <w:tc>
          <w:tcPr>
            <w:tcW w:w="2480"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907" w:hRule="exact"/>
          <w:jc w:val="center"/>
        </w:trPr>
        <w:tc>
          <w:tcPr>
            <w:tcW w:w="2122" w:type="dxa"/>
            <w:tcBorders>
              <w:top w:val="nil"/>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安全</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管理员</w:t>
            </w:r>
          </w:p>
        </w:tc>
        <w:tc>
          <w:tcPr>
            <w:tcW w:w="2719" w:type="dxa"/>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c>
          <w:tcPr>
            <w:tcW w:w="2106" w:type="dxa"/>
            <w:gridSpan w:val="2"/>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总人数/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充装站人数</w:t>
            </w:r>
          </w:p>
        </w:tc>
        <w:tc>
          <w:tcPr>
            <w:tcW w:w="248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907" w:hRule="exact"/>
          <w:jc w:val="center"/>
        </w:trPr>
        <w:tc>
          <w:tcPr>
            <w:tcW w:w="2122" w:type="dxa"/>
            <w:tcBorders>
              <w:top w:val="nil"/>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r>
              <w:rPr>
                <w:rFonts w:hint="default" w:ascii="Times New Roman" w:hAnsi="Times New Roman" w:cs="Times New Roman"/>
                <w:color w:val="000000"/>
                <w:kern w:val="0"/>
              </w:rPr>
              <w:t>所属法人单位名称</w:t>
            </w:r>
          </w:p>
        </w:tc>
        <w:tc>
          <w:tcPr>
            <w:tcW w:w="7305" w:type="dxa"/>
            <w:gridSpan w:val="4"/>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cs="Times New Roman"/>
                <w:color w:val="000000"/>
                <w:kern w:val="0"/>
              </w:rPr>
            </w:pPr>
          </w:p>
        </w:tc>
      </w:tr>
    </w:tbl>
    <w:p>
      <w:pPr>
        <w:keepNext w:val="0"/>
        <w:keepLines w:val="0"/>
        <w:pageBreakBefore w:val="0"/>
        <w:kinsoku/>
        <w:wordWrap/>
        <w:overflowPunct/>
        <w:topLinePunct w:val="0"/>
        <w:autoSpaceDE/>
        <w:autoSpaceDN/>
        <w:bidi w:val="0"/>
        <w:adjustRightInd/>
        <w:snapToGrid/>
        <w:spacing w:line="440" w:lineRule="exact"/>
        <w:ind w:left="0" w:leftChars="0" w:right="0" w:rightChars="0" w:firstLine="640"/>
        <w:textAlignment w:val="auto"/>
        <w:outlineLvl w:val="9"/>
        <w:rPr>
          <w:rFonts w:hint="default" w:ascii="Times New Roman" w:hAnsi="Times New Roman" w:cs="Times New Roman"/>
          <w:color w:val="000000"/>
        </w:rPr>
        <w:sectPr>
          <w:footerReference r:id="rId5" w:type="first"/>
          <w:footerReference r:id="rId3" w:type="default"/>
          <w:footerReference r:id="rId4" w:type="even"/>
          <w:pgSz w:w="11907" w:h="16840"/>
          <w:pgMar w:top="2098" w:right="1418" w:bottom="1531" w:left="1588" w:header="851" w:footer="1304" w:gutter="0"/>
          <w:cols w:space="720" w:num="1"/>
          <w:docGrid w:type="linesAndChars" w:linePitch="592" w:charSpace="3664"/>
        </w:sectPr>
      </w:pPr>
    </w:p>
    <w:tbl>
      <w:tblPr>
        <w:tblStyle w:val="5"/>
        <w:tblW w:w="0" w:type="auto"/>
        <w:jc w:val="center"/>
        <w:tblLayout w:type="fixed"/>
        <w:tblCellMar>
          <w:top w:w="0" w:type="dxa"/>
          <w:left w:w="108" w:type="dxa"/>
          <w:bottom w:w="0" w:type="dxa"/>
          <w:right w:w="108" w:type="dxa"/>
        </w:tblCellMar>
      </w:tblPr>
      <w:tblGrid>
        <w:gridCol w:w="1000"/>
        <w:gridCol w:w="2457"/>
        <w:gridCol w:w="1931"/>
        <w:gridCol w:w="4187"/>
        <w:gridCol w:w="1560"/>
        <w:gridCol w:w="2002"/>
        <w:gridCol w:w="1348"/>
      </w:tblGrid>
      <w:tr>
        <w:tblPrEx>
          <w:tblCellMar>
            <w:top w:w="0" w:type="dxa"/>
            <w:left w:w="108" w:type="dxa"/>
            <w:bottom w:w="0" w:type="dxa"/>
            <w:right w:w="108" w:type="dxa"/>
          </w:tblCellMar>
        </w:tblPrEx>
        <w:trPr>
          <w:trHeight w:val="845" w:hRule="atLeast"/>
          <w:jc w:val="center"/>
        </w:trPr>
        <w:tc>
          <w:tcPr>
            <w:tcW w:w="14485" w:type="dxa"/>
            <w:gridSpan w:val="7"/>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cs="Times New Roman"/>
                <w:b/>
                <w:bCs/>
                <w:color w:val="000000"/>
                <w:kern w:val="0"/>
                <w:sz w:val="32"/>
                <w:szCs w:val="32"/>
              </w:rPr>
            </w:pPr>
            <w:bookmarkStart w:id="1" w:name="RANGE!A1:H16"/>
            <w:bookmarkEnd w:id="1"/>
            <w:r>
              <w:rPr>
                <w:rFonts w:hint="default" w:ascii="Times New Roman" w:hAnsi="Times New Roman" w:cs="Times New Roman"/>
                <w:b/>
                <w:bCs/>
                <w:color w:val="000000"/>
                <w:kern w:val="0"/>
                <w:sz w:val="32"/>
                <w:szCs w:val="32"/>
              </w:rPr>
              <w:t>申请充装许可范围</w:t>
            </w:r>
          </w:p>
        </w:tc>
      </w:tr>
      <w:tr>
        <w:tblPrEx>
          <w:tblCellMar>
            <w:top w:w="0" w:type="dxa"/>
            <w:left w:w="108" w:type="dxa"/>
            <w:bottom w:w="0" w:type="dxa"/>
            <w:right w:w="108" w:type="dxa"/>
          </w:tblCellMar>
        </w:tblPrEx>
        <w:trPr>
          <w:trHeight w:val="1025" w:hRule="atLeast"/>
          <w:jc w:val="center"/>
        </w:trPr>
        <w:tc>
          <w:tcPr>
            <w:tcW w:w="14485" w:type="dxa"/>
            <w:gridSpan w:val="7"/>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rPr>
              <w:t>首次申请（包括未及时换证按首次申请）、增项的，在新申请许可栏内打√；换证申请的，在原有许可栏内打√。</w:t>
            </w:r>
          </w:p>
        </w:tc>
      </w:tr>
      <w:tr>
        <w:tblPrEx>
          <w:tblCellMar>
            <w:top w:w="0" w:type="dxa"/>
            <w:left w:w="108" w:type="dxa"/>
            <w:bottom w:w="0" w:type="dxa"/>
            <w:right w:w="108" w:type="dxa"/>
          </w:tblCellMar>
        </w:tblPrEx>
        <w:trPr>
          <w:trHeight w:val="585" w:hRule="atLeast"/>
          <w:jc w:val="center"/>
        </w:trPr>
        <w:tc>
          <w:tcPr>
            <w:tcW w:w="1000"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序号</w:t>
            </w:r>
          </w:p>
        </w:tc>
        <w:tc>
          <w:tcPr>
            <w:tcW w:w="245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设备类别或品种</w:t>
            </w:r>
          </w:p>
        </w:tc>
        <w:tc>
          <w:tcPr>
            <w:tcW w:w="1931"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介质类别</w:t>
            </w:r>
          </w:p>
        </w:tc>
        <w:tc>
          <w:tcPr>
            <w:tcW w:w="4187"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介质名称</w:t>
            </w:r>
          </w:p>
        </w:tc>
        <w:tc>
          <w:tcPr>
            <w:tcW w:w="1560"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原有许可</w:t>
            </w:r>
          </w:p>
        </w:tc>
        <w:tc>
          <w:tcPr>
            <w:tcW w:w="2002"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新申请许可</w:t>
            </w:r>
          </w:p>
        </w:tc>
        <w:tc>
          <w:tcPr>
            <w:tcW w:w="1348"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备注</w:t>
            </w:r>
          </w:p>
        </w:tc>
      </w:tr>
      <w:tr>
        <w:tblPrEx>
          <w:tblCellMar>
            <w:top w:w="0" w:type="dxa"/>
            <w:left w:w="108" w:type="dxa"/>
            <w:bottom w:w="0" w:type="dxa"/>
            <w:right w:w="108" w:type="dxa"/>
          </w:tblCellMar>
        </w:tblPrEx>
        <w:trPr>
          <w:trHeight w:val="615" w:hRule="atLeast"/>
          <w:jc w:val="center"/>
        </w:trPr>
        <w:tc>
          <w:tcPr>
            <w:tcW w:w="1000" w:type="dxa"/>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2457"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1931"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4187"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156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2002"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color w:val="000000"/>
                <w:kern w:val="0"/>
              </w:rPr>
            </w:pPr>
          </w:p>
        </w:tc>
        <w:tc>
          <w:tcPr>
            <w:tcW w:w="1348"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615" w:hRule="atLeast"/>
          <w:jc w:val="center"/>
        </w:trPr>
        <w:tc>
          <w:tcPr>
            <w:tcW w:w="1000" w:type="dxa"/>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2457"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1931"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4187"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156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2002"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color w:val="000000"/>
                <w:kern w:val="0"/>
              </w:rPr>
            </w:pPr>
          </w:p>
        </w:tc>
        <w:tc>
          <w:tcPr>
            <w:tcW w:w="1348"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615" w:hRule="atLeast"/>
          <w:jc w:val="center"/>
        </w:trPr>
        <w:tc>
          <w:tcPr>
            <w:tcW w:w="1000" w:type="dxa"/>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2457"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1931"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4187"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156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2002"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color w:val="000000"/>
                <w:kern w:val="0"/>
              </w:rPr>
            </w:pPr>
          </w:p>
        </w:tc>
        <w:tc>
          <w:tcPr>
            <w:tcW w:w="1348"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615" w:hRule="atLeast"/>
          <w:jc w:val="center"/>
        </w:trPr>
        <w:tc>
          <w:tcPr>
            <w:tcW w:w="1000" w:type="dxa"/>
            <w:tcBorders>
              <w:top w:val="nil"/>
              <w:left w:val="single" w:color="auto" w:sz="8" w:space="0"/>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2457"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1931"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4187"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1560"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c>
          <w:tcPr>
            <w:tcW w:w="2002"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cs="Times New Roman"/>
                <w:color w:val="000000"/>
                <w:kern w:val="0"/>
              </w:rPr>
            </w:pPr>
          </w:p>
        </w:tc>
        <w:tc>
          <w:tcPr>
            <w:tcW w:w="1348" w:type="dxa"/>
            <w:tcBorders>
              <w:top w:val="nil"/>
              <w:left w:val="nil"/>
              <w:bottom w:val="single" w:color="auto" w:sz="8" w:space="0"/>
              <w:right w:val="single" w:color="auto" w:sz="8" w:space="0"/>
            </w:tcBorders>
            <w:noWrap w:val="0"/>
            <w:vAlign w:val="center"/>
          </w:tcPr>
          <w:p>
            <w:pPr>
              <w:widowControl/>
              <w:jc w:val="left"/>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375" w:hRule="atLeast"/>
          <w:jc w:val="center"/>
        </w:trPr>
        <w:tc>
          <w:tcPr>
            <w:tcW w:w="14485" w:type="dxa"/>
            <w:gridSpan w:val="7"/>
            <w:tcBorders>
              <w:top w:val="nil"/>
              <w:left w:val="single" w:color="auto" w:sz="8" w:space="0"/>
              <w:bottom w:val="nil"/>
              <w:right w:val="single" w:color="000000" w:sz="8" w:space="0"/>
            </w:tcBorders>
            <w:noWrap w:val="0"/>
            <w:vAlign w:val="center"/>
          </w:tcPr>
          <w:p>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申请单位声明</w:t>
            </w:r>
          </w:p>
        </w:tc>
      </w:tr>
      <w:tr>
        <w:tblPrEx>
          <w:tblCellMar>
            <w:top w:w="0" w:type="dxa"/>
            <w:left w:w="108" w:type="dxa"/>
            <w:bottom w:w="0" w:type="dxa"/>
            <w:right w:w="108" w:type="dxa"/>
          </w:tblCellMar>
        </w:tblPrEx>
        <w:trPr>
          <w:trHeight w:val="915" w:hRule="atLeast"/>
          <w:jc w:val="center"/>
        </w:trPr>
        <w:tc>
          <w:tcPr>
            <w:tcW w:w="14485" w:type="dxa"/>
            <w:gridSpan w:val="7"/>
            <w:tcBorders>
              <w:top w:val="nil"/>
              <w:left w:val="single" w:color="auto" w:sz="8" w:space="0"/>
              <w:bottom w:val="nil"/>
              <w:right w:val="single" w:color="000000" w:sz="8" w:space="0"/>
            </w:tcBorders>
            <w:noWrap w:val="0"/>
            <w:vAlign w:val="center"/>
          </w:tcPr>
          <w:p>
            <w:pPr>
              <w:spacing w:line="360" w:lineRule="exact"/>
              <w:ind w:firstLine="480"/>
              <w:rPr>
                <w:rFonts w:hint="default" w:ascii="Times New Roman" w:hAnsi="Times New Roman" w:cs="Times New Roman"/>
                <w:color w:val="000000"/>
              </w:rPr>
            </w:pPr>
            <w:r>
              <w:rPr>
                <w:rFonts w:hint="default" w:ascii="Times New Roman" w:hAnsi="Times New Roman" w:cs="Times New Roman"/>
                <w:color w:val="000000"/>
                <w:kern w:val="0"/>
              </w:rPr>
              <w:t>在此，我代表本单位郑重声明：本单位的成立符合中华人民共和国的有关规定，没有对办理气瓶（移动式压力容器）充装许可具有影响的法律诉讼等司法纠纷或者正在接受有关司法限制与处罚。现按照规定申请气瓶（移动式压力容器）充装许可，并接受审查。对所提交的全部申请材料的真实性负责。在取得许可后，将严格执行有关规定，保证充装质量和充装安全，接受监督管理。</w:t>
            </w:r>
          </w:p>
          <w:p>
            <w:pPr>
              <w:widowControl/>
              <w:spacing w:line="240" w:lineRule="exact"/>
              <w:ind w:firstLine="482"/>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404" w:hRule="atLeast"/>
          <w:jc w:val="center"/>
        </w:trPr>
        <w:tc>
          <w:tcPr>
            <w:tcW w:w="14485" w:type="dxa"/>
            <w:gridSpan w:val="7"/>
            <w:tcBorders>
              <w:top w:val="nil"/>
              <w:left w:val="single" w:color="auto" w:sz="8" w:space="0"/>
              <w:bottom w:val="single" w:color="auto" w:sz="8" w:space="0"/>
              <w:right w:val="single" w:color="auto" w:sz="8" w:space="0"/>
            </w:tcBorders>
            <w:noWrap w:val="0"/>
            <w:vAlign w:val="center"/>
          </w:tcPr>
          <w:p>
            <w:pPr>
              <w:widowControl/>
              <w:wordWrap w:val="0"/>
              <w:jc w:val="right"/>
              <w:rPr>
                <w:rFonts w:hint="default" w:ascii="Times New Roman" w:hAnsi="Times New Roman" w:cs="Times New Roman"/>
                <w:color w:val="000000"/>
                <w:kern w:val="0"/>
              </w:rPr>
            </w:pPr>
            <w:r>
              <w:rPr>
                <w:rFonts w:hint="default" w:ascii="Times New Roman" w:hAnsi="Times New Roman" w:cs="Times New Roman"/>
                <w:color w:val="000000"/>
                <w:kern w:val="0"/>
              </w:rPr>
              <w:t>申请单位法定代表人（负责人）：（签字）                                  日期：                    （申请单位公章）</w:t>
            </w:r>
          </w:p>
        </w:tc>
      </w:tr>
    </w:tbl>
    <w:p>
      <w:pPr>
        <w:ind w:firstLine="480"/>
        <w:rPr>
          <w:rFonts w:hint="default" w:ascii="Times New Roman" w:hAnsi="Times New Roman" w:eastAsia="仿宋" w:cs="Times New Roman"/>
          <w:color w:val="000000"/>
        </w:rPr>
        <w:sectPr>
          <w:pgSz w:w="16838" w:h="11906" w:orient="landscape"/>
          <w:pgMar w:top="1800" w:right="1440" w:bottom="1800" w:left="1440" w:header="851" w:footer="992" w:gutter="0"/>
          <w:pgNumType w:fmt="decimal"/>
          <w:cols w:space="720" w:num="1"/>
          <w:docGrid w:type="lines" w:linePitch="435"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9"/>
        <w:gridCol w:w="1386"/>
        <w:gridCol w:w="2814"/>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699" w:type="dxa"/>
            <w:gridSpan w:val="4"/>
            <w:noWrap w:val="0"/>
            <w:vAlign w:val="center"/>
          </w:tcPr>
          <w:p>
            <w:pPr>
              <w:widowControl/>
              <w:spacing w:line="360" w:lineRule="exact"/>
              <w:jc w:val="center"/>
              <w:rPr>
                <w:rFonts w:hint="default" w:ascii="Times New Roman" w:hAnsi="Times New Roman" w:cs="Times New Roman"/>
                <w:b/>
                <w:bCs/>
                <w:color w:val="000000"/>
                <w:kern w:val="0"/>
                <w:sz w:val="32"/>
                <w:szCs w:val="32"/>
              </w:rPr>
            </w:pPr>
            <w:r>
              <w:rPr>
                <w:rFonts w:hint="default" w:ascii="Times New Roman" w:hAnsi="Times New Roman" w:cs="Times New Roman"/>
                <w:b/>
                <w:bCs/>
                <w:color w:val="000000"/>
                <w:kern w:val="0"/>
                <w:sz w:val="32"/>
                <w:szCs w:val="32"/>
              </w:rPr>
              <w:t>申请单位资源情况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59"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占地面积（m</w:t>
            </w:r>
            <w:r>
              <w:rPr>
                <w:rFonts w:hint="default" w:ascii="Times New Roman" w:hAnsi="Times New Roman" w:cs="Times New Roman"/>
                <w:color w:val="000000"/>
                <w:vertAlign w:val="superscript"/>
              </w:rPr>
              <w:t>2</w:t>
            </w:r>
            <w:r>
              <w:rPr>
                <w:rFonts w:hint="default" w:ascii="Times New Roman" w:hAnsi="Times New Roman" w:cs="Times New Roman"/>
                <w:color w:val="000000"/>
              </w:rPr>
              <w:t>）</w:t>
            </w:r>
          </w:p>
        </w:tc>
        <w:tc>
          <w:tcPr>
            <w:tcW w:w="1386"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281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储罐区面积（m</w:t>
            </w:r>
            <w:r>
              <w:rPr>
                <w:rFonts w:hint="default" w:ascii="Times New Roman" w:hAnsi="Times New Roman" w:cs="Times New Roman"/>
                <w:color w:val="000000"/>
                <w:vertAlign w:val="superscript"/>
              </w:rPr>
              <w:t>2</w:t>
            </w:r>
            <w:r>
              <w:rPr>
                <w:rFonts w:hint="default" w:ascii="Times New Roman" w:hAnsi="Times New Roman" w:cs="Times New Roman"/>
                <w:color w:val="000000"/>
              </w:rPr>
              <w:t>）</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2759"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检查人员数量（人）</w:t>
            </w:r>
          </w:p>
        </w:tc>
        <w:tc>
          <w:tcPr>
            <w:tcW w:w="1386"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281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充装人员数量（人）</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2759"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专业技术人员数量</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（人）</w:t>
            </w:r>
          </w:p>
        </w:tc>
        <w:tc>
          <w:tcPr>
            <w:tcW w:w="1386"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281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安全管理人员数量</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（人）</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59"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介质总储存能力</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（m</w:t>
            </w:r>
            <w:r>
              <w:rPr>
                <w:rFonts w:hint="default" w:ascii="Times New Roman" w:hAnsi="Times New Roman" w:cs="Times New Roman"/>
                <w:color w:val="000000"/>
                <w:vertAlign w:val="superscript"/>
              </w:rPr>
              <w:t>3</w:t>
            </w:r>
            <w:r>
              <w:rPr>
                <w:rFonts w:hint="default" w:ascii="Times New Roman" w:hAnsi="Times New Roman" w:cs="Times New Roman"/>
                <w:color w:val="000000"/>
              </w:rPr>
              <w:t>）</w:t>
            </w:r>
          </w:p>
        </w:tc>
        <w:tc>
          <w:tcPr>
            <w:tcW w:w="1386"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281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充装间总面积（m</w:t>
            </w:r>
            <w:r>
              <w:rPr>
                <w:rFonts w:hint="default" w:ascii="Times New Roman" w:hAnsi="Times New Roman" w:cs="Times New Roman"/>
                <w:color w:val="000000"/>
                <w:vertAlign w:val="superscript"/>
              </w:rPr>
              <w:t>2</w:t>
            </w:r>
            <w:r>
              <w:rPr>
                <w:rFonts w:hint="default" w:ascii="Times New Roman" w:hAnsi="Times New Roman" w:cs="Times New Roman"/>
                <w:color w:val="000000"/>
              </w:rPr>
              <w:t>）</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8699"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bCs/>
                <w:color w:val="000000"/>
                <w:kern w:val="0"/>
                <w:sz w:val="32"/>
                <w:szCs w:val="32"/>
              </w:rPr>
            </w:pPr>
            <w:r>
              <w:rPr>
                <w:rFonts w:hint="default" w:ascii="Times New Roman" w:hAnsi="Times New Roman" w:cs="Times New Roman"/>
                <w:b/>
                <w:bCs/>
                <w:color w:val="000000"/>
                <w:kern w:val="0"/>
                <w:sz w:val="32"/>
                <w:szCs w:val="32"/>
              </w:rPr>
              <w:t>气瓶充装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0" w:hRule="atLeast"/>
          <w:jc w:val="center"/>
        </w:trPr>
        <w:tc>
          <w:tcPr>
            <w:tcW w:w="2759"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液化气体、低温液化气体充装秤数量（台）</w:t>
            </w:r>
          </w:p>
        </w:tc>
        <w:tc>
          <w:tcPr>
            <w:tcW w:w="1386"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281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复检秤数量（台）</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2759"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液化石油气充装流水线数量（条）</w:t>
            </w:r>
          </w:p>
        </w:tc>
        <w:tc>
          <w:tcPr>
            <w:tcW w:w="1386"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281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流水线充装秤数量</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（台）</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jc w:val="center"/>
        </w:trPr>
        <w:tc>
          <w:tcPr>
            <w:tcW w:w="2759"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压缩气体防错装接头数量（支）</w:t>
            </w:r>
          </w:p>
        </w:tc>
        <w:tc>
          <w:tcPr>
            <w:tcW w:w="1386"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281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溶解乙炔充装接头数量（支）</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59"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登记的气瓶品种</w:t>
            </w:r>
          </w:p>
        </w:tc>
        <w:tc>
          <w:tcPr>
            <w:tcW w:w="420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主要型号</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i/>
                <w:color w:val="000000"/>
                <w:u w:val="single"/>
              </w:rPr>
            </w:pPr>
            <w:r>
              <w:rPr>
                <w:rFonts w:hint="default" w:ascii="Times New Roman" w:hAnsi="Times New Roman" w:cs="Times New Roman"/>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59"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420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174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59"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420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174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759"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420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174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2759"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明确气瓶定期</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检验责任机构名称</w:t>
            </w:r>
          </w:p>
        </w:tc>
        <w:tc>
          <w:tcPr>
            <w:tcW w:w="1386"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许可证</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编号</w:t>
            </w:r>
          </w:p>
        </w:tc>
        <w:tc>
          <w:tcPr>
            <w:tcW w:w="281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许可项目</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检验气瓶</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59"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1386"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281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174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759"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1386"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281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174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99"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bCs/>
                <w:color w:val="000000"/>
                <w:kern w:val="0"/>
                <w:sz w:val="32"/>
                <w:szCs w:val="32"/>
              </w:rPr>
            </w:pPr>
            <w:r>
              <w:rPr>
                <w:rFonts w:hint="default" w:ascii="Times New Roman" w:hAnsi="Times New Roman" w:cs="Times New Roman"/>
                <w:b/>
                <w:bCs/>
                <w:color w:val="000000"/>
                <w:kern w:val="0"/>
                <w:sz w:val="32"/>
                <w:szCs w:val="32"/>
              </w:rPr>
              <w:t>移动式压力容器充装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2759"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充装场地面积</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（m</w:t>
            </w:r>
            <w:r>
              <w:rPr>
                <w:rFonts w:hint="default" w:ascii="Times New Roman" w:hAnsi="Times New Roman" w:cs="Times New Roman"/>
                <w:color w:val="000000"/>
                <w:vertAlign w:val="superscript"/>
              </w:rPr>
              <w:t>2</w:t>
            </w:r>
            <w:r>
              <w:rPr>
                <w:rFonts w:hint="default" w:ascii="Times New Roman" w:hAnsi="Times New Roman" w:cs="Times New Roman"/>
                <w:color w:val="000000"/>
              </w:rPr>
              <w:t>）</w:t>
            </w:r>
          </w:p>
        </w:tc>
        <w:tc>
          <w:tcPr>
            <w:tcW w:w="1386"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281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充装车位数</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（台）</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jc w:val="center"/>
        </w:trPr>
        <w:tc>
          <w:tcPr>
            <w:tcW w:w="2759"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秤量衡器数量</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（台）</w:t>
            </w:r>
          </w:p>
        </w:tc>
        <w:tc>
          <w:tcPr>
            <w:tcW w:w="1386"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c>
          <w:tcPr>
            <w:tcW w:w="2814"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秤量衡器最大量程</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（吨）</w:t>
            </w:r>
          </w:p>
        </w:tc>
        <w:tc>
          <w:tcPr>
            <w:tcW w:w="1740" w:type="dxa"/>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000000"/>
              </w:rPr>
            </w:pPr>
          </w:p>
        </w:tc>
      </w:tr>
    </w:tbl>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 w:cs="Times New Roman"/>
          <w:color w:val="00000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869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bCs/>
                <w:color w:val="000000"/>
                <w:kern w:val="0"/>
                <w:sz w:val="32"/>
                <w:szCs w:val="32"/>
              </w:rPr>
            </w:pPr>
            <w:r>
              <w:rPr>
                <w:rFonts w:hint="default" w:ascii="Times New Roman" w:hAnsi="Times New Roman" w:cs="Times New Roman"/>
                <w:b/>
                <w:bCs/>
                <w:color w:val="000000"/>
                <w:kern w:val="0"/>
                <w:sz w:val="32"/>
                <w:szCs w:val="32"/>
              </w:rPr>
              <w:t>充装单位商标或品牌标识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9" w:hRule="atLeast"/>
          <w:jc w:val="center"/>
        </w:trPr>
        <w:tc>
          <w:tcPr>
            <w:tcW w:w="8699" w:type="dxa"/>
            <w:noWrap w:val="0"/>
            <w:vAlign w:val="center"/>
          </w:tcPr>
          <w:p>
            <w:pPr>
              <w:spacing w:line="360" w:lineRule="exact"/>
              <w:jc w:val="center"/>
              <w:rPr>
                <w:rFonts w:hint="default" w:ascii="Times New Roman" w:hAnsi="Times New Roman" w:cs="Times New Roman"/>
                <w:color w:val="000000"/>
              </w:rPr>
            </w:pPr>
          </w:p>
        </w:tc>
      </w:tr>
    </w:tbl>
    <w:p>
      <w:pPr>
        <w:spacing w:line="140" w:lineRule="exact"/>
        <w:rPr>
          <w:rFonts w:hint="default" w:ascii="Times New Roman" w:hAnsi="Times New Roman" w:cs="Times New Roman"/>
          <w:color w:val="000000"/>
        </w:rPr>
        <w:sectPr>
          <w:pgSz w:w="11906" w:h="16838"/>
          <w:pgMar w:top="1440" w:right="1800" w:bottom="1440" w:left="1800" w:header="851" w:footer="992" w:gutter="0"/>
          <w:pgNumType w:fmt="decimal"/>
          <w:cols w:space="720" w:num="1"/>
          <w:docGrid w:type="lines" w:linePitch="435" w:charSpace="0"/>
        </w:sectPr>
      </w:pPr>
    </w:p>
    <w:tbl>
      <w:tblPr>
        <w:tblStyle w:val="5"/>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71"/>
        <w:gridCol w:w="1120"/>
        <w:gridCol w:w="2453"/>
        <w:gridCol w:w="1080"/>
        <w:gridCol w:w="867"/>
        <w:gridCol w:w="706"/>
        <w:gridCol w:w="974"/>
        <w:gridCol w:w="1148"/>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266" w:type="dxa"/>
            <w:gridSpan w:val="11"/>
            <w:noWrap w:val="0"/>
            <w:vAlign w:val="center"/>
          </w:tcPr>
          <w:p>
            <w:pPr>
              <w:widowControl/>
              <w:ind w:firstLine="643"/>
              <w:jc w:val="center"/>
              <w:rPr>
                <w:rFonts w:hint="default" w:ascii="Times New Roman" w:hAnsi="Times New Roman" w:cs="Times New Roman"/>
                <w:b/>
                <w:bCs/>
                <w:color w:val="000000"/>
                <w:kern w:val="0"/>
                <w:sz w:val="32"/>
                <w:szCs w:val="32"/>
              </w:rPr>
            </w:pPr>
            <w:r>
              <w:rPr>
                <w:rFonts w:hint="default" w:ascii="Times New Roman" w:hAnsi="Times New Roman" w:cs="Times New Roman"/>
                <w:b/>
                <w:bCs/>
                <w:color w:val="000000"/>
                <w:kern w:val="0"/>
                <w:sz w:val="32"/>
                <w:szCs w:val="32"/>
              </w:rPr>
              <w:t>管理、专业技术、作业人员情况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78" w:type="dxa"/>
            <w:vMerge w:val="restart"/>
            <w:noWrap w:val="0"/>
            <w:vAlign w:val="center"/>
          </w:tcPr>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序号</w:t>
            </w:r>
          </w:p>
        </w:tc>
        <w:tc>
          <w:tcPr>
            <w:tcW w:w="1271" w:type="dxa"/>
            <w:vMerge w:val="restart"/>
            <w:noWrap w:val="0"/>
            <w:vAlign w:val="center"/>
          </w:tcPr>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姓名</w:t>
            </w:r>
          </w:p>
        </w:tc>
        <w:tc>
          <w:tcPr>
            <w:tcW w:w="1120" w:type="dxa"/>
            <w:vMerge w:val="restart"/>
            <w:noWrap w:val="0"/>
            <w:vAlign w:val="center"/>
          </w:tcPr>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岗位</w:t>
            </w:r>
          </w:p>
        </w:tc>
        <w:tc>
          <w:tcPr>
            <w:tcW w:w="2453" w:type="dxa"/>
            <w:vMerge w:val="restart"/>
            <w:noWrap w:val="0"/>
            <w:vAlign w:val="center"/>
          </w:tcPr>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身份证号码</w:t>
            </w:r>
          </w:p>
        </w:tc>
        <w:tc>
          <w:tcPr>
            <w:tcW w:w="1080" w:type="dxa"/>
            <w:vMerge w:val="restart"/>
            <w:noWrap w:val="0"/>
            <w:vAlign w:val="center"/>
          </w:tcPr>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年龄</w:t>
            </w:r>
          </w:p>
        </w:tc>
        <w:tc>
          <w:tcPr>
            <w:tcW w:w="867" w:type="dxa"/>
            <w:vMerge w:val="restart"/>
            <w:noWrap w:val="0"/>
            <w:vAlign w:val="center"/>
          </w:tcPr>
          <w:p>
            <w:pPr>
              <w:rPr>
                <w:rFonts w:hint="default" w:ascii="Times New Roman" w:hAnsi="Times New Roman" w:cs="Times New Roman"/>
                <w:color w:val="000000"/>
              </w:rPr>
            </w:pPr>
            <w:r>
              <w:rPr>
                <w:rFonts w:hint="default" w:ascii="Times New Roman" w:hAnsi="Times New Roman" w:cs="Times New Roman"/>
                <w:color w:val="000000"/>
                <w:kern w:val="0"/>
              </w:rPr>
              <w:t>所学专业</w:t>
            </w:r>
          </w:p>
          <w:p>
            <w:pPr>
              <w:widowControl/>
              <w:jc w:val="center"/>
              <w:rPr>
                <w:rFonts w:hint="default" w:ascii="Times New Roman" w:hAnsi="Times New Roman" w:cs="Times New Roman"/>
                <w:color w:val="000000"/>
                <w:kern w:val="0"/>
              </w:rPr>
            </w:pPr>
          </w:p>
        </w:tc>
        <w:tc>
          <w:tcPr>
            <w:tcW w:w="706" w:type="dxa"/>
            <w:vMerge w:val="restart"/>
            <w:noWrap w:val="0"/>
            <w:vAlign w:val="center"/>
          </w:tcPr>
          <w:p>
            <w:pPr>
              <w:widowControl/>
              <w:jc w:val="center"/>
              <w:rPr>
                <w:rFonts w:hint="default" w:ascii="Times New Roman" w:hAnsi="Times New Roman" w:eastAsia="宋体" w:cs="Times New Roman"/>
                <w:color w:val="000000"/>
                <w:kern w:val="0"/>
                <w:lang w:eastAsia="zh-CN"/>
              </w:rPr>
            </w:pPr>
            <w:r>
              <w:rPr>
                <w:rFonts w:hint="default" w:ascii="Times New Roman" w:hAnsi="Times New Roman" w:cs="Times New Roman"/>
                <w:color w:val="000000"/>
                <w:kern w:val="0"/>
                <w:lang w:eastAsia="zh-CN"/>
              </w:rPr>
              <w:t>学历</w:t>
            </w:r>
          </w:p>
        </w:tc>
        <w:tc>
          <w:tcPr>
            <w:tcW w:w="974" w:type="dxa"/>
            <w:vMerge w:val="restart"/>
            <w:noWrap w:val="0"/>
            <w:vAlign w:val="center"/>
          </w:tcPr>
          <w:p>
            <w:pPr>
              <w:widowControl/>
              <w:jc w:val="center"/>
              <w:rPr>
                <w:rFonts w:hint="default" w:ascii="Times New Roman" w:hAnsi="Times New Roman" w:eastAsia="宋体" w:cs="Times New Roman"/>
                <w:color w:val="000000"/>
                <w:kern w:val="0"/>
                <w:lang w:eastAsia="zh-CN"/>
              </w:rPr>
            </w:pPr>
            <w:r>
              <w:rPr>
                <w:rFonts w:hint="default" w:ascii="Times New Roman" w:hAnsi="Times New Roman" w:cs="Times New Roman"/>
                <w:color w:val="000000"/>
                <w:kern w:val="0"/>
                <w:lang w:eastAsia="zh-CN"/>
              </w:rPr>
              <w:t>技术工作年限</w:t>
            </w:r>
          </w:p>
        </w:tc>
        <w:tc>
          <w:tcPr>
            <w:tcW w:w="1148" w:type="dxa"/>
            <w:vMerge w:val="restart"/>
            <w:noWrap w:val="0"/>
            <w:vAlign w:val="center"/>
          </w:tcPr>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职务/职称</w:t>
            </w:r>
          </w:p>
        </w:tc>
        <w:tc>
          <w:tcPr>
            <w:tcW w:w="3969" w:type="dxa"/>
            <w:gridSpan w:val="2"/>
            <w:noWrap w:val="0"/>
            <w:vAlign w:val="center"/>
          </w:tcPr>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特种设备作业持证情况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8" w:type="dxa"/>
            <w:vMerge w:val="continue"/>
            <w:noWrap w:val="0"/>
            <w:vAlign w:val="center"/>
          </w:tcPr>
          <w:p>
            <w:pPr>
              <w:widowControl/>
              <w:jc w:val="left"/>
              <w:rPr>
                <w:rFonts w:hint="default" w:ascii="Times New Roman" w:hAnsi="Times New Roman" w:cs="Times New Roman"/>
                <w:color w:val="000000"/>
                <w:kern w:val="0"/>
              </w:rPr>
            </w:pPr>
          </w:p>
        </w:tc>
        <w:tc>
          <w:tcPr>
            <w:tcW w:w="1271" w:type="dxa"/>
            <w:vMerge w:val="continue"/>
            <w:noWrap w:val="0"/>
            <w:vAlign w:val="center"/>
          </w:tcPr>
          <w:p>
            <w:pPr>
              <w:widowControl/>
              <w:jc w:val="left"/>
              <w:rPr>
                <w:rFonts w:hint="default" w:ascii="Times New Roman" w:hAnsi="Times New Roman" w:cs="Times New Roman"/>
                <w:color w:val="000000"/>
                <w:kern w:val="0"/>
              </w:rPr>
            </w:pPr>
          </w:p>
        </w:tc>
        <w:tc>
          <w:tcPr>
            <w:tcW w:w="1120" w:type="dxa"/>
            <w:vMerge w:val="continue"/>
            <w:noWrap w:val="0"/>
            <w:vAlign w:val="center"/>
          </w:tcPr>
          <w:p>
            <w:pPr>
              <w:widowControl/>
              <w:jc w:val="left"/>
              <w:rPr>
                <w:rFonts w:hint="default" w:ascii="Times New Roman" w:hAnsi="Times New Roman" w:cs="Times New Roman"/>
                <w:color w:val="000000"/>
                <w:kern w:val="0"/>
              </w:rPr>
            </w:pPr>
          </w:p>
        </w:tc>
        <w:tc>
          <w:tcPr>
            <w:tcW w:w="2453" w:type="dxa"/>
            <w:vMerge w:val="continue"/>
            <w:noWrap w:val="0"/>
            <w:vAlign w:val="center"/>
          </w:tcPr>
          <w:p>
            <w:pPr>
              <w:widowControl/>
              <w:jc w:val="left"/>
              <w:rPr>
                <w:rFonts w:hint="default" w:ascii="Times New Roman" w:hAnsi="Times New Roman" w:cs="Times New Roman"/>
                <w:color w:val="000000"/>
                <w:kern w:val="0"/>
              </w:rPr>
            </w:pPr>
          </w:p>
        </w:tc>
        <w:tc>
          <w:tcPr>
            <w:tcW w:w="1080" w:type="dxa"/>
            <w:vMerge w:val="continue"/>
            <w:noWrap w:val="0"/>
            <w:vAlign w:val="center"/>
          </w:tcPr>
          <w:p>
            <w:pPr>
              <w:widowControl/>
              <w:jc w:val="left"/>
              <w:rPr>
                <w:rFonts w:hint="default" w:ascii="Times New Roman" w:hAnsi="Times New Roman" w:cs="Times New Roman"/>
                <w:color w:val="000000"/>
                <w:kern w:val="0"/>
              </w:rPr>
            </w:pPr>
          </w:p>
        </w:tc>
        <w:tc>
          <w:tcPr>
            <w:tcW w:w="867" w:type="dxa"/>
            <w:vMerge w:val="continue"/>
            <w:noWrap w:val="0"/>
            <w:vAlign w:val="center"/>
          </w:tcPr>
          <w:p>
            <w:pPr>
              <w:widowControl/>
              <w:jc w:val="center"/>
              <w:rPr>
                <w:rFonts w:hint="default" w:ascii="Times New Roman" w:hAnsi="Times New Roman" w:cs="Times New Roman"/>
                <w:color w:val="000000"/>
                <w:kern w:val="0"/>
              </w:rPr>
            </w:pPr>
          </w:p>
        </w:tc>
        <w:tc>
          <w:tcPr>
            <w:tcW w:w="706" w:type="dxa"/>
            <w:vMerge w:val="continue"/>
            <w:noWrap w:val="0"/>
            <w:vAlign w:val="center"/>
          </w:tcPr>
          <w:p>
            <w:pPr>
              <w:widowControl/>
              <w:jc w:val="center"/>
              <w:rPr>
                <w:rFonts w:hint="default" w:ascii="Times New Roman" w:hAnsi="Times New Roman" w:cs="Times New Roman"/>
                <w:color w:val="000000"/>
                <w:kern w:val="0"/>
              </w:rPr>
            </w:pPr>
          </w:p>
        </w:tc>
        <w:tc>
          <w:tcPr>
            <w:tcW w:w="974" w:type="dxa"/>
            <w:vMerge w:val="continue"/>
            <w:noWrap w:val="0"/>
            <w:vAlign w:val="center"/>
          </w:tcPr>
          <w:p>
            <w:pPr>
              <w:widowControl/>
              <w:jc w:val="left"/>
              <w:rPr>
                <w:rFonts w:hint="default" w:ascii="Times New Roman" w:hAnsi="Times New Roman" w:cs="Times New Roman"/>
                <w:color w:val="000000"/>
                <w:kern w:val="0"/>
              </w:rPr>
            </w:pPr>
          </w:p>
        </w:tc>
        <w:tc>
          <w:tcPr>
            <w:tcW w:w="1148" w:type="dxa"/>
            <w:vMerge w:val="continue"/>
            <w:noWrap w:val="0"/>
            <w:vAlign w:val="center"/>
          </w:tcPr>
          <w:p>
            <w:pPr>
              <w:widowControl/>
              <w:jc w:val="left"/>
              <w:rPr>
                <w:rFonts w:hint="default" w:ascii="Times New Roman" w:hAnsi="Times New Roman" w:cs="Times New Roman"/>
                <w:color w:val="000000"/>
                <w:kern w:val="0"/>
              </w:rPr>
            </w:pPr>
          </w:p>
        </w:tc>
        <w:tc>
          <w:tcPr>
            <w:tcW w:w="1984" w:type="dxa"/>
            <w:noWrap w:val="0"/>
            <w:vAlign w:val="center"/>
          </w:tcPr>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项目类别</w:t>
            </w:r>
          </w:p>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或代号</w:t>
            </w:r>
          </w:p>
        </w:tc>
        <w:tc>
          <w:tcPr>
            <w:tcW w:w="1985" w:type="dxa"/>
            <w:noWrap w:val="0"/>
            <w:vAlign w:val="center"/>
          </w:tcPr>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资格证书</w:t>
            </w:r>
          </w:p>
          <w:p>
            <w:pPr>
              <w:widowControl/>
              <w:jc w:val="center"/>
              <w:rPr>
                <w:rFonts w:hint="default" w:ascii="Times New Roman" w:hAnsi="Times New Roman" w:cs="Times New Roman"/>
                <w:color w:val="000000"/>
                <w:kern w:val="0"/>
              </w:rPr>
            </w:pPr>
            <w:r>
              <w:rPr>
                <w:rFonts w:hint="default" w:ascii="Times New Roman" w:hAnsi="Times New Roman" w:cs="Times New Roman"/>
                <w:color w:val="000000"/>
                <w:kern w:val="0"/>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8" w:type="dxa"/>
            <w:noWrap w:val="0"/>
            <w:vAlign w:val="center"/>
          </w:tcPr>
          <w:p>
            <w:pPr>
              <w:widowControl/>
              <w:jc w:val="left"/>
              <w:rPr>
                <w:rFonts w:hint="default" w:ascii="Times New Roman" w:hAnsi="Times New Roman" w:cs="Times New Roman"/>
                <w:color w:val="000000"/>
                <w:kern w:val="0"/>
              </w:rPr>
            </w:pPr>
          </w:p>
        </w:tc>
        <w:tc>
          <w:tcPr>
            <w:tcW w:w="1271" w:type="dxa"/>
            <w:noWrap w:val="0"/>
            <w:vAlign w:val="center"/>
          </w:tcPr>
          <w:p>
            <w:pPr>
              <w:widowControl/>
              <w:jc w:val="left"/>
              <w:rPr>
                <w:rFonts w:hint="default" w:ascii="Times New Roman" w:hAnsi="Times New Roman" w:cs="Times New Roman"/>
                <w:color w:val="000000"/>
                <w:kern w:val="0"/>
              </w:rPr>
            </w:pPr>
          </w:p>
        </w:tc>
        <w:tc>
          <w:tcPr>
            <w:tcW w:w="1120" w:type="dxa"/>
            <w:noWrap w:val="0"/>
            <w:vAlign w:val="center"/>
          </w:tcPr>
          <w:p>
            <w:pPr>
              <w:widowControl/>
              <w:jc w:val="left"/>
              <w:rPr>
                <w:rFonts w:hint="default" w:ascii="Times New Roman" w:hAnsi="Times New Roman" w:cs="Times New Roman"/>
                <w:color w:val="000000"/>
                <w:kern w:val="0"/>
              </w:rPr>
            </w:pPr>
          </w:p>
        </w:tc>
        <w:tc>
          <w:tcPr>
            <w:tcW w:w="2453" w:type="dxa"/>
            <w:noWrap w:val="0"/>
            <w:vAlign w:val="center"/>
          </w:tcPr>
          <w:p>
            <w:pPr>
              <w:widowControl/>
              <w:jc w:val="left"/>
              <w:rPr>
                <w:rFonts w:hint="default" w:ascii="Times New Roman" w:hAnsi="Times New Roman" w:cs="Times New Roman"/>
                <w:color w:val="000000"/>
                <w:kern w:val="0"/>
              </w:rPr>
            </w:pPr>
          </w:p>
        </w:tc>
        <w:tc>
          <w:tcPr>
            <w:tcW w:w="1080" w:type="dxa"/>
            <w:noWrap w:val="0"/>
            <w:vAlign w:val="center"/>
          </w:tcPr>
          <w:p>
            <w:pPr>
              <w:widowControl/>
              <w:jc w:val="left"/>
              <w:rPr>
                <w:rFonts w:hint="default" w:ascii="Times New Roman" w:hAnsi="Times New Roman" w:cs="Times New Roman"/>
                <w:color w:val="000000"/>
                <w:kern w:val="0"/>
              </w:rPr>
            </w:pPr>
          </w:p>
        </w:tc>
        <w:tc>
          <w:tcPr>
            <w:tcW w:w="867" w:type="dxa"/>
            <w:noWrap w:val="0"/>
            <w:vAlign w:val="center"/>
          </w:tcPr>
          <w:p>
            <w:pPr>
              <w:widowControl/>
              <w:jc w:val="left"/>
              <w:rPr>
                <w:rFonts w:hint="default" w:ascii="Times New Roman" w:hAnsi="Times New Roman" w:cs="Times New Roman"/>
                <w:color w:val="000000"/>
                <w:kern w:val="0"/>
              </w:rPr>
            </w:pPr>
          </w:p>
        </w:tc>
        <w:tc>
          <w:tcPr>
            <w:tcW w:w="706" w:type="dxa"/>
            <w:noWrap w:val="0"/>
            <w:vAlign w:val="center"/>
          </w:tcPr>
          <w:p>
            <w:pPr>
              <w:widowControl/>
              <w:jc w:val="left"/>
              <w:rPr>
                <w:rFonts w:hint="default" w:ascii="Times New Roman" w:hAnsi="Times New Roman" w:cs="Times New Roman"/>
                <w:color w:val="000000"/>
                <w:kern w:val="0"/>
              </w:rPr>
            </w:pPr>
          </w:p>
        </w:tc>
        <w:tc>
          <w:tcPr>
            <w:tcW w:w="974" w:type="dxa"/>
            <w:noWrap w:val="0"/>
            <w:vAlign w:val="center"/>
          </w:tcPr>
          <w:p>
            <w:pPr>
              <w:widowControl/>
              <w:jc w:val="left"/>
              <w:rPr>
                <w:rFonts w:hint="default" w:ascii="Times New Roman" w:hAnsi="Times New Roman" w:cs="Times New Roman"/>
                <w:color w:val="000000"/>
                <w:kern w:val="0"/>
              </w:rPr>
            </w:pPr>
          </w:p>
        </w:tc>
        <w:tc>
          <w:tcPr>
            <w:tcW w:w="1148" w:type="dxa"/>
            <w:noWrap w:val="0"/>
            <w:vAlign w:val="center"/>
          </w:tcPr>
          <w:p>
            <w:pPr>
              <w:widowControl/>
              <w:jc w:val="left"/>
              <w:rPr>
                <w:rFonts w:hint="default" w:ascii="Times New Roman" w:hAnsi="Times New Roman" w:cs="Times New Roman"/>
                <w:color w:val="000000"/>
                <w:kern w:val="0"/>
              </w:rPr>
            </w:pPr>
          </w:p>
        </w:tc>
        <w:tc>
          <w:tcPr>
            <w:tcW w:w="1984" w:type="dxa"/>
            <w:noWrap w:val="0"/>
            <w:vAlign w:val="center"/>
          </w:tcPr>
          <w:p>
            <w:pPr>
              <w:widowControl/>
              <w:jc w:val="left"/>
              <w:rPr>
                <w:rFonts w:hint="default" w:ascii="Times New Roman" w:hAnsi="Times New Roman" w:cs="Times New Roman"/>
                <w:color w:val="000000"/>
                <w:kern w:val="0"/>
              </w:rPr>
            </w:pPr>
          </w:p>
        </w:tc>
        <w:tc>
          <w:tcPr>
            <w:tcW w:w="1985" w:type="dxa"/>
            <w:noWrap w:val="0"/>
            <w:vAlign w:val="center"/>
          </w:tcPr>
          <w:p>
            <w:pPr>
              <w:widowControl/>
              <w:jc w:val="left"/>
              <w:rPr>
                <w:rFonts w:hint="default"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8" w:type="dxa"/>
            <w:noWrap w:val="0"/>
            <w:vAlign w:val="center"/>
          </w:tcPr>
          <w:p>
            <w:pPr>
              <w:widowControl/>
              <w:jc w:val="left"/>
              <w:rPr>
                <w:rFonts w:hint="default" w:ascii="Times New Roman" w:hAnsi="Times New Roman" w:cs="Times New Roman"/>
                <w:color w:val="000000"/>
                <w:kern w:val="0"/>
              </w:rPr>
            </w:pPr>
          </w:p>
        </w:tc>
        <w:tc>
          <w:tcPr>
            <w:tcW w:w="1271" w:type="dxa"/>
            <w:noWrap w:val="0"/>
            <w:vAlign w:val="center"/>
          </w:tcPr>
          <w:p>
            <w:pPr>
              <w:widowControl/>
              <w:jc w:val="left"/>
              <w:rPr>
                <w:rFonts w:hint="default" w:ascii="Times New Roman" w:hAnsi="Times New Roman" w:cs="Times New Roman"/>
                <w:color w:val="000000"/>
                <w:kern w:val="0"/>
              </w:rPr>
            </w:pPr>
          </w:p>
        </w:tc>
        <w:tc>
          <w:tcPr>
            <w:tcW w:w="1120" w:type="dxa"/>
            <w:noWrap w:val="0"/>
            <w:vAlign w:val="center"/>
          </w:tcPr>
          <w:p>
            <w:pPr>
              <w:widowControl/>
              <w:jc w:val="left"/>
              <w:rPr>
                <w:rFonts w:hint="default" w:ascii="Times New Roman" w:hAnsi="Times New Roman" w:cs="Times New Roman"/>
                <w:color w:val="000000"/>
                <w:kern w:val="0"/>
              </w:rPr>
            </w:pPr>
          </w:p>
        </w:tc>
        <w:tc>
          <w:tcPr>
            <w:tcW w:w="2453" w:type="dxa"/>
            <w:noWrap w:val="0"/>
            <w:vAlign w:val="center"/>
          </w:tcPr>
          <w:p>
            <w:pPr>
              <w:widowControl/>
              <w:jc w:val="left"/>
              <w:rPr>
                <w:rFonts w:hint="default" w:ascii="Times New Roman" w:hAnsi="Times New Roman" w:cs="Times New Roman"/>
                <w:color w:val="000000"/>
                <w:kern w:val="0"/>
              </w:rPr>
            </w:pPr>
          </w:p>
        </w:tc>
        <w:tc>
          <w:tcPr>
            <w:tcW w:w="1080" w:type="dxa"/>
            <w:noWrap w:val="0"/>
            <w:vAlign w:val="center"/>
          </w:tcPr>
          <w:p>
            <w:pPr>
              <w:widowControl/>
              <w:jc w:val="left"/>
              <w:rPr>
                <w:rFonts w:hint="default" w:ascii="Times New Roman" w:hAnsi="Times New Roman" w:cs="Times New Roman"/>
                <w:color w:val="000000"/>
                <w:kern w:val="0"/>
              </w:rPr>
            </w:pPr>
          </w:p>
        </w:tc>
        <w:tc>
          <w:tcPr>
            <w:tcW w:w="867" w:type="dxa"/>
            <w:noWrap w:val="0"/>
            <w:vAlign w:val="center"/>
          </w:tcPr>
          <w:p>
            <w:pPr>
              <w:widowControl/>
              <w:jc w:val="left"/>
              <w:rPr>
                <w:rFonts w:hint="default" w:ascii="Times New Roman" w:hAnsi="Times New Roman" w:cs="Times New Roman"/>
                <w:color w:val="000000"/>
                <w:kern w:val="0"/>
              </w:rPr>
            </w:pPr>
          </w:p>
        </w:tc>
        <w:tc>
          <w:tcPr>
            <w:tcW w:w="706" w:type="dxa"/>
            <w:noWrap w:val="0"/>
            <w:vAlign w:val="center"/>
          </w:tcPr>
          <w:p>
            <w:pPr>
              <w:widowControl/>
              <w:jc w:val="left"/>
              <w:rPr>
                <w:rFonts w:hint="default" w:ascii="Times New Roman" w:hAnsi="Times New Roman" w:cs="Times New Roman"/>
                <w:color w:val="000000"/>
                <w:kern w:val="0"/>
              </w:rPr>
            </w:pPr>
          </w:p>
        </w:tc>
        <w:tc>
          <w:tcPr>
            <w:tcW w:w="974" w:type="dxa"/>
            <w:noWrap w:val="0"/>
            <w:vAlign w:val="center"/>
          </w:tcPr>
          <w:p>
            <w:pPr>
              <w:widowControl/>
              <w:jc w:val="left"/>
              <w:rPr>
                <w:rFonts w:hint="default" w:ascii="Times New Roman" w:hAnsi="Times New Roman" w:cs="Times New Roman"/>
                <w:color w:val="000000"/>
                <w:kern w:val="0"/>
              </w:rPr>
            </w:pPr>
          </w:p>
        </w:tc>
        <w:tc>
          <w:tcPr>
            <w:tcW w:w="1148" w:type="dxa"/>
            <w:noWrap w:val="0"/>
            <w:vAlign w:val="center"/>
          </w:tcPr>
          <w:p>
            <w:pPr>
              <w:widowControl/>
              <w:jc w:val="left"/>
              <w:rPr>
                <w:rFonts w:hint="default" w:ascii="Times New Roman" w:hAnsi="Times New Roman" w:cs="Times New Roman"/>
                <w:color w:val="000000"/>
                <w:kern w:val="0"/>
              </w:rPr>
            </w:pPr>
          </w:p>
        </w:tc>
        <w:tc>
          <w:tcPr>
            <w:tcW w:w="1984" w:type="dxa"/>
            <w:noWrap w:val="0"/>
            <w:vAlign w:val="center"/>
          </w:tcPr>
          <w:p>
            <w:pPr>
              <w:widowControl/>
              <w:jc w:val="left"/>
              <w:rPr>
                <w:rFonts w:hint="default" w:ascii="Times New Roman" w:hAnsi="Times New Roman" w:cs="Times New Roman"/>
                <w:color w:val="000000"/>
                <w:kern w:val="0"/>
              </w:rPr>
            </w:pPr>
          </w:p>
        </w:tc>
        <w:tc>
          <w:tcPr>
            <w:tcW w:w="1985" w:type="dxa"/>
            <w:noWrap w:val="0"/>
            <w:vAlign w:val="center"/>
          </w:tcPr>
          <w:p>
            <w:pPr>
              <w:widowControl/>
              <w:jc w:val="left"/>
              <w:rPr>
                <w:rFonts w:hint="default"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8" w:type="dxa"/>
            <w:noWrap w:val="0"/>
            <w:vAlign w:val="center"/>
          </w:tcPr>
          <w:p>
            <w:pPr>
              <w:widowControl/>
              <w:jc w:val="left"/>
              <w:rPr>
                <w:rFonts w:hint="default" w:ascii="Times New Roman" w:hAnsi="Times New Roman" w:cs="Times New Roman"/>
                <w:color w:val="000000"/>
                <w:kern w:val="0"/>
              </w:rPr>
            </w:pPr>
          </w:p>
        </w:tc>
        <w:tc>
          <w:tcPr>
            <w:tcW w:w="1271" w:type="dxa"/>
            <w:noWrap w:val="0"/>
            <w:vAlign w:val="center"/>
          </w:tcPr>
          <w:p>
            <w:pPr>
              <w:widowControl/>
              <w:jc w:val="left"/>
              <w:rPr>
                <w:rFonts w:hint="default" w:ascii="Times New Roman" w:hAnsi="Times New Roman" w:cs="Times New Roman"/>
                <w:color w:val="000000"/>
                <w:kern w:val="0"/>
              </w:rPr>
            </w:pPr>
          </w:p>
        </w:tc>
        <w:tc>
          <w:tcPr>
            <w:tcW w:w="1120" w:type="dxa"/>
            <w:noWrap w:val="0"/>
            <w:vAlign w:val="center"/>
          </w:tcPr>
          <w:p>
            <w:pPr>
              <w:widowControl/>
              <w:jc w:val="left"/>
              <w:rPr>
                <w:rFonts w:hint="default" w:ascii="Times New Roman" w:hAnsi="Times New Roman" w:cs="Times New Roman"/>
                <w:color w:val="000000"/>
                <w:kern w:val="0"/>
              </w:rPr>
            </w:pPr>
          </w:p>
        </w:tc>
        <w:tc>
          <w:tcPr>
            <w:tcW w:w="2453" w:type="dxa"/>
            <w:noWrap w:val="0"/>
            <w:vAlign w:val="center"/>
          </w:tcPr>
          <w:p>
            <w:pPr>
              <w:widowControl/>
              <w:jc w:val="left"/>
              <w:rPr>
                <w:rFonts w:hint="default" w:ascii="Times New Roman" w:hAnsi="Times New Roman" w:cs="Times New Roman"/>
                <w:color w:val="000000"/>
                <w:kern w:val="0"/>
              </w:rPr>
            </w:pPr>
          </w:p>
        </w:tc>
        <w:tc>
          <w:tcPr>
            <w:tcW w:w="1080" w:type="dxa"/>
            <w:noWrap w:val="0"/>
            <w:vAlign w:val="center"/>
          </w:tcPr>
          <w:p>
            <w:pPr>
              <w:widowControl/>
              <w:jc w:val="left"/>
              <w:rPr>
                <w:rFonts w:hint="default" w:ascii="Times New Roman" w:hAnsi="Times New Roman" w:cs="Times New Roman"/>
                <w:color w:val="000000"/>
                <w:kern w:val="0"/>
              </w:rPr>
            </w:pPr>
          </w:p>
        </w:tc>
        <w:tc>
          <w:tcPr>
            <w:tcW w:w="867" w:type="dxa"/>
            <w:noWrap w:val="0"/>
            <w:vAlign w:val="center"/>
          </w:tcPr>
          <w:p>
            <w:pPr>
              <w:widowControl/>
              <w:jc w:val="left"/>
              <w:rPr>
                <w:rFonts w:hint="default" w:ascii="Times New Roman" w:hAnsi="Times New Roman" w:cs="Times New Roman"/>
                <w:color w:val="000000"/>
                <w:kern w:val="0"/>
              </w:rPr>
            </w:pPr>
          </w:p>
        </w:tc>
        <w:tc>
          <w:tcPr>
            <w:tcW w:w="706" w:type="dxa"/>
            <w:noWrap w:val="0"/>
            <w:vAlign w:val="center"/>
          </w:tcPr>
          <w:p>
            <w:pPr>
              <w:widowControl/>
              <w:jc w:val="left"/>
              <w:rPr>
                <w:rFonts w:hint="default" w:ascii="Times New Roman" w:hAnsi="Times New Roman" w:cs="Times New Roman"/>
                <w:color w:val="000000"/>
                <w:kern w:val="0"/>
              </w:rPr>
            </w:pPr>
          </w:p>
        </w:tc>
        <w:tc>
          <w:tcPr>
            <w:tcW w:w="974" w:type="dxa"/>
            <w:noWrap w:val="0"/>
            <w:vAlign w:val="center"/>
          </w:tcPr>
          <w:p>
            <w:pPr>
              <w:widowControl/>
              <w:jc w:val="left"/>
              <w:rPr>
                <w:rFonts w:hint="default" w:ascii="Times New Roman" w:hAnsi="Times New Roman" w:cs="Times New Roman"/>
                <w:color w:val="000000"/>
                <w:kern w:val="0"/>
              </w:rPr>
            </w:pPr>
          </w:p>
        </w:tc>
        <w:tc>
          <w:tcPr>
            <w:tcW w:w="1148" w:type="dxa"/>
            <w:noWrap w:val="0"/>
            <w:vAlign w:val="center"/>
          </w:tcPr>
          <w:p>
            <w:pPr>
              <w:widowControl/>
              <w:jc w:val="left"/>
              <w:rPr>
                <w:rFonts w:hint="default" w:ascii="Times New Roman" w:hAnsi="Times New Roman" w:cs="Times New Roman"/>
                <w:color w:val="000000"/>
                <w:kern w:val="0"/>
              </w:rPr>
            </w:pPr>
          </w:p>
        </w:tc>
        <w:tc>
          <w:tcPr>
            <w:tcW w:w="1984" w:type="dxa"/>
            <w:noWrap w:val="0"/>
            <w:vAlign w:val="center"/>
          </w:tcPr>
          <w:p>
            <w:pPr>
              <w:widowControl/>
              <w:jc w:val="left"/>
              <w:rPr>
                <w:rFonts w:hint="default" w:ascii="Times New Roman" w:hAnsi="Times New Roman" w:cs="Times New Roman"/>
                <w:color w:val="000000"/>
                <w:kern w:val="0"/>
              </w:rPr>
            </w:pPr>
          </w:p>
        </w:tc>
        <w:tc>
          <w:tcPr>
            <w:tcW w:w="1985" w:type="dxa"/>
            <w:noWrap w:val="0"/>
            <w:vAlign w:val="center"/>
          </w:tcPr>
          <w:p>
            <w:pPr>
              <w:widowControl/>
              <w:jc w:val="left"/>
              <w:rPr>
                <w:rFonts w:hint="default"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8" w:type="dxa"/>
            <w:noWrap w:val="0"/>
            <w:vAlign w:val="center"/>
          </w:tcPr>
          <w:p>
            <w:pPr>
              <w:widowControl/>
              <w:jc w:val="left"/>
              <w:rPr>
                <w:rFonts w:hint="default" w:ascii="Times New Roman" w:hAnsi="Times New Roman" w:cs="Times New Roman"/>
                <w:color w:val="000000"/>
                <w:kern w:val="0"/>
              </w:rPr>
            </w:pPr>
          </w:p>
        </w:tc>
        <w:tc>
          <w:tcPr>
            <w:tcW w:w="1271" w:type="dxa"/>
            <w:noWrap w:val="0"/>
            <w:vAlign w:val="center"/>
          </w:tcPr>
          <w:p>
            <w:pPr>
              <w:widowControl/>
              <w:jc w:val="left"/>
              <w:rPr>
                <w:rFonts w:hint="default" w:ascii="Times New Roman" w:hAnsi="Times New Roman" w:cs="Times New Roman"/>
                <w:color w:val="000000"/>
                <w:kern w:val="0"/>
              </w:rPr>
            </w:pPr>
          </w:p>
        </w:tc>
        <w:tc>
          <w:tcPr>
            <w:tcW w:w="1120" w:type="dxa"/>
            <w:noWrap w:val="0"/>
            <w:vAlign w:val="center"/>
          </w:tcPr>
          <w:p>
            <w:pPr>
              <w:widowControl/>
              <w:jc w:val="left"/>
              <w:rPr>
                <w:rFonts w:hint="default" w:ascii="Times New Roman" w:hAnsi="Times New Roman" w:cs="Times New Roman"/>
                <w:color w:val="000000"/>
                <w:kern w:val="0"/>
              </w:rPr>
            </w:pPr>
          </w:p>
        </w:tc>
        <w:tc>
          <w:tcPr>
            <w:tcW w:w="2453" w:type="dxa"/>
            <w:noWrap w:val="0"/>
            <w:vAlign w:val="center"/>
          </w:tcPr>
          <w:p>
            <w:pPr>
              <w:widowControl/>
              <w:jc w:val="left"/>
              <w:rPr>
                <w:rFonts w:hint="default" w:ascii="Times New Roman" w:hAnsi="Times New Roman" w:cs="Times New Roman"/>
                <w:color w:val="000000"/>
                <w:kern w:val="0"/>
              </w:rPr>
            </w:pPr>
          </w:p>
        </w:tc>
        <w:tc>
          <w:tcPr>
            <w:tcW w:w="1080" w:type="dxa"/>
            <w:noWrap w:val="0"/>
            <w:vAlign w:val="center"/>
          </w:tcPr>
          <w:p>
            <w:pPr>
              <w:widowControl/>
              <w:jc w:val="left"/>
              <w:rPr>
                <w:rFonts w:hint="default" w:ascii="Times New Roman" w:hAnsi="Times New Roman" w:cs="Times New Roman"/>
                <w:color w:val="000000"/>
                <w:kern w:val="0"/>
              </w:rPr>
            </w:pPr>
          </w:p>
        </w:tc>
        <w:tc>
          <w:tcPr>
            <w:tcW w:w="867" w:type="dxa"/>
            <w:noWrap w:val="0"/>
            <w:vAlign w:val="center"/>
          </w:tcPr>
          <w:p>
            <w:pPr>
              <w:widowControl/>
              <w:jc w:val="left"/>
              <w:rPr>
                <w:rFonts w:hint="default" w:ascii="Times New Roman" w:hAnsi="Times New Roman" w:cs="Times New Roman"/>
                <w:color w:val="000000"/>
                <w:kern w:val="0"/>
              </w:rPr>
            </w:pPr>
          </w:p>
        </w:tc>
        <w:tc>
          <w:tcPr>
            <w:tcW w:w="706" w:type="dxa"/>
            <w:noWrap w:val="0"/>
            <w:vAlign w:val="center"/>
          </w:tcPr>
          <w:p>
            <w:pPr>
              <w:widowControl/>
              <w:jc w:val="left"/>
              <w:rPr>
                <w:rFonts w:hint="default" w:ascii="Times New Roman" w:hAnsi="Times New Roman" w:cs="Times New Roman"/>
                <w:color w:val="000000"/>
                <w:kern w:val="0"/>
              </w:rPr>
            </w:pPr>
          </w:p>
        </w:tc>
        <w:tc>
          <w:tcPr>
            <w:tcW w:w="974" w:type="dxa"/>
            <w:noWrap w:val="0"/>
            <w:vAlign w:val="center"/>
          </w:tcPr>
          <w:p>
            <w:pPr>
              <w:widowControl/>
              <w:jc w:val="left"/>
              <w:rPr>
                <w:rFonts w:hint="default" w:ascii="Times New Roman" w:hAnsi="Times New Roman" w:cs="Times New Roman"/>
                <w:color w:val="000000"/>
                <w:kern w:val="0"/>
              </w:rPr>
            </w:pPr>
          </w:p>
        </w:tc>
        <w:tc>
          <w:tcPr>
            <w:tcW w:w="1148" w:type="dxa"/>
            <w:noWrap w:val="0"/>
            <w:vAlign w:val="center"/>
          </w:tcPr>
          <w:p>
            <w:pPr>
              <w:widowControl/>
              <w:jc w:val="left"/>
              <w:rPr>
                <w:rFonts w:hint="default" w:ascii="Times New Roman" w:hAnsi="Times New Roman" w:cs="Times New Roman"/>
                <w:color w:val="000000"/>
                <w:kern w:val="0"/>
              </w:rPr>
            </w:pPr>
          </w:p>
        </w:tc>
        <w:tc>
          <w:tcPr>
            <w:tcW w:w="1984" w:type="dxa"/>
            <w:noWrap w:val="0"/>
            <w:vAlign w:val="center"/>
          </w:tcPr>
          <w:p>
            <w:pPr>
              <w:widowControl/>
              <w:jc w:val="left"/>
              <w:rPr>
                <w:rFonts w:hint="default" w:ascii="Times New Roman" w:hAnsi="Times New Roman" w:cs="Times New Roman"/>
                <w:color w:val="000000"/>
                <w:kern w:val="0"/>
              </w:rPr>
            </w:pPr>
          </w:p>
        </w:tc>
        <w:tc>
          <w:tcPr>
            <w:tcW w:w="1985" w:type="dxa"/>
            <w:noWrap w:val="0"/>
            <w:vAlign w:val="center"/>
          </w:tcPr>
          <w:p>
            <w:pPr>
              <w:widowControl/>
              <w:jc w:val="left"/>
              <w:rPr>
                <w:rFonts w:hint="default"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8" w:type="dxa"/>
            <w:noWrap w:val="0"/>
            <w:vAlign w:val="center"/>
          </w:tcPr>
          <w:p>
            <w:pPr>
              <w:widowControl/>
              <w:jc w:val="left"/>
              <w:rPr>
                <w:rFonts w:hint="default" w:ascii="Times New Roman" w:hAnsi="Times New Roman" w:cs="Times New Roman"/>
                <w:color w:val="000000"/>
                <w:kern w:val="0"/>
              </w:rPr>
            </w:pPr>
          </w:p>
        </w:tc>
        <w:tc>
          <w:tcPr>
            <w:tcW w:w="1271" w:type="dxa"/>
            <w:noWrap w:val="0"/>
            <w:vAlign w:val="center"/>
          </w:tcPr>
          <w:p>
            <w:pPr>
              <w:widowControl/>
              <w:jc w:val="left"/>
              <w:rPr>
                <w:rFonts w:hint="default" w:ascii="Times New Roman" w:hAnsi="Times New Roman" w:cs="Times New Roman"/>
                <w:color w:val="000000"/>
                <w:kern w:val="0"/>
              </w:rPr>
            </w:pPr>
          </w:p>
        </w:tc>
        <w:tc>
          <w:tcPr>
            <w:tcW w:w="1120" w:type="dxa"/>
            <w:noWrap w:val="0"/>
            <w:vAlign w:val="center"/>
          </w:tcPr>
          <w:p>
            <w:pPr>
              <w:widowControl/>
              <w:jc w:val="left"/>
              <w:rPr>
                <w:rFonts w:hint="default" w:ascii="Times New Roman" w:hAnsi="Times New Roman" w:cs="Times New Roman"/>
                <w:color w:val="000000"/>
                <w:kern w:val="0"/>
              </w:rPr>
            </w:pPr>
          </w:p>
        </w:tc>
        <w:tc>
          <w:tcPr>
            <w:tcW w:w="2453" w:type="dxa"/>
            <w:noWrap w:val="0"/>
            <w:vAlign w:val="center"/>
          </w:tcPr>
          <w:p>
            <w:pPr>
              <w:widowControl/>
              <w:jc w:val="left"/>
              <w:rPr>
                <w:rFonts w:hint="default" w:ascii="Times New Roman" w:hAnsi="Times New Roman" w:cs="Times New Roman"/>
                <w:color w:val="000000"/>
                <w:kern w:val="0"/>
              </w:rPr>
            </w:pPr>
          </w:p>
        </w:tc>
        <w:tc>
          <w:tcPr>
            <w:tcW w:w="1080" w:type="dxa"/>
            <w:noWrap w:val="0"/>
            <w:vAlign w:val="center"/>
          </w:tcPr>
          <w:p>
            <w:pPr>
              <w:widowControl/>
              <w:jc w:val="left"/>
              <w:rPr>
                <w:rFonts w:hint="default" w:ascii="Times New Roman" w:hAnsi="Times New Roman" w:cs="Times New Roman"/>
                <w:color w:val="000000"/>
                <w:kern w:val="0"/>
              </w:rPr>
            </w:pPr>
          </w:p>
        </w:tc>
        <w:tc>
          <w:tcPr>
            <w:tcW w:w="867" w:type="dxa"/>
            <w:noWrap w:val="0"/>
            <w:vAlign w:val="center"/>
          </w:tcPr>
          <w:p>
            <w:pPr>
              <w:widowControl/>
              <w:jc w:val="left"/>
              <w:rPr>
                <w:rFonts w:hint="default" w:ascii="Times New Roman" w:hAnsi="Times New Roman" w:cs="Times New Roman"/>
                <w:color w:val="000000"/>
                <w:kern w:val="0"/>
              </w:rPr>
            </w:pPr>
          </w:p>
        </w:tc>
        <w:tc>
          <w:tcPr>
            <w:tcW w:w="706" w:type="dxa"/>
            <w:noWrap w:val="0"/>
            <w:vAlign w:val="center"/>
          </w:tcPr>
          <w:p>
            <w:pPr>
              <w:widowControl/>
              <w:jc w:val="left"/>
              <w:rPr>
                <w:rFonts w:hint="default" w:ascii="Times New Roman" w:hAnsi="Times New Roman" w:cs="Times New Roman"/>
                <w:color w:val="000000"/>
                <w:kern w:val="0"/>
              </w:rPr>
            </w:pPr>
          </w:p>
        </w:tc>
        <w:tc>
          <w:tcPr>
            <w:tcW w:w="974" w:type="dxa"/>
            <w:noWrap w:val="0"/>
            <w:vAlign w:val="center"/>
          </w:tcPr>
          <w:p>
            <w:pPr>
              <w:widowControl/>
              <w:jc w:val="left"/>
              <w:rPr>
                <w:rFonts w:hint="default" w:ascii="Times New Roman" w:hAnsi="Times New Roman" w:cs="Times New Roman"/>
                <w:color w:val="000000"/>
                <w:kern w:val="0"/>
              </w:rPr>
            </w:pPr>
          </w:p>
        </w:tc>
        <w:tc>
          <w:tcPr>
            <w:tcW w:w="1148" w:type="dxa"/>
            <w:noWrap w:val="0"/>
            <w:vAlign w:val="center"/>
          </w:tcPr>
          <w:p>
            <w:pPr>
              <w:widowControl/>
              <w:jc w:val="left"/>
              <w:rPr>
                <w:rFonts w:hint="default" w:ascii="Times New Roman" w:hAnsi="Times New Roman" w:cs="Times New Roman"/>
                <w:color w:val="000000"/>
                <w:kern w:val="0"/>
              </w:rPr>
            </w:pPr>
          </w:p>
        </w:tc>
        <w:tc>
          <w:tcPr>
            <w:tcW w:w="1984" w:type="dxa"/>
            <w:noWrap w:val="0"/>
            <w:vAlign w:val="center"/>
          </w:tcPr>
          <w:p>
            <w:pPr>
              <w:widowControl/>
              <w:jc w:val="left"/>
              <w:rPr>
                <w:rFonts w:hint="default" w:ascii="Times New Roman" w:hAnsi="Times New Roman" w:cs="Times New Roman"/>
                <w:color w:val="000000"/>
                <w:kern w:val="0"/>
              </w:rPr>
            </w:pPr>
          </w:p>
        </w:tc>
        <w:tc>
          <w:tcPr>
            <w:tcW w:w="1985" w:type="dxa"/>
            <w:noWrap w:val="0"/>
            <w:vAlign w:val="center"/>
          </w:tcPr>
          <w:p>
            <w:pPr>
              <w:widowControl/>
              <w:jc w:val="left"/>
              <w:rPr>
                <w:rFonts w:hint="default"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8" w:type="dxa"/>
            <w:noWrap w:val="0"/>
            <w:vAlign w:val="center"/>
          </w:tcPr>
          <w:p>
            <w:pPr>
              <w:widowControl/>
              <w:jc w:val="left"/>
              <w:rPr>
                <w:rFonts w:hint="default" w:ascii="Times New Roman" w:hAnsi="Times New Roman" w:cs="Times New Roman"/>
                <w:color w:val="000000"/>
                <w:kern w:val="0"/>
              </w:rPr>
            </w:pPr>
          </w:p>
        </w:tc>
        <w:tc>
          <w:tcPr>
            <w:tcW w:w="1271" w:type="dxa"/>
            <w:noWrap w:val="0"/>
            <w:vAlign w:val="center"/>
          </w:tcPr>
          <w:p>
            <w:pPr>
              <w:widowControl/>
              <w:jc w:val="left"/>
              <w:rPr>
                <w:rFonts w:hint="default" w:ascii="Times New Roman" w:hAnsi="Times New Roman" w:cs="Times New Roman"/>
                <w:color w:val="000000"/>
                <w:kern w:val="0"/>
              </w:rPr>
            </w:pPr>
          </w:p>
        </w:tc>
        <w:tc>
          <w:tcPr>
            <w:tcW w:w="1120" w:type="dxa"/>
            <w:noWrap w:val="0"/>
            <w:vAlign w:val="center"/>
          </w:tcPr>
          <w:p>
            <w:pPr>
              <w:widowControl/>
              <w:jc w:val="left"/>
              <w:rPr>
                <w:rFonts w:hint="default" w:ascii="Times New Roman" w:hAnsi="Times New Roman" w:cs="Times New Roman"/>
                <w:color w:val="000000"/>
                <w:kern w:val="0"/>
              </w:rPr>
            </w:pPr>
          </w:p>
        </w:tc>
        <w:tc>
          <w:tcPr>
            <w:tcW w:w="2453" w:type="dxa"/>
            <w:noWrap w:val="0"/>
            <w:vAlign w:val="center"/>
          </w:tcPr>
          <w:p>
            <w:pPr>
              <w:widowControl/>
              <w:jc w:val="left"/>
              <w:rPr>
                <w:rFonts w:hint="default" w:ascii="Times New Roman" w:hAnsi="Times New Roman" w:cs="Times New Roman"/>
                <w:color w:val="000000"/>
                <w:kern w:val="0"/>
              </w:rPr>
            </w:pPr>
          </w:p>
        </w:tc>
        <w:tc>
          <w:tcPr>
            <w:tcW w:w="1080" w:type="dxa"/>
            <w:noWrap w:val="0"/>
            <w:vAlign w:val="center"/>
          </w:tcPr>
          <w:p>
            <w:pPr>
              <w:widowControl/>
              <w:jc w:val="left"/>
              <w:rPr>
                <w:rFonts w:hint="default" w:ascii="Times New Roman" w:hAnsi="Times New Roman" w:cs="Times New Roman"/>
                <w:color w:val="000000"/>
                <w:kern w:val="0"/>
              </w:rPr>
            </w:pPr>
          </w:p>
        </w:tc>
        <w:tc>
          <w:tcPr>
            <w:tcW w:w="867" w:type="dxa"/>
            <w:noWrap w:val="0"/>
            <w:vAlign w:val="center"/>
          </w:tcPr>
          <w:p>
            <w:pPr>
              <w:widowControl/>
              <w:jc w:val="left"/>
              <w:rPr>
                <w:rFonts w:hint="default" w:ascii="Times New Roman" w:hAnsi="Times New Roman" w:cs="Times New Roman"/>
                <w:color w:val="000000"/>
                <w:kern w:val="0"/>
              </w:rPr>
            </w:pPr>
          </w:p>
        </w:tc>
        <w:tc>
          <w:tcPr>
            <w:tcW w:w="706" w:type="dxa"/>
            <w:noWrap w:val="0"/>
            <w:vAlign w:val="center"/>
          </w:tcPr>
          <w:p>
            <w:pPr>
              <w:widowControl/>
              <w:jc w:val="left"/>
              <w:rPr>
                <w:rFonts w:hint="default" w:ascii="Times New Roman" w:hAnsi="Times New Roman" w:cs="Times New Roman"/>
                <w:color w:val="000000"/>
                <w:kern w:val="0"/>
              </w:rPr>
            </w:pPr>
          </w:p>
        </w:tc>
        <w:tc>
          <w:tcPr>
            <w:tcW w:w="974" w:type="dxa"/>
            <w:noWrap w:val="0"/>
            <w:vAlign w:val="center"/>
          </w:tcPr>
          <w:p>
            <w:pPr>
              <w:widowControl/>
              <w:jc w:val="left"/>
              <w:rPr>
                <w:rFonts w:hint="default" w:ascii="Times New Roman" w:hAnsi="Times New Roman" w:cs="Times New Roman"/>
                <w:color w:val="000000"/>
                <w:kern w:val="0"/>
              </w:rPr>
            </w:pPr>
          </w:p>
        </w:tc>
        <w:tc>
          <w:tcPr>
            <w:tcW w:w="1148" w:type="dxa"/>
            <w:noWrap w:val="0"/>
            <w:vAlign w:val="center"/>
          </w:tcPr>
          <w:p>
            <w:pPr>
              <w:widowControl/>
              <w:jc w:val="left"/>
              <w:rPr>
                <w:rFonts w:hint="default" w:ascii="Times New Roman" w:hAnsi="Times New Roman" w:cs="Times New Roman"/>
                <w:color w:val="000000"/>
                <w:kern w:val="0"/>
              </w:rPr>
            </w:pPr>
          </w:p>
        </w:tc>
        <w:tc>
          <w:tcPr>
            <w:tcW w:w="1984" w:type="dxa"/>
            <w:noWrap w:val="0"/>
            <w:vAlign w:val="center"/>
          </w:tcPr>
          <w:p>
            <w:pPr>
              <w:widowControl/>
              <w:jc w:val="left"/>
              <w:rPr>
                <w:rFonts w:hint="default" w:ascii="Times New Roman" w:hAnsi="Times New Roman" w:cs="Times New Roman"/>
                <w:color w:val="000000"/>
                <w:kern w:val="0"/>
              </w:rPr>
            </w:pPr>
          </w:p>
        </w:tc>
        <w:tc>
          <w:tcPr>
            <w:tcW w:w="1985" w:type="dxa"/>
            <w:noWrap w:val="0"/>
            <w:vAlign w:val="center"/>
          </w:tcPr>
          <w:p>
            <w:pPr>
              <w:widowControl/>
              <w:jc w:val="left"/>
              <w:rPr>
                <w:rFonts w:hint="default" w:ascii="Times New Roman" w:hAnsi="Times New Roman"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8" w:type="dxa"/>
            <w:noWrap w:val="0"/>
            <w:vAlign w:val="center"/>
          </w:tcPr>
          <w:p>
            <w:pPr>
              <w:widowControl/>
              <w:jc w:val="left"/>
              <w:rPr>
                <w:rFonts w:hint="default" w:ascii="Times New Roman" w:hAnsi="Times New Roman" w:cs="Times New Roman"/>
                <w:color w:val="000000"/>
                <w:kern w:val="0"/>
              </w:rPr>
            </w:pPr>
          </w:p>
        </w:tc>
        <w:tc>
          <w:tcPr>
            <w:tcW w:w="1271" w:type="dxa"/>
            <w:noWrap w:val="0"/>
            <w:vAlign w:val="center"/>
          </w:tcPr>
          <w:p>
            <w:pPr>
              <w:widowControl/>
              <w:jc w:val="left"/>
              <w:rPr>
                <w:rFonts w:hint="default" w:ascii="Times New Roman" w:hAnsi="Times New Roman" w:cs="Times New Roman"/>
                <w:color w:val="000000"/>
                <w:kern w:val="0"/>
              </w:rPr>
            </w:pPr>
          </w:p>
        </w:tc>
        <w:tc>
          <w:tcPr>
            <w:tcW w:w="1120" w:type="dxa"/>
            <w:noWrap w:val="0"/>
            <w:vAlign w:val="center"/>
          </w:tcPr>
          <w:p>
            <w:pPr>
              <w:widowControl/>
              <w:jc w:val="left"/>
              <w:rPr>
                <w:rFonts w:hint="default" w:ascii="Times New Roman" w:hAnsi="Times New Roman" w:cs="Times New Roman"/>
                <w:color w:val="000000"/>
                <w:kern w:val="0"/>
              </w:rPr>
            </w:pPr>
          </w:p>
        </w:tc>
        <w:tc>
          <w:tcPr>
            <w:tcW w:w="2453" w:type="dxa"/>
            <w:noWrap w:val="0"/>
            <w:vAlign w:val="center"/>
          </w:tcPr>
          <w:p>
            <w:pPr>
              <w:widowControl/>
              <w:jc w:val="left"/>
              <w:rPr>
                <w:rFonts w:hint="default" w:ascii="Times New Roman" w:hAnsi="Times New Roman" w:cs="Times New Roman"/>
                <w:color w:val="000000"/>
                <w:kern w:val="0"/>
              </w:rPr>
            </w:pPr>
          </w:p>
        </w:tc>
        <w:tc>
          <w:tcPr>
            <w:tcW w:w="1080" w:type="dxa"/>
            <w:noWrap w:val="0"/>
            <w:vAlign w:val="center"/>
          </w:tcPr>
          <w:p>
            <w:pPr>
              <w:widowControl/>
              <w:jc w:val="left"/>
              <w:rPr>
                <w:rFonts w:hint="default" w:ascii="Times New Roman" w:hAnsi="Times New Roman" w:cs="Times New Roman"/>
                <w:color w:val="000000"/>
                <w:kern w:val="0"/>
              </w:rPr>
            </w:pPr>
          </w:p>
        </w:tc>
        <w:tc>
          <w:tcPr>
            <w:tcW w:w="867" w:type="dxa"/>
            <w:noWrap w:val="0"/>
            <w:vAlign w:val="center"/>
          </w:tcPr>
          <w:p>
            <w:pPr>
              <w:widowControl/>
              <w:jc w:val="left"/>
              <w:rPr>
                <w:rFonts w:hint="default" w:ascii="Times New Roman" w:hAnsi="Times New Roman" w:cs="Times New Roman"/>
                <w:color w:val="000000"/>
                <w:kern w:val="0"/>
              </w:rPr>
            </w:pPr>
          </w:p>
        </w:tc>
        <w:tc>
          <w:tcPr>
            <w:tcW w:w="706" w:type="dxa"/>
            <w:noWrap w:val="0"/>
            <w:vAlign w:val="center"/>
          </w:tcPr>
          <w:p>
            <w:pPr>
              <w:widowControl/>
              <w:jc w:val="left"/>
              <w:rPr>
                <w:rFonts w:hint="default" w:ascii="Times New Roman" w:hAnsi="Times New Roman" w:cs="Times New Roman"/>
                <w:color w:val="000000"/>
                <w:kern w:val="0"/>
              </w:rPr>
            </w:pPr>
          </w:p>
        </w:tc>
        <w:tc>
          <w:tcPr>
            <w:tcW w:w="974" w:type="dxa"/>
            <w:noWrap w:val="0"/>
            <w:vAlign w:val="center"/>
          </w:tcPr>
          <w:p>
            <w:pPr>
              <w:widowControl/>
              <w:jc w:val="left"/>
              <w:rPr>
                <w:rFonts w:hint="default" w:ascii="Times New Roman" w:hAnsi="Times New Roman" w:cs="Times New Roman"/>
                <w:color w:val="000000"/>
                <w:kern w:val="0"/>
              </w:rPr>
            </w:pPr>
          </w:p>
        </w:tc>
        <w:tc>
          <w:tcPr>
            <w:tcW w:w="1148" w:type="dxa"/>
            <w:noWrap w:val="0"/>
            <w:vAlign w:val="center"/>
          </w:tcPr>
          <w:p>
            <w:pPr>
              <w:widowControl/>
              <w:jc w:val="left"/>
              <w:rPr>
                <w:rFonts w:hint="default" w:ascii="Times New Roman" w:hAnsi="Times New Roman" w:cs="Times New Roman"/>
                <w:color w:val="000000"/>
                <w:kern w:val="0"/>
              </w:rPr>
            </w:pPr>
          </w:p>
        </w:tc>
        <w:tc>
          <w:tcPr>
            <w:tcW w:w="1984" w:type="dxa"/>
            <w:noWrap w:val="0"/>
            <w:vAlign w:val="center"/>
          </w:tcPr>
          <w:p>
            <w:pPr>
              <w:widowControl/>
              <w:jc w:val="left"/>
              <w:rPr>
                <w:rFonts w:hint="default" w:ascii="Times New Roman" w:hAnsi="Times New Roman" w:cs="Times New Roman"/>
                <w:color w:val="000000"/>
                <w:kern w:val="0"/>
              </w:rPr>
            </w:pPr>
          </w:p>
        </w:tc>
        <w:tc>
          <w:tcPr>
            <w:tcW w:w="1985" w:type="dxa"/>
            <w:noWrap w:val="0"/>
            <w:vAlign w:val="center"/>
          </w:tcPr>
          <w:p>
            <w:pPr>
              <w:widowControl/>
              <w:jc w:val="left"/>
              <w:rPr>
                <w:rFonts w:hint="default" w:ascii="Times New Roman" w:hAnsi="Times New Roman" w:cs="Times New Roman"/>
                <w:color w:val="000000"/>
                <w:kern w:val="0"/>
              </w:rPr>
            </w:pPr>
          </w:p>
        </w:tc>
      </w:tr>
    </w:tbl>
    <w:p>
      <w:pPr>
        <w:ind w:firstLine="480"/>
        <w:rPr>
          <w:rFonts w:hint="default" w:ascii="Times New Roman" w:hAnsi="Times New Roman" w:cs="Times New Roman"/>
          <w:color w:val="000000"/>
        </w:rPr>
        <w:sectPr>
          <w:footerReference r:id="rId6" w:type="default"/>
          <w:footerReference r:id="rId7" w:type="even"/>
          <w:pgSz w:w="16838" w:h="11906" w:orient="landscape"/>
          <w:pgMar w:top="1800" w:right="1440" w:bottom="1800" w:left="1440" w:header="851" w:footer="992" w:gutter="0"/>
          <w:pgNumType w:fmt="decimal"/>
          <w:cols w:space="720" w:num="1"/>
          <w:docGrid w:type="lines" w:linePitch="435" w:charSpace="0"/>
        </w:sectPr>
      </w:pPr>
    </w:p>
    <w:p>
      <w:pPr>
        <w:spacing w:line="14" w:lineRule="exact"/>
        <w:ind w:firstLine="640"/>
        <w:rPr>
          <w:rFonts w:hint="default" w:ascii="Times New Roman" w:hAnsi="Times New Roman" w:cs="Times New Roman"/>
          <w:color w:val="00000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3512"/>
        <w:gridCol w:w="3425"/>
        <w:gridCol w:w="924"/>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321" w:type="dxa"/>
            <w:gridSpan w:val="5"/>
            <w:noWrap w:val="0"/>
            <w:vAlign w:val="center"/>
          </w:tcPr>
          <w:p>
            <w:pPr>
              <w:jc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sz w:val="32"/>
                <w:szCs w:val="32"/>
              </w:rPr>
              <w:t>主要储存、充装设备和分析、检（监）测仪器情况</w:t>
            </w:r>
          </w:p>
          <w:p>
            <w:pPr>
              <w:jc w:val="center"/>
              <w:rPr>
                <w:rFonts w:hint="default" w:ascii="Times New Roman" w:hAnsi="Times New Roman" w:cs="Times New Roman"/>
                <w:b/>
                <w:bCs/>
                <w:color w:val="000000"/>
              </w:rPr>
            </w:pPr>
            <w:r>
              <w:rPr>
                <w:rFonts w:hint="default" w:ascii="Times New Roman" w:hAnsi="Times New Roman" w:cs="Times New Roman"/>
                <w:b/>
                <w:bCs/>
                <w:color w:val="000000"/>
                <w:sz w:val="32"/>
                <w:szCs w:val="32"/>
              </w:rPr>
              <w:t>（适用于液化石油气气瓶/罐车（罐式集装箱）充装）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序号</w:t>
            </w:r>
          </w:p>
        </w:tc>
        <w:tc>
          <w:tcPr>
            <w:tcW w:w="3512" w:type="dxa"/>
            <w:noWrap w:val="0"/>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设备名称</w:t>
            </w:r>
          </w:p>
        </w:tc>
        <w:tc>
          <w:tcPr>
            <w:tcW w:w="3425" w:type="dxa"/>
            <w:noWrap w:val="0"/>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型号及主要技术参数</w:t>
            </w:r>
          </w:p>
        </w:tc>
        <w:tc>
          <w:tcPr>
            <w:tcW w:w="924" w:type="dxa"/>
            <w:noWrap w:val="0"/>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 xml:space="preserve">单位 </w:t>
            </w:r>
          </w:p>
        </w:tc>
        <w:tc>
          <w:tcPr>
            <w:tcW w:w="751" w:type="dxa"/>
            <w:noWrap w:val="0"/>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p>
        </w:tc>
        <w:tc>
          <w:tcPr>
            <w:tcW w:w="351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液化石油气储罐</w:t>
            </w:r>
          </w:p>
        </w:tc>
        <w:tc>
          <w:tcPr>
            <w:tcW w:w="3425"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xml:space="preserve">                     </w:t>
            </w:r>
          </w:p>
        </w:tc>
        <w:tc>
          <w:tcPr>
            <w:tcW w:w="9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751" w:type="dxa"/>
            <w:noWrap w:val="0"/>
            <w:vAlign w:val="center"/>
          </w:tcPr>
          <w:p>
            <w:pPr>
              <w:jc w:val="right"/>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2</w:t>
            </w:r>
          </w:p>
        </w:tc>
        <w:tc>
          <w:tcPr>
            <w:tcW w:w="351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液化石油气残液罐</w:t>
            </w:r>
          </w:p>
        </w:tc>
        <w:tc>
          <w:tcPr>
            <w:tcW w:w="3425"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9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751"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3</w:t>
            </w:r>
          </w:p>
        </w:tc>
        <w:tc>
          <w:tcPr>
            <w:tcW w:w="351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液化石油气压缩机</w:t>
            </w:r>
          </w:p>
        </w:tc>
        <w:tc>
          <w:tcPr>
            <w:tcW w:w="3425"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9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751"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4</w:t>
            </w:r>
          </w:p>
        </w:tc>
        <w:tc>
          <w:tcPr>
            <w:tcW w:w="351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液化石油气泵</w:t>
            </w:r>
          </w:p>
        </w:tc>
        <w:tc>
          <w:tcPr>
            <w:tcW w:w="3425"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9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751"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5</w:t>
            </w:r>
          </w:p>
        </w:tc>
        <w:tc>
          <w:tcPr>
            <w:tcW w:w="351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充装秤</w:t>
            </w:r>
          </w:p>
        </w:tc>
        <w:tc>
          <w:tcPr>
            <w:tcW w:w="3425"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9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751"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6</w:t>
            </w:r>
          </w:p>
        </w:tc>
        <w:tc>
          <w:tcPr>
            <w:tcW w:w="351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复检秤</w:t>
            </w:r>
          </w:p>
        </w:tc>
        <w:tc>
          <w:tcPr>
            <w:tcW w:w="3425"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9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751"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7</w:t>
            </w:r>
          </w:p>
        </w:tc>
        <w:tc>
          <w:tcPr>
            <w:tcW w:w="351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气瓶充装接头/</w:t>
            </w:r>
          </w:p>
          <w:p>
            <w:pPr>
              <w:jc w:val="center"/>
              <w:rPr>
                <w:rFonts w:hint="default" w:ascii="Times New Roman" w:hAnsi="Times New Roman" w:cs="Times New Roman"/>
                <w:color w:val="000000"/>
              </w:rPr>
            </w:pPr>
            <w:r>
              <w:rPr>
                <w:rFonts w:hint="default" w:ascii="Times New Roman" w:hAnsi="Times New Roman" w:cs="Times New Roman"/>
                <w:color w:val="000000"/>
              </w:rPr>
              <w:t>加气机</w:t>
            </w:r>
          </w:p>
        </w:tc>
        <w:tc>
          <w:tcPr>
            <w:tcW w:w="3425" w:type="dxa"/>
            <w:noWrap w:val="0"/>
            <w:vAlign w:val="center"/>
          </w:tcPr>
          <w:p>
            <w:pPr>
              <w:jc w:val="center"/>
              <w:rPr>
                <w:rFonts w:hint="default" w:ascii="Times New Roman" w:hAnsi="Times New Roman" w:cs="Times New Roman"/>
                <w:color w:val="000000"/>
              </w:rPr>
            </w:pPr>
          </w:p>
        </w:tc>
        <w:tc>
          <w:tcPr>
            <w:tcW w:w="9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个/台</w:t>
            </w:r>
          </w:p>
        </w:tc>
        <w:tc>
          <w:tcPr>
            <w:tcW w:w="751" w:type="dxa"/>
            <w:noWrap w:val="0"/>
            <w:vAlign w:val="center"/>
          </w:tcPr>
          <w:p>
            <w:pPr>
              <w:jc w:val="right"/>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8</w:t>
            </w:r>
          </w:p>
        </w:tc>
        <w:tc>
          <w:tcPr>
            <w:tcW w:w="351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罐车（罐式集装箱）</w:t>
            </w:r>
          </w:p>
          <w:p>
            <w:pPr>
              <w:jc w:val="center"/>
              <w:rPr>
                <w:rFonts w:hint="default" w:ascii="Times New Roman" w:hAnsi="Times New Roman" w:cs="Times New Roman"/>
                <w:color w:val="000000"/>
              </w:rPr>
            </w:pPr>
            <w:r>
              <w:rPr>
                <w:rFonts w:hint="default" w:ascii="Times New Roman" w:hAnsi="Times New Roman" w:cs="Times New Roman"/>
                <w:color w:val="000000"/>
              </w:rPr>
              <w:t>充装装置</w:t>
            </w:r>
          </w:p>
        </w:tc>
        <w:tc>
          <w:tcPr>
            <w:tcW w:w="3425"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9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套</w:t>
            </w:r>
          </w:p>
        </w:tc>
        <w:tc>
          <w:tcPr>
            <w:tcW w:w="751"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9</w:t>
            </w:r>
          </w:p>
        </w:tc>
        <w:tc>
          <w:tcPr>
            <w:tcW w:w="351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压力管道</w:t>
            </w:r>
          </w:p>
        </w:tc>
        <w:tc>
          <w:tcPr>
            <w:tcW w:w="3425"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9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km</w:t>
            </w:r>
          </w:p>
        </w:tc>
        <w:tc>
          <w:tcPr>
            <w:tcW w:w="751"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10</w:t>
            </w:r>
          </w:p>
        </w:tc>
        <w:tc>
          <w:tcPr>
            <w:tcW w:w="351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紧急切断装置</w:t>
            </w:r>
          </w:p>
        </w:tc>
        <w:tc>
          <w:tcPr>
            <w:tcW w:w="3425"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9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套</w:t>
            </w:r>
          </w:p>
        </w:tc>
        <w:tc>
          <w:tcPr>
            <w:tcW w:w="751"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11</w:t>
            </w:r>
          </w:p>
        </w:tc>
        <w:tc>
          <w:tcPr>
            <w:tcW w:w="351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可燃气体危险浓度监测报警装置</w:t>
            </w:r>
          </w:p>
        </w:tc>
        <w:tc>
          <w:tcPr>
            <w:tcW w:w="3425"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9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套</w:t>
            </w:r>
          </w:p>
        </w:tc>
        <w:tc>
          <w:tcPr>
            <w:tcW w:w="751"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eastAsia="zh-CN"/>
              </w:rPr>
              <w:t>2</w:t>
            </w:r>
          </w:p>
        </w:tc>
        <w:tc>
          <w:tcPr>
            <w:tcW w:w="351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充装计量装置</w:t>
            </w:r>
            <w:r>
              <w:rPr>
                <w:rFonts w:hint="default" w:ascii="Times New Roman" w:hAnsi="Times New Roman" w:cs="Times New Roman"/>
                <w:color w:val="000000"/>
                <w:lang w:eastAsia="zh-CN"/>
              </w:rPr>
              <w:t>（具备超装自动切断功能）</w:t>
            </w:r>
          </w:p>
        </w:tc>
        <w:tc>
          <w:tcPr>
            <w:tcW w:w="3425"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9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套</w:t>
            </w:r>
          </w:p>
        </w:tc>
        <w:tc>
          <w:tcPr>
            <w:tcW w:w="751"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eastAsia="zh-CN"/>
              </w:rPr>
              <w:t>3</w:t>
            </w:r>
          </w:p>
        </w:tc>
        <w:tc>
          <w:tcPr>
            <w:tcW w:w="351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质量流量计</w:t>
            </w:r>
          </w:p>
        </w:tc>
        <w:tc>
          <w:tcPr>
            <w:tcW w:w="3425"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9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751"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eastAsia="zh-CN"/>
              </w:rPr>
              <w:t>4</w:t>
            </w:r>
          </w:p>
        </w:tc>
        <w:tc>
          <w:tcPr>
            <w:tcW w:w="351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远程监控装置</w:t>
            </w:r>
          </w:p>
        </w:tc>
        <w:tc>
          <w:tcPr>
            <w:tcW w:w="3425"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9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套</w:t>
            </w:r>
          </w:p>
        </w:tc>
        <w:tc>
          <w:tcPr>
            <w:tcW w:w="751"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eastAsia="zh-CN"/>
              </w:rPr>
              <w:t>5</w:t>
            </w:r>
          </w:p>
        </w:tc>
        <w:tc>
          <w:tcPr>
            <w:tcW w:w="351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车辆称量衡器</w:t>
            </w:r>
          </w:p>
        </w:tc>
        <w:tc>
          <w:tcPr>
            <w:tcW w:w="3425"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9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751"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eastAsia="zh-CN"/>
              </w:rPr>
              <w:t>6</w:t>
            </w:r>
          </w:p>
        </w:tc>
        <w:tc>
          <w:tcPr>
            <w:tcW w:w="351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真空泵</w:t>
            </w:r>
          </w:p>
        </w:tc>
        <w:tc>
          <w:tcPr>
            <w:tcW w:w="3425"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9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751"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eastAsia="zh-CN"/>
              </w:rPr>
              <w:t>7</w:t>
            </w:r>
          </w:p>
        </w:tc>
        <w:tc>
          <w:tcPr>
            <w:tcW w:w="351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介质分析检测仪器</w:t>
            </w:r>
          </w:p>
        </w:tc>
        <w:tc>
          <w:tcPr>
            <w:tcW w:w="3425" w:type="dxa"/>
            <w:noWrap w:val="0"/>
            <w:vAlign w:val="center"/>
          </w:tcPr>
          <w:p>
            <w:pPr>
              <w:jc w:val="center"/>
              <w:rPr>
                <w:rFonts w:hint="default" w:ascii="Times New Roman" w:hAnsi="Times New Roman" w:cs="Times New Roman"/>
                <w:color w:val="000000"/>
              </w:rPr>
            </w:pPr>
          </w:p>
        </w:tc>
        <w:tc>
          <w:tcPr>
            <w:tcW w:w="9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751" w:type="dxa"/>
            <w:noWrap w:val="0"/>
            <w:vAlign w:val="center"/>
          </w:tcPr>
          <w:p>
            <w:pPr>
              <w:jc w:val="right"/>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18</w:t>
            </w:r>
          </w:p>
        </w:tc>
        <w:tc>
          <w:tcPr>
            <w:tcW w:w="3512" w:type="dxa"/>
            <w:noWrap w:val="0"/>
            <w:vAlign w:val="center"/>
          </w:tcPr>
          <w:p>
            <w:pPr>
              <w:jc w:val="center"/>
              <w:rPr>
                <w:rFonts w:hint="default" w:ascii="Times New Roman" w:hAnsi="Times New Roman" w:eastAsia="宋体" w:cs="Times New Roman"/>
                <w:color w:val="000000"/>
                <w:lang w:eastAsia="zh-CN"/>
              </w:rPr>
            </w:pPr>
            <w:r>
              <w:rPr>
                <w:rFonts w:hint="default" w:ascii="Times New Roman" w:hAnsi="Times New Roman" w:cs="Times New Roman"/>
                <w:color w:val="000000"/>
                <w:lang w:eastAsia="zh-CN"/>
              </w:rPr>
              <w:t>二甲醚检测仪器</w:t>
            </w:r>
          </w:p>
        </w:tc>
        <w:tc>
          <w:tcPr>
            <w:tcW w:w="3425" w:type="dxa"/>
            <w:noWrap w:val="0"/>
            <w:vAlign w:val="center"/>
          </w:tcPr>
          <w:p>
            <w:pPr>
              <w:jc w:val="center"/>
              <w:rPr>
                <w:rFonts w:hint="default" w:ascii="Times New Roman" w:hAnsi="Times New Roman" w:cs="Times New Roman"/>
                <w:color w:val="000000"/>
              </w:rPr>
            </w:pPr>
          </w:p>
        </w:tc>
        <w:tc>
          <w:tcPr>
            <w:tcW w:w="924" w:type="dxa"/>
            <w:noWrap w:val="0"/>
            <w:vAlign w:val="center"/>
          </w:tcPr>
          <w:p>
            <w:pPr>
              <w:jc w:val="center"/>
              <w:rPr>
                <w:rFonts w:hint="default" w:ascii="Times New Roman" w:hAnsi="Times New Roman" w:cs="Times New Roman"/>
                <w:color w:val="000000"/>
              </w:rPr>
            </w:pPr>
          </w:p>
        </w:tc>
        <w:tc>
          <w:tcPr>
            <w:tcW w:w="751" w:type="dxa"/>
            <w:noWrap w:val="0"/>
            <w:vAlign w:val="center"/>
          </w:tcPr>
          <w:p>
            <w:pPr>
              <w:jc w:val="right"/>
              <w:rPr>
                <w:rFonts w:hint="default" w:ascii="Times New Roman" w:hAnsi="Times New Roman" w:cs="Times New Roman"/>
                <w:color w:val="000000"/>
              </w:rPr>
            </w:pPr>
          </w:p>
        </w:tc>
      </w:tr>
    </w:tbl>
    <w:p>
      <w:pPr>
        <w:spacing w:line="140" w:lineRule="exact"/>
        <w:rPr>
          <w:rFonts w:hint="default" w:ascii="Times New Roman" w:hAnsi="Times New Roman" w:cs="Times New Roman"/>
          <w:color w:val="000000"/>
        </w:rPr>
      </w:pPr>
      <w:r>
        <w:rPr>
          <w:rFonts w:hint="default" w:ascii="Times New Roman" w:hAnsi="Times New Roman" w:cs="Times New Roman"/>
          <w:color w:val="000000"/>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9"/>
        <w:gridCol w:w="2956"/>
        <w:gridCol w:w="3634"/>
        <w:gridCol w:w="824"/>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289" w:type="dxa"/>
            <w:gridSpan w:val="5"/>
            <w:noWrap w:val="0"/>
            <w:vAlign w:val="center"/>
          </w:tcPr>
          <w:p>
            <w:pPr>
              <w:jc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sz w:val="32"/>
                <w:szCs w:val="32"/>
              </w:rPr>
              <w:t>主要储存、充装设备和分析、检（监）测仪器情况</w:t>
            </w:r>
          </w:p>
          <w:p>
            <w:pPr>
              <w:jc w:val="center"/>
              <w:rPr>
                <w:rFonts w:hint="default" w:ascii="Times New Roman" w:hAnsi="Times New Roman" w:cs="Times New Roman"/>
                <w:b/>
                <w:bCs/>
                <w:color w:val="000000"/>
              </w:rPr>
            </w:pPr>
            <w:r>
              <w:rPr>
                <w:rFonts w:hint="default" w:ascii="Times New Roman" w:hAnsi="Times New Roman" w:cs="Times New Roman"/>
                <w:b/>
                <w:bCs/>
                <w:color w:val="000000"/>
                <w:sz w:val="32"/>
                <w:szCs w:val="32"/>
                <w:lang w:eastAsia="zh-CN"/>
              </w:rPr>
              <w:t>（</w:t>
            </w:r>
            <w:r>
              <w:rPr>
                <w:rFonts w:hint="default" w:ascii="Times New Roman" w:hAnsi="Times New Roman" w:cs="Times New Roman"/>
                <w:b/>
                <w:bCs/>
                <w:color w:val="000000"/>
                <w:sz w:val="32"/>
                <w:szCs w:val="32"/>
              </w:rPr>
              <w:t>适用于压缩气体</w:t>
            </w:r>
            <w:r>
              <w:rPr>
                <w:rFonts w:hint="default" w:ascii="Times New Roman" w:hAnsi="Times New Roman" w:cs="Times New Roman"/>
                <w:b/>
                <w:bCs/>
                <w:color w:val="000000"/>
                <w:sz w:val="32"/>
                <w:szCs w:val="32"/>
                <w:lang w:eastAsia="zh-CN"/>
              </w:rPr>
              <w:t>（</w:t>
            </w:r>
            <w:r>
              <w:rPr>
                <w:rFonts w:hint="default" w:ascii="Times New Roman" w:hAnsi="Times New Roman" w:cs="Times New Roman"/>
                <w:b/>
                <w:bCs/>
                <w:color w:val="000000"/>
                <w:sz w:val="32"/>
                <w:szCs w:val="32"/>
              </w:rPr>
              <w:t>低温液化气体）气瓶/罐车（罐式集装箱）/长管拖车（管束式集装箱）充装</w:t>
            </w:r>
            <w:r>
              <w:rPr>
                <w:rFonts w:hint="default" w:ascii="Times New Roman" w:hAnsi="Times New Roman" w:cs="Times New Roman"/>
                <w:b/>
                <w:bCs/>
                <w:color w:val="00000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849" w:type="dxa"/>
            <w:noWrap w:val="0"/>
            <w:vAlign w:val="center"/>
          </w:tcPr>
          <w:p>
            <w:pPr>
              <w:jc w:val="center"/>
              <w:rPr>
                <w:rFonts w:hint="default" w:ascii="Times New Roman" w:hAnsi="Times New Roman" w:cs="Times New Roman"/>
                <w:b/>
                <w:bCs/>
                <w:color w:val="000000"/>
              </w:rPr>
            </w:pPr>
            <w:r>
              <w:rPr>
                <w:rFonts w:hint="default" w:ascii="Times New Roman" w:hAnsi="Times New Roman" w:cs="Times New Roman"/>
                <w:b/>
                <w:bCs/>
                <w:color w:val="000000"/>
              </w:rPr>
              <w:t>序号</w:t>
            </w:r>
          </w:p>
        </w:tc>
        <w:tc>
          <w:tcPr>
            <w:tcW w:w="2956" w:type="dxa"/>
            <w:noWrap w:val="0"/>
            <w:vAlign w:val="center"/>
          </w:tcPr>
          <w:p>
            <w:pPr>
              <w:jc w:val="center"/>
              <w:rPr>
                <w:rFonts w:hint="default" w:ascii="Times New Roman" w:hAnsi="Times New Roman" w:cs="Times New Roman"/>
                <w:b/>
                <w:bCs/>
                <w:color w:val="000000"/>
              </w:rPr>
            </w:pPr>
            <w:r>
              <w:rPr>
                <w:rFonts w:hint="default" w:ascii="Times New Roman" w:hAnsi="Times New Roman" w:cs="Times New Roman"/>
                <w:b/>
                <w:bCs/>
                <w:color w:val="000000"/>
              </w:rPr>
              <w:t>设备名称</w:t>
            </w:r>
          </w:p>
        </w:tc>
        <w:tc>
          <w:tcPr>
            <w:tcW w:w="3634" w:type="dxa"/>
            <w:noWrap w:val="0"/>
            <w:vAlign w:val="center"/>
          </w:tcPr>
          <w:p>
            <w:pPr>
              <w:jc w:val="center"/>
              <w:rPr>
                <w:rFonts w:hint="default" w:ascii="Times New Roman" w:hAnsi="Times New Roman" w:cs="Times New Roman"/>
                <w:b/>
                <w:bCs/>
                <w:color w:val="000000"/>
              </w:rPr>
            </w:pPr>
            <w:r>
              <w:rPr>
                <w:rFonts w:hint="default" w:ascii="Times New Roman" w:hAnsi="Times New Roman" w:cs="Times New Roman"/>
                <w:b/>
                <w:bCs/>
                <w:color w:val="000000"/>
              </w:rPr>
              <w:t>型号及主要技术参数</w:t>
            </w:r>
          </w:p>
        </w:tc>
        <w:tc>
          <w:tcPr>
            <w:tcW w:w="824" w:type="dxa"/>
            <w:noWrap w:val="0"/>
            <w:vAlign w:val="center"/>
          </w:tcPr>
          <w:p>
            <w:pPr>
              <w:jc w:val="center"/>
              <w:rPr>
                <w:rFonts w:hint="default" w:ascii="Times New Roman" w:hAnsi="Times New Roman" w:cs="Times New Roman"/>
                <w:b/>
                <w:bCs/>
                <w:color w:val="000000"/>
              </w:rPr>
            </w:pPr>
            <w:r>
              <w:rPr>
                <w:rFonts w:hint="default" w:ascii="Times New Roman" w:hAnsi="Times New Roman" w:cs="Times New Roman"/>
                <w:b/>
                <w:bCs/>
                <w:color w:val="000000"/>
              </w:rPr>
              <w:t xml:space="preserve">单位 </w:t>
            </w:r>
          </w:p>
        </w:tc>
        <w:tc>
          <w:tcPr>
            <w:tcW w:w="1026" w:type="dxa"/>
            <w:noWrap w:val="0"/>
            <w:vAlign w:val="center"/>
          </w:tcPr>
          <w:p>
            <w:pPr>
              <w:jc w:val="center"/>
              <w:rPr>
                <w:rFonts w:hint="default" w:ascii="Times New Roman" w:hAnsi="Times New Roman" w:cs="Times New Roman"/>
                <w:b/>
                <w:bCs/>
                <w:color w:val="000000"/>
              </w:rPr>
            </w:pPr>
            <w:r>
              <w:rPr>
                <w:rFonts w:hint="default" w:ascii="Times New Roman" w:hAnsi="Times New Roman" w:cs="Times New Roman"/>
                <w:b/>
                <w:bCs/>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p>
        </w:tc>
        <w:tc>
          <w:tcPr>
            <w:tcW w:w="295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低温液化气体储罐</w:t>
            </w:r>
          </w:p>
        </w:tc>
        <w:tc>
          <w:tcPr>
            <w:tcW w:w="363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1026"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2</w:t>
            </w:r>
          </w:p>
        </w:tc>
        <w:tc>
          <w:tcPr>
            <w:tcW w:w="295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气化器</w:t>
            </w:r>
          </w:p>
        </w:tc>
        <w:tc>
          <w:tcPr>
            <w:tcW w:w="363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1026"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3</w:t>
            </w:r>
          </w:p>
        </w:tc>
        <w:tc>
          <w:tcPr>
            <w:tcW w:w="295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压缩机</w:t>
            </w:r>
          </w:p>
        </w:tc>
        <w:tc>
          <w:tcPr>
            <w:tcW w:w="363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1026"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4</w:t>
            </w:r>
          </w:p>
        </w:tc>
        <w:tc>
          <w:tcPr>
            <w:tcW w:w="295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低温液体泵</w:t>
            </w:r>
          </w:p>
        </w:tc>
        <w:tc>
          <w:tcPr>
            <w:tcW w:w="363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1026"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5</w:t>
            </w:r>
          </w:p>
        </w:tc>
        <w:tc>
          <w:tcPr>
            <w:tcW w:w="295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称量衡器</w:t>
            </w:r>
          </w:p>
        </w:tc>
        <w:tc>
          <w:tcPr>
            <w:tcW w:w="363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1026"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6</w:t>
            </w:r>
          </w:p>
        </w:tc>
        <w:tc>
          <w:tcPr>
            <w:tcW w:w="295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压缩气体充装排</w:t>
            </w:r>
          </w:p>
        </w:tc>
        <w:tc>
          <w:tcPr>
            <w:tcW w:w="363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套/个</w:t>
            </w:r>
          </w:p>
        </w:tc>
        <w:tc>
          <w:tcPr>
            <w:tcW w:w="1026"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7</w:t>
            </w:r>
          </w:p>
        </w:tc>
        <w:tc>
          <w:tcPr>
            <w:tcW w:w="295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低温液化气体</w:t>
            </w:r>
          </w:p>
          <w:p>
            <w:pPr>
              <w:jc w:val="center"/>
              <w:rPr>
                <w:rFonts w:hint="default" w:ascii="Times New Roman" w:hAnsi="Times New Roman" w:cs="Times New Roman"/>
                <w:color w:val="000000"/>
              </w:rPr>
            </w:pPr>
            <w:r>
              <w:rPr>
                <w:rFonts w:hint="default" w:ascii="Times New Roman" w:hAnsi="Times New Roman" w:cs="Times New Roman"/>
                <w:color w:val="000000"/>
              </w:rPr>
              <w:t>气瓶充装接头</w:t>
            </w:r>
          </w:p>
        </w:tc>
        <w:tc>
          <w:tcPr>
            <w:tcW w:w="363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km</w:t>
            </w:r>
          </w:p>
        </w:tc>
        <w:tc>
          <w:tcPr>
            <w:tcW w:w="1026"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8</w:t>
            </w:r>
          </w:p>
        </w:tc>
        <w:tc>
          <w:tcPr>
            <w:tcW w:w="295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压力管道</w:t>
            </w:r>
          </w:p>
        </w:tc>
        <w:tc>
          <w:tcPr>
            <w:tcW w:w="363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套</w:t>
            </w:r>
          </w:p>
        </w:tc>
        <w:tc>
          <w:tcPr>
            <w:tcW w:w="1026"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9</w:t>
            </w:r>
          </w:p>
        </w:tc>
        <w:tc>
          <w:tcPr>
            <w:tcW w:w="295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长管拖车（管束式集装箱）充装装置</w:t>
            </w:r>
          </w:p>
        </w:tc>
        <w:tc>
          <w:tcPr>
            <w:tcW w:w="363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1026"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10</w:t>
            </w:r>
          </w:p>
        </w:tc>
        <w:tc>
          <w:tcPr>
            <w:tcW w:w="295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罐车（罐式集装箱）充装装置</w:t>
            </w:r>
          </w:p>
        </w:tc>
        <w:tc>
          <w:tcPr>
            <w:tcW w:w="363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套</w:t>
            </w:r>
          </w:p>
        </w:tc>
        <w:tc>
          <w:tcPr>
            <w:tcW w:w="1026"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11</w:t>
            </w:r>
          </w:p>
        </w:tc>
        <w:tc>
          <w:tcPr>
            <w:tcW w:w="295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真空泵</w:t>
            </w:r>
          </w:p>
        </w:tc>
        <w:tc>
          <w:tcPr>
            <w:tcW w:w="363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1026"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12</w:t>
            </w:r>
          </w:p>
        </w:tc>
        <w:tc>
          <w:tcPr>
            <w:tcW w:w="295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充装计量装置</w:t>
            </w:r>
          </w:p>
        </w:tc>
        <w:tc>
          <w:tcPr>
            <w:tcW w:w="363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套</w:t>
            </w:r>
          </w:p>
        </w:tc>
        <w:tc>
          <w:tcPr>
            <w:tcW w:w="1026"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13</w:t>
            </w:r>
          </w:p>
        </w:tc>
        <w:tc>
          <w:tcPr>
            <w:tcW w:w="295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质量流量计</w:t>
            </w:r>
          </w:p>
        </w:tc>
        <w:tc>
          <w:tcPr>
            <w:tcW w:w="363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1026"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14</w:t>
            </w:r>
          </w:p>
        </w:tc>
        <w:tc>
          <w:tcPr>
            <w:tcW w:w="295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远程监控装置</w:t>
            </w:r>
          </w:p>
        </w:tc>
        <w:tc>
          <w:tcPr>
            <w:tcW w:w="363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套</w:t>
            </w:r>
          </w:p>
        </w:tc>
        <w:tc>
          <w:tcPr>
            <w:tcW w:w="1026"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15</w:t>
            </w:r>
          </w:p>
        </w:tc>
        <w:tc>
          <w:tcPr>
            <w:tcW w:w="295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车辆称量衡器</w:t>
            </w:r>
          </w:p>
        </w:tc>
        <w:tc>
          <w:tcPr>
            <w:tcW w:w="363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24"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1026"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16</w:t>
            </w:r>
          </w:p>
        </w:tc>
        <w:tc>
          <w:tcPr>
            <w:tcW w:w="295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气体危险浓度监测报警装置</w:t>
            </w:r>
          </w:p>
        </w:tc>
        <w:tc>
          <w:tcPr>
            <w:tcW w:w="3634" w:type="dxa"/>
            <w:noWrap w:val="0"/>
            <w:vAlign w:val="center"/>
          </w:tcPr>
          <w:p>
            <w:pPr>
              <w:rPr>
                <w:rFonts w:hint="default" w:ascii="Times New Roman" w:hAnsi="Times New Roman" w:cs="Times New Roman"/>
                <w:color w:val="000000"/>
              </w:rPr>
            </w:pPr>
            <w:r>
              <w:rPr>
                <w:rFonts w:hint="default" w:ascii="Times New Roman" w:hAnsi="Times New Roman" w:cs="Times New Roman"/>
                <w:color w:val="000000"/>
              </w:rPr>
              <w:t>　</w:t>
            </w:r>
          </w:p>
        </w:tc>
        <w:tc>
          <w:tcPr>
            <w:tcW w:w="824" w:type="dxa"/>
            <w:noWrap w:val="0"/>
            <w:vAlign w:val="center"/>
          </w:tcPr>
          <w:p>
            <w:pPr>
              <w:rPr>
                <w:rFonts w:hint="default" w:ascii="Times New Roman" w:hAnsi="Times New Roman" w:cs="Times New Roman"/>
                <w:color w:val="000000"/>
              </w:rPr>
            </w:pPr>
            <w:r>
              <w:rPr>
                <w:rFonts w:hint="default" w:ascii="Times New Roman" w:hAnsi="Times New Roman" w:cs="Times New Roman"/>
                <w:color w:val="000000"/>
              </w:rPr>
              <w:t>　</w:t>
            </w:r>
          </w:p>
        </w:tc>
        <w:tc>
          <w:tcPr>
            <w:tcW w:w="1026"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49"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17</w:t>
            </w:r>
          </w:p>
        </w:tc>
        <w:tc>
          <w:tcPr>
            <w:tcW w:w="295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介质分析检测仪器</w:t>
            </w:r>
          </w:p>
        </w:tc>
        <w:tc>
          <w:tcPr>
            <w:tcW w:w="3634" w:type="dxa"/>
            <w:noWrap w:val="0"/>
            <w:vAlign w:val="center"/>
          </w:tcPr>
          <w:p>
            <w:pPr>
              <w:rPr>
                <w:rFonts w:hint="default" w:ascii="Times New Roman" w:hAnsi="Times New Roman" w:cs="Times New Roman"/>
                <w:color w:val="000000"/>
              </w:rPr>
            </w:pPr>
          </w:p>
        </w:tc>
        <w:tc>
          <w:tcPr>
            <w:tcW w:w="824" w:type="dxa"/>
            <w:noWrap w:val="0"/>
            <w:vAlign w:val="center"/>
          </w:tcPr>
          <w:p>
            <w:pPr>
              <w:rPr>
                <w:rFonts w:hint="default" w:ascii="Times New Roman" w:hAnsi="Times New Roman" w:cs="Times New Roman"/>
                <w:color w:val="000000"/>
              </w:rPr>
            </w:pPr>
          </w:p>
        </w:tc>
        <w:tc>
          <w:tcPr>
            <w:tcW w:w="1026" w:type="dxa"/>
            <w:noWrap w:val="0"/>
            <w:vAlign w:val="center"/>
          </w:tcPr>
          <w:p>
            <w:pPr>
              <w:jc w:val="right"/>
              <w:rPr>
                <w:rFonts w:hint="default" w:ascii="Times New Roman" w:hAnsi="Times New Roman" w:cs="Times New Roman"/>
                <w:color w:val="000000"/>
              </w:rPr>
            </w:pPr>
          </w:p>
        </w:tc>
      </w:tr>
    </w:tbl>
    <w:p>
      <w:pPr>
        <w:spacing w:line="140" w:lineRule="exact"/>
        <w:rPr>
          <w:rFonts w:hint="default" w:ascii="Times New Roman" w:hAnsi="Times New Roman" w:cs="Times New Roman"/>
          <w:color w:val="000000"/>
        </w:rPr>
      </w:pPr>
    </w:p>
    <w:p>
      <w:pPr>
        <w:spacing w:line="140" w:lineRule="exact"/>
        <w:ind w:firstLine="480"/>
        <w:rPr>
          <w:rFonts w:hint="default" w:ascii="Times New Roman" w:hAnsi="Times New Roman" w:cs="Times New Roman"/>
          <w:color w:val="000000"/>
        </w:rPr>
      </w:pPr>
      <w:r>
        <w:rPr>
          <w:rFonts w:hint="default" w:ascii="Times New Roman" w:hAnsi="Times New Roman" w:cs="Times New Roman"/>
          <w:color w:val="000000"/>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0"/>
        <w:gridCol w:w="3321"/>
        <w:gridCol w:w="3416"/>
        <w:gridCol w:w="867"/>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207" w:type="dxa"/>
            <w:gridSpan w:val="5"/>
            <w:noWrap w:val="0"/>
            <w:vAlign w:val="center"/>
          </w:tcPr>
          <w:p>
            <w:pPr>
              <w:jc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sz w:val="32"/>
                <w:szCs w:val="32"/>
              </w:rPr>
              <w:t>主要储存、充装设备和分析、检（监）测仪器情况</w:t>
            </w:r>
          </w:p>
          <w:p>
            <w:pPr>
              <w:jc w:val="center"/>
              <w:rPr>
                <w:rFonts w:hint="default" w:ascii="Times New Roman" w:hAnsi="Times New Roman" w:cs="Times New Roman"/>
                <w:b/>
                <w:bCs/>
                <w:color w:val="000000"/>
              </w:rPr>
            </w:pPr>
            <w:r>
              <w:rPr>
                <w:rFonts w:hint="default" w:ascii="Times New Roman" w:hAnsi="Times New Roman" w:cs="Times New Roman"/>
                <w:b/>
                <w:bCs/>
                <w:color w:val="000000"/>
                <w:sz w:val="32"/>
                <w:szCs w:val="32"/>
                <w:lang w:eastAsia="zh-CN"/>
              </w:rPr>
              <w:t>（</w:t>
            </w:r>
            <w:r>
              <w:rPr>
                <w:rFonts w:hint="default" w:ascii="Times New Roman" w:hAnsi="Times New Roman" w:cs="Times New Roman"/>
                <w:b/>
                <w:bCs/>
                <w:color w:val="000000"/>
                <w:sz w:val="32"/>
                <w:szCs w:val="32"/>
              </w:rPr>
              <w:t>适用于液化气体（除液化石油气外）气瓶/罐车（罐式集装箱）充装</w:t>
            </w:r>
            <w:r>
              <w:rPr>
                <w:rFonts w:hint="default" w:ascii="Times New Roman" w:hAnsi="Times New Roman" w:cs="Times New Roman"/>
                <w:b/>
                <w:bCs/>
                <w:color w:val="00000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70" w:type="dxa"/>
            <w:noWrap w:val="0"/>
            <w:vAlign w:val="center"/>
          </w:tcPr>
          <w:p>
            <w:pPr>
              <w:jc w:val="center"/>
              <w:rPr>
                <w:rFonts w:hint="default" w:ascii="Times New Roman" w:hAnsi="Times New Roman" w:cs="Times New Roman"/>
                <w:b/>
                <w:bCs/>
                <w:color w:val="000000"/>
              </w:rPr>
            </w:pPr>
            <w:r>
              <w:rPr>
                <w:rFonts w:hint="default" w:ascii="Times New Roman" w:hAnsi="Times New Roman" w:cs="Times New Roman"/>
                <w:b/>
                <w:bCs/>
                <w:color w:val="000000"/>
              </w:rPr>
              <w:t>序号</w:t>
            </w:r>
          </w:p>
        </w:tc>
        <w:tc>
          <w:tcPr>
            <w:tcW w:w="3321" w:type="dxa"/>
            <w:noWrap w:val="0"/>
            <w:vAlign w:val="center"/>
          </w:tcPr>
          <w:p>
            <w:pPr>
              <w:jc w:val="center"/>
              <w:rPr>
                <w:rFonts w:hint="default" w:ascii="Times New Roman" w:hAnsi="Times New Roman" w:cs="Times New Roman"/>
                <w:b/>
                <w:bCs/>
                <w:color w:val="000000"/>
              </w:rPr>
            </w:pPr>
            <w:r>
              <w:rPr>
                <w:rFonts w:hint="default" w:ascii="Times New Roman" w:hAnsi="Times New Roman" w:cs="Times New Roman"/>
                <w:b/>
                <w:bCs/>
                <w:color w:val="000000"/>
              </w:rPr>
              <w:t>设备名称</w:t>
            </w:r>
          </w:p>
        </w:tc>
        <w:tc>
          <w:tcPr>
            <w:tcW w:w="3416" w:type="dxa"/>
            <w:noWrap w:val="0"/>
            <w:vAlign w:val="center"/>
          </w:tcPr>
          <w:p>
            <w:pPr>
              <w:jc w:val="center"/>
              <w:rPr>
                <w:rFonts w:hint="default" w:ascii="Times New Roman" w:hAnsi="Times New Roman" w:cs="Times New Roman"/>
                <w:b/>
                <w:bCs/>
                <w:color w:val="000000"/>
              </w:rPr>
            </w:pPr>
            <w:r>
              <w:rPr>
                <w:rFonts w:hint="default" w:ascii="Times New Roman" w:hAnsi="Times New Roman" w:cs="Times New Roman"/>
                <w:b/>
                <w:bCs/>
                <w:color w:val="000000"/>
              </w:rPr>
              <w:t>型号及主要技术参数</w:t>
            </w:r>
          </w:p>
        </w:tc>
        <w:tc>
          <w:tcPr>
            <w:tcW w:w="867" w:type="dxa"/>
            <w:noWrap w:val="0"/>
            <w:vAlign w:val="center"/>
          </w:tcPr>
          <w:p>
            <w:pPr>
              <w:jc w:val="center"/>
              <w:rPr>
                <w:rFonts w:hint="default" w:ascii="Times New Roman" w:hAnsi="Times New Roman" w:cs="Times New Roman"/>
                <w:b/>
                <w:bCs/>
                <w:color w:val="000000"/>
              </w:rPr>
            </w:pPr>
            <w:r>
              <w:rPr>
                <w:rFonts w:hint="default" w:ascii="Times New Roman" w:hAnsi="Times New Roman" w:cs="Times New Roman"/>
                <w:b/>
                <w:bCs/>
                <w:color w:val="000000"/>
              </w:rPr>
              <w:t xml:space="preserve">单位 </w:t>
            </w:r>
          </w:p>
        </w:tc>
        <w:tc>
          <w:tcPr>
            <w:tcW w:w="833" w:type="dxa"/>
            <w:noWrap w:val="0"/>
            <w:vAlign w:val="center"/>
          </w:tcPr>
          <w:p>
            <w:pPr>
              <w:jc w:val="center"/>
              <w:rPr>
                <w:rFonts w:hint="default" w:ascii="Times New Roman" w:hAnsi="Times New Roman" w:cs="Times New Roman"/>
                <w:b/>
                <w:bCs/>
                <w:color w:val="000000"/>
              </w:rPr>
            </w:pPr>
            <w:r>
              <w:rPr>
                <w:rFonts w:hint="default" w:ascii="Times New Roman" w:hAnsi="Times New Roman" w:cs="Times New Roman"/>
                <w:b/>
                <w:bCs/>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7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p>
        </w:tc>
        <w:tc>
          <w:tcPr>
            <w:tcW w:w="3321"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液化气体储罐</w:t>
            </w:r>
          </w:p>
        </w:tc>
        <w:tc>
          <w:tcPr>
            <w:tcW w:w="341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6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833"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7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2</w:t>
            </w:r>
          </w:p>
        </w:tc>
        <w:tc>
          <w:tcPr>
            <w:tcW w:w="3321"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压缩机</w:t>
            </w:r>
          </w:p>
        </w:tc>
        <w:tc>
          <w:tcPr>
            <w:tcW w:w="341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6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833"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7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3</w:t>
            </w:r>
          </w:p>
        </w:tc>
        <w:tc>
          <w:tcPr>
            <w:tcW w:w="3321"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充装泵</w:t>
            </w:r>
          </w:p>
        </w:tc>
        <w:tc>
          <w:tcPr>
            <w:tcW w:w="341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6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833"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7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4</w:t>
            </w:r>
          </w:p>
        </w:tc>
        <w:tc>
          <w:tcPr>
            <w:tcW w:w="3321"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充装秤</w:t>
            </w:r>
          </w:p>
        </w:tc>
        <w:tc>
          <w:tcPr>
            <w:tcW w:w="341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6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833"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7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5</w:t>
            </w:r>
          </w:p>
        </w:tc>
        <w:tc>
          <w:tcPr>
            <w:tcW w:w="3321"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复检秤</w:t>
            </w:r>
          </w:p>
        </w:tc>
        <w:tc>
          <w:tcPr>
            <w:tcW w:w="341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6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833"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7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6</w:t>
            </w:r>
          </w:p>
        </w:tc>
        <w:tc>
          <w:tcPr>
            <w:tcW w:w="3321"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气瓶充装接头</w:t>
            </w:r>
          </w:p>
        </w:tc>
        <w:tc>
          <w:tcPr>
            <w:tcW w:w="3416" w:type="dxa"/>
            <w:noWrap w:val="0"/>
            <w:vAlign w:val="center"/>
          </w:tcPr>
          <w:p>
            <w:pPr>
              <w:jc w:val="center"/>
              <w:rPr>
                <w:rFonts w:hint="default" w:ascii="Times New Roman" w:hAnsi="Times New Roman" w:cs="Times New Roman"/>
                <w:color w:val="000000"/>
              </w:rPr>
            </w:pPr>
          </w:p>
        </w:tc>
        <w:tc>
          <w:tcPr>
            <w:tcW w:w="86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个</w:t>
            </w:r>
          </w:p>
        </w:tc>
        <w:tc>
          <w:tcPr>
            <w:tcW w:w="833" w:type="dxa"/>
            <w:noWrap w:val="0"/>
            <w:vAlign w:val="center"/>
          </w:tcPr>
          <w:p>
            <w:pPr>
              <w:jc w:val="right"/>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7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7</w:t>
            </w:r>
          </w:p>
        </w:tc>
        <w:tc>
          <w:tcPr>
            <w:tcW w:w="3321"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罐车（罐式集装箱）充装接头装置</w:t>
            </w:r>
          </w:p>
        </w:tc>
        <w:tc>
          <w:tcPr>
            <w:tcW w:w="341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6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km</w:t>
            </w:r>
          </w:p>
        </w:tc>
        <w:tc>
          <w:tcPr>
            <w:tcW w:w="833"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7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8</w:t>
            </w:r>
          </w:p>
        </w:tc>
        <w:tc>
          <w:tcPr>
            <w:tcW w:w="3321"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压力管道</w:t>
            </w:r>
          </w:p>
        </w:tc>
        <w:tc>
          <w:tcPr>
            <w:tcW w:w="341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6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套</w:t>
            </w:r>
          </w:p>
        </w:tc>
        <w:tc>
          <w:tcPr>
            <w:tcW w:w="833"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7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9</w:t>
            </w:r>
          </w:p>
        </w:tc>
        <w:tc>
          <w:tcPr>
            <w:tcW w:w="3321"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紧急切断装置</w:t>
            </w:r>
          </w:p>
        </w:tc>
        <w:tc>
          <w:tcPr>
            <w:tcW w:w="341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6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套</w:t>
            </w:r>
          </w:p>
        </w:tc>
        <w:tc>
          <w:tcPr>
            <w:tcW w:w="833"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70" w:type="dxa"/>
            <w:noWrap w:val="0"/>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w:t>
            </w:r>
          </w:p>
        </w:tc>
        <w:tc>
          <w:tcPr>
            <w:tcW w:w="3321" w:type="dxa"/>
            <w:noWrap w:val="0"/>
            <w:vAlign w:val="center"/>
          </w:tcPr>
          <w:p>
            <w:pPr>
              <w:jc w:val="center"/>
              <w:rPr>
                <w:rFonts w:hint="default" w:ascii="Times New Roman" w:hAnsi="Times New Roman" w:eastAsia="宋体" w:cs="Times New Roman"/>
                <w:color w:val="000000"/>
                <w:lang w:eastAsia="zh-CN"/>
              </w:rPr>
            </w:pPr>
            <w:r>
              <w:rPr>
                <w:rFonts w:hint="default" w:ascii="Times New Roman" w:hAnsi="Times New Roman" w:cs="Times New Roman"/>
                <w:color w:val="000000"/>
                <w:lang w:eastAsia="zh-CN"/>
              </w:rPr>
              <w:t>超装自动报警装置</w:t>
            </w:r>
          </w:p>
        </w:tc>
        <w:tc>
          <w:tcPr>
            <w:tcW w:w="3416" w:type="dxa"/>
            <w:noWrap w:val="0"/>
            <w:vAlign w:val="center"/>
          </w:tcPr>
          <w:p>
            <w:pPr>
              <w:jc w:val="center"/>
              <w:rPr>
                <w:rFonts w:hint="default" w:ascii="Times New Roman" w:hAnsi="Times New Roman" w:cs="Times New Roman"/>
                <w:color w:val="000000"/>
              </w:rPr>
            </w:pPr>
          </w:p>
        </w:tc>
        <w:tc>
          <w:tcPr>
            <w:tcW w:w="867" w:type="dxa"/>
            <w:noWrap w:val="0"/>
            <w:vAlign w:val="center"/>
          </w:tcPr>
          <w:p>
            <w:pPr>
              <w:jc w:val="center"/>
              <w:rPr>
                <w:rFonts w:hint="default" w:ascii="Times New Roman" w:hAnsi="Times New Roman" w:cs="Times New Roman"/>
                <w:color w:val="000000"/>
              </w:rPr>
            </w:pPr>
          </w:p>
        </w:tc>
        <w:tc>
          <w:tcPr>
            <w:tcW w:w="833" w:type="dxa"/>
            <w:noWrap w:val="0"/>
            <w:vAlign w:val="center"/>
          </w:tcPr>
          <w:p>
            <w:pPr>
              <w:jc w:val="right"/>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7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lang w:val="en-US" w:eastAsia="zh-CN"/>
              </w:rPr>
              <w:t>11</w:t>
            </w:r>
          </w:p>
        </w:tc>
        <w:tc>
          <w:tcPr>
            <w:tcW w:w="3321"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充装计量装置</w:t>
            </w:r>
          </w:p>
        </w:tc>
        <w:tc>
          <w:tcPr>
            <w:tcW w:w="341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6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833"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7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eastAsia="zh-CN"/>
              </w:rPr>
              <w:t>2</w:t>
            </w:r>
          </w:p>
        </w:tc>
        <w:tc>
          <w:tcPr>
            <w:tcW w:w="3321"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质量流量计</w:t>
            </w:r>
          </w:p>
        </w:tc>
        <w:tc>
          <w:tcPr>
            <w:tcW w:w="341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6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套</w:t>
            </w:r>
          </w:p>
        </w:tc>
        <w:tc>
          <w:tcPr>
            <w:tcW w:w="833"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7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eastAsia="zh-CN"/>
              </w:rPr>
              <w:t>3</w:t>
            </w:r>
          </w:p>
        </w:tc>
        <w:tc>
          <w:tcPr>
            <w:tcW w:w="3321"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远程监控装置</w:t>
            </w:r>
          </w:p>
        </w:tc>
        <w:tc>
          <w:tcPr>
            <w:tcW w:w="341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6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833"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7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eastAsia="zh-CN"/>
              </w:rPr>
              <w:t>4</w:t>
            </w:r>
          </w:p>
        </w:tc>
        <w:tc>
          <w:tcPr>
            <w:tcW w:w="3321"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车辆称量衡器</w:t>
            </w:r>
          </w:p>
        </w:tc>
        <w:tc>
          <w:tcPr>
            <w:tcW w:w="341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6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套</w:t>
            </w:r>
          </w:p>
        </w:tc>
        <w:tc>
          <w:tcPr>
            <w:tcW w:w="833"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7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eastAsia="zh-CN"/>
              </w:rPr>
              <w:t>5</w:t>
            </w:r>
          </w:p>
        </w:tc>
        <w:tc>
          <w:tcPr>
            <w:tcW w:w="3321"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毒性或可燃性气体危险浓度监测报警装置</w:t>
            </w:r>
          </w:p>
        </w:tc>
        <w:tc>
          <w:tcPr>
            <w:tcW w:w="3416"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6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833"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7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eastAsia="zh-CN"/>
              </w:rPr>
              <w:t>6</w:t>
            </w:r>
          </w:p>
        </w:tc>
        <w:tc>
          <w:tcPr>
            <w:tcW w:w="3321"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介质分析检测仪器</w:t>
            </w:r>
          </w:p>
        </w:tc>
        <w:tc>
          <w:tcPr>
            <w:tcW w:w="3416" w:type="dxa"/>
            <w:noWrap w:val="0"/>
            <w:vAlign w:val="center"/>
          </w:tcPr>
          <w:p>
            <w:pPr>
              <w:rPr>
                <w:rFonts w:hint="default" w:ascii="Times New Roman" w:hAnsi="Times New Roman" w:cs="Times New Roman"/>
                <w:color w:val="000000"/>
              </w:rPr>
            </w:pPr>
            <w:r>
              <w:rPr>
                <w:rFonts w:hint="default" w:ascii="Times New Roman" w:hAnsi="Times New Roman" w:cs="Times New Roman"/>
                <w:color w:val="000000"/>
              </w:rPr>
              <w:t>　</w:t>
            </w:r>
          </w:p>
        </w:tc>
        <w:tc>
          <w:tcPr>
            <w:tcW w:w="86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33"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bl>
    <w:p>
      <w:pPr>
        <w:spacing w:line="140" w:lineRule="exact"/>
        <w:ind w:firstLine="0"/>
        <w:rPr>
          <w:rFonts w:hint="default" w:ascii="Times New Roman" w:hAnsi="Times New Roman" w:cs="Times New Roman"/>
          <w:color w:val="000000"/>
        </w:rPr>
      </w:pPr>
      <w:r>
        <w:rPr>
          <w:rFonts w:hint="default" w:ascii="Times New Roman" w:hAnsi="Times New Roman" w:cs="Times New Roman"/>
          <w:color w:val="000000"/>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3"/>
        <w:gridCol w:w="3603"/>
        <w:gridCol w:w="3047"/>
        <w:gridCol w:w="802"/>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95" w:type="dxa"/>
            <w:gridSpan w:val="5"/>
            <w:noWrap w:val="0"/>
            <w:vAlign w:val="center"/>
          </w:tcPr>
          <w:p>
            <w:pPr>
              <w:jc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sz w:val="32"/>
                <w:szCs w:val="32"/>
              </w:rPr>
              <w:t>主要储存、充装设备和分析、检（监）测仪器情况</w:t>
            </w:r>
          </w:p>
          <w:p>
            <w:pPr>
              <w:jc w:val="center"/>
              <w:rPr>
                <w:rFonts w:hint="default" w:ascii="Times New Roman" w:hAnsi="Times New Roman" w:cs="Times New Roman"/>
                <w:b/>
                <w:bCs/>
                <w:color w:val="000000"/>
              </w:rPr>
            </w:pPr>
            <w:r>
              <w:rPr>
                <w:rFonts w:hint="default" w:ascii="Times New Roman" w:hAnsi="Times New Roman" w:cs="Times New Roman"/>
                <w:b/>
                <w:bCs/>
                <w:color w:val="000000"/>
                <w:sz w:val="32"/>
                <w:szCs w:val="32"/>
              </w:rPr>
              <w:t>（适用于溶解气体气瓶充装）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4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p>
        </w:tc>
        <w:tc>
          <w:tcPr>
            <w:tcW w:w="360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乙炔压缩机</w:t>
            </w:r>
          </w:p>
        </w:tc>
        <w:tc>
          <w:tcPr>
            <w:tcW w:w="304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0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1000"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4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2</w:t>
            </w:r>
          </w:p>
        </w:tc>
        <w:tc>
          <w:tcPr>
            <w:tcW w:w="360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高压干燥器</w:t>
            </w:r>
          </w:p>
        </w:tc>
        <w:tc>
          <w:tcPr>
            <w:tcW w:w="304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0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1000"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4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3</w:t>
            </w:r>
          </w:p>
        </w:tc>
        <w:tc>
          <w:tcPr>
            <w:tcW w:w="360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丙酮贮罐</w:t>
            </w:r>
          </w:p>
          <w:p>
            <w:pPr>
              <w:jc w:val="center"/>
              <w:rPr>
                <w:rFonts w:hint="default" w:ascii="Times New Roman" w:hAnsi="Times New Roman" w:cs="Times New Roman"/>
                <w:color w:val="000000"/>
              </w:rPr>
            </w:pPr>
            <w:r>
              <w:rPr>
                <w:rFonts w:hint="default" w:ascii="Times New Roman" w:hAnsi="Times New Roman" w:cs="Times New Roman"/>
                <w:color w:val="000000"/>
                <w:lang w:eastAsia="zh-CN"/>
              </w:rPr>
              <w:t>（或</w:t>
            </w:r>
            <w:r>
              <w:rPr>
                <w:rFonts w:hint="default" w:ascii="Times New Roman" w:hAnsi="Times New Roman" w:cs="Times New Roman"/>
                <w:color w:val="000000"/>
              </w:rPr>
              <w:t>二甲基酰胺贮罐</w:t>
            </w:r>
            <w:r>
              <w:rPr>
                <w:rFonts w:hint="default" w:ascii="Times New Roman" w:hAnsi="Times New Roman" w:cs="Times New Roman"/>
                <w:color w:val="000000"/>
                <w:lang w:eastAsia="zh-CN"/>
              </w:rPr>
              <w:t>）</w:t>
            </w:r>
          </w:p>
        </w:tc>
        <w:tc>
          <w:tcPr>
            <w:tcW w:w="304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0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1000"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4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4</w:t>
            </w:r>
          </w:p>
        </w:tc>
        <w:tc>
          <w:tcPr>
            <w:tcW w:w="360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丙酮计量罐</w:t>
            </w:r>
          </w:p>
          <w:p>
            <w:pPr>
              <w:jc w:val="center"/>
              <w:rPr>
                <w:rFonts w:hint="default" w:ascii="Times New Roman" w:hAnsi="Times New Roman" w:cs="Times New Roman"/>
                <w:color w:val="000000"/>
              </w:rPr>
            </w:pPr>
            <w:r>
              <w:rPr>
                <w:rFonts w:hint="default" w:ascii="Times New Roman" w:hAnsi="Times New Roman" w:cs="Times New Roman"/>
                <w:color w:val="000000"/>
                <w:lang w:eastAsia="zh-CN"/>
              </w:rPr>
              <w:t>（或</w:t>
            </w:r>
            <w:r>
              <w:rPr>
                <w:rFonts w:hint="default" w:ascii="Times New Roman" w:hAnsi="Times New Roman" w:cs="Times New Roman"/>
                <w:color w:val="000000"/>
              </w:rPr>
              <w:t>二甲基酰胺计量罐</w:t>
            </w:r>
            <w:r>
              <w:rPr>
                <w:rFonts w:hint="default" w:ascii="Times New Roman" w:hAnsi="Times New Roman" w:cs="Times New Roman"/>
                <w:color w:val="000000"/>
                <w:lang w:eastAsia="zh-CN"/>
              </w:rPr>
              <w:t>）</w:t>
            </w:r>
            <w:r>
              <w:rPr>
                <w:rFonts w:hint="default" w:ascii="Times New Roman" w:hAnsi="Times New Roman" w:cs="Times New Roman"/>
                <w:color w:val="000000"/>
              </w:rPr>
              <w:t>　　</w:t>
            </w:r>
          </w:p>
        </w:tc>
        <w:tc>
          <w:tcPr>
            <w:tcW w:w="304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0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1000"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4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5</w:t>
            </w:r>
          </w:p>
        </w:tc>
        <w:tc>
          <w:tcPr>
            <w:tcW w:w="360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丙酮泵</w:t>
            </w:r>
            <w:r>
              <w:rPr>
                <w:rFonts w:hint="default" w:ascii="Times New Roman" w:hAnsi="Times New Roman" w:cs="Times New Roman"/>
                <w:color w:val="000000"/>
                <w:lang w:eastAsia="zh-CN"/>
              </w:rPr>
              <w:t>（或</w:t>
            </w:r>
            <w:r>
              <w:rPr>
                <w:rFonts w:hint="default" w:ascii="Times New Roman" w:hAnsi="Times New Roman" w:cs="Times New Roman"/>
                <w:color w:val="000000"/>
              </w:rPr>
              <w:t>二甲基酰胺泵</w:t>
            </w:r>
            <w:r>
              <w:rPr>
                <w:rFonts w:hint="default" w:ascii="Times New Roman" w:hAnsi="Times New Roman" w:cs="Times New Roman"/>
                <w:color w:val="000000"/>
                <w:lang w:eastAsia="zh-CN"/>
              </w:rPr>
              <w:t>）</w:t>
            </w:r>
          </w:p>
        </w:tc>
        <w:tc>
          <w:tcPr>
            <w:tcW w:w="304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0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1000"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4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6</w:t>
            </w:r>
          </w:p>
        </w:tc>
        <w:tc>
          <w:tcPr>
            <w:tcW w:w="360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真空泵</w:t>
            </w:r>
          </w:p>
        </w:tc>
        <w:tc>
          <w:tcPr>
            <w:tcW w:w="304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0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1000"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4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7</w:t>
            </w:r>
          </w:p>
        </w:tc>
        <w:tc>
          <w:tcPr>
            <w:tcW w:w="360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乙炔充装排</w:t>
            </w:r>
          </w:p>
        </w:tc>
        <w:tc>
          <w:tcPr>
            <w:tcW w:w="304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0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套</w:t>
            </w:r>
          </w:p>
        </w:tc>
        <w:tc>
          <w:tcPr>
            <w:tcW w:w="1000"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4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8</w:t>
            </w:r>
          </w:p>
        </w:tc>
        <w:tc>
          <w:tcPr>
            <w:tcW w:w="360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称量衡器</w:t>
            </w:r>
          </w:p>
        </w:tc>
        <w:tc>
          <w:tcPr>
            <w:tcW w:w="304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0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1000"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4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9</w:t>
            </w:r>
          </w:p>
        </w:tc>
        <w:tc>
          <w:tcPr>
            <w:tcW w:w="360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压力管道</w:t>
            </w:r>
          </w:p>
        </w:tc>
        <w:tc>
          <w:tcPr>
            <w:tcW w:w="304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0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km</w:t>
            </w:r>
          </w:p>
        </w:tc>
        <w:tc>
          <w:tcPr>
            <w:tcW w:w="1000"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4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10</w:t>
            </w:r>
          </w:p>
        </w:tc>
        <w:tc>
          <w:tcPr>
            <w:tcW w:w="360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可燃气体危险浓度监测报警装置</w:t>
            </w:r>
          </w:p>
        </w:tc>
        <w:tc>
          <w:tcPr>
            <w:tcW w:w="304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0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套</w:t>
            </w:r>
          </w:p>
        </w:tc>
        <w:tc>
          <w:tcPr>
            <w:tcW w:w="1000"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4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11</w:t>
            </w:r>
          </w:p>
        </w:tc>
        <w:tc>
          <w:tcPr>
            <w:tcW w:w="3603"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介质分析检测仪器</w:t>
            </w:r>
          </w:p>
        </w:tc>
        <w:tc>
          <w:tcPr>
            <w:tcW w:w="3047"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　</w:t>
            </w:r>
          </w:p>
        </w:tc>
        <w:tc>
          <w:tcPr>
            <w:tcW w:w="80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台</w:t>
            </w:r>
          </w:p>
        </w:tc>
        <w:tc>
          <w:tcPr>
            <w:tcW w:w="1000"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bl>
    <w:p>
      <w:pPr>
        <w:spacing w:line="140" w:lineRule="exact"/>
        <w:ind w:firstLine="640"/>
        <w:rPr>
          <w:rFonts w:hint="default" w:ascii="Times New Roman" w:hAnsi="Times New Roman" w:cs="Times New Roman"/>
          <w:color w:val="000000"/>
        </w:rPr>
      </w:pPr>
      <w:r>
        <w:rPr>
          <w:rFonts w:hint="default" w:ascii="Times New Roman" w:hAnsi="Times New Roman" w:cs="Times New Roman"/>
          <w:color w:val="000000"/>
        </w:rPr>
        <w:t xml:space="preserve"> </w:t>
      </w:r>
      <w:r>
        <w:rPr>
          <w:rFonts w:hint="default" w:ascii="Times New Roman" w:hAnsi="Times New Roman" w:cs="Times New Roman"/>
          <w:color w:val="000000"/>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
        <w:gridCol w:w="3300"/>
        <w:gridCol w:w="3284"/>
        <w:gridCol w:w="866"/>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6" w:type="dxa"/>
            <w:gridSpan w:val="5"/>
            <w:noWrap w:val="0"/>
            <w:vAlign w:val="center"/>
          </w:tcPr>
          <w:p>
            <w:pPr>
              <w:jc w:val="center"/>
              <w:rPr>
                <w:rFonts w:hint="default" w:ascii="Times New Roman" w:hAnsi="Times New Roman" w:cs="Times New Roman"/>
                <w:b/>
                <w:bCs/>
                <w:color w:val="000000"/>
                <w:szCs w:val="32"/>
              </w:rPr>
            </w:pPr>
            <w:r>
              <w:rPr>
                <w:rFonts w:hint="default" w:ascii="Times New Roman" w:hAnsi="Times New Roman" w:cs="Times New Roman"/>
                <w:b/>
                <w:bCs/>
                <w:color w:val="000000"/>
                <w:szCs w:val="32"/>
              </w:rPr>
              <w:t>主要储存、充装设备和分析、检（监）测仪器情况</w:t>
            </w:r>
          </w:p>
          <w:p>
            <w:pPr>
              <w:jc w:val="center"/>
              <w:rPr>
                <w:rFonts w:hint="default" w:ascii="Times New Roman" w:hAnsi="Times New Roman" w:cs="Times New Roman"/>
                <w:b/>
                <w:bCs/>
                <w:color w:val="000000"/>
              </w:rPr>
            </w:pPr>
            <w:r>
              <w:rPr>
                <w:rFonts w:hint="default" w:ascii="Times New Roman" w:hAnsi="Times New Roman" w:cs="Times New Roman"/>
                <w:b/>
                <w:bCs/>
                <w:color w:val="000000"/>
                <w:szCs w:val="32"/>
                <w:lang w:eastAsia="zh-CN"/>
              </w:rPr>
              <w:t>（</w:t>
            </w:r>
            <w:r>
              <w:rPr>
                <w:rFonts w:hint="default" w:ascii="Times New Roman" w:hAnsi="Times New Roman" w:cs="Times New Roman"/>
                <w:b/>
                <w:bCs/>
                <w:color w:val="000000"/>
                <w:szCs w:val="32"/>
              </w:rPr>
              <w:t>适用于液化天然气气瓶</w:t>
            </w:r>
            <w:r>
              <w:rPr>
                <w:rFonts w:hint="default" w:ascii="Times New Roman" w:hAnsi="Times New Roman" w:cs="Times New Roman"/>
                <w:b/>
                <w:bCs/>
                <w:iCs/>
                <w:color w:val="000000"/>
                <w:szCs w:val="32"/>
              </w:rPr>
              <w:t>/</w:t>
            </w:r>
            <w:r>
              <w:rPr>
                <w:rFonts w:hint="default" w:ascii="Times New Roman" w:hAnsi="Times New Roman" w:cs="Times New Roman"/>
                <w:b/>
                <w:bCs/>
                <w:color w:val="000000"/>
                <w:szCs w:val="32"/>
              </w:rPr>
              <w:t>罐车（罐式集装箱）充装）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2" w:type="dxa"/>
            <w:noWrap w:val="0"/>
            <w:vAlign w:val="center"/>
          </w:tcPr>
          <w:p>
            <w:pPr>
              <w:jc w:val="center"/>
              <w:rPr>
                <w:rFonts w:hint="default" w:ascii="Times New Roman" w:hAnsi="Times New Roman" w:eastAsia="仿宋_GB2312" w:cs="Times New Roman"/>
                <w:b/>
                <w:bCs/>
                <w:color w:val="000000"/>
                <w:sz w:val="32"/>
              </w:rPr>
            </w:pPr>
            <w:r>
              <w:rPr>
                <w:rFonts w:hint="default" w:ascii="Times New Roman" w:hAnsi="Times New Roman" w:cs="Times New Roman"/>
                <w:b/>
                <w:bCs/>
                <w:color w:val="000000"/>
              </w:rPr>
              <w:t>序号</w:t>
            </w:r>
          </w:p>
        </w:tc>
        <w:tc>
          <w:tcPr>
            <w:tcW w:w="3300" w:type="dxa"/>
            <w:noWrap w:val="0"/>
            <w:vAlign w:val="center"/>
          </w:tcPr>
          <w:p>
            <w:pPr>
              <w:jc w:val="center"/>
              <w:rPr>
                <w:rFonts w:hint="default" w:ascii="Times New Roman" w:hAnsi="Times New Roman" w:eastAsia="仿宋_GB2312" w:cs="Times New Roman"/>
                <w:b/>
                <w:bCs/>
                <w:color w:val="000000"/>
                <w:sz w:val="32"/>
              </w:rPr>
            </w:pPr>
            <w:r>
              <w:rPr>
                <w:rFonts w:hint="default" w:ascii="Times New Roman" w:hAnsi="Times New Roman" w:cs="Times New Roman"/>
                <w:b/>
                <w:bCs/>
                <w:color w:val="000000"/>
              </w:rPr>
              <w:t>设备名称</w:t>
            </w:r>
          </w:p>
        </w:tc>
        <w:tc>
          <w:tcPr>
            <w:tcW w:w="3284" w:type="dxa"/>
            <w:noWrap w:val="0"/>
            <w:vAlign w:val="center"/>
          </w:tcPr>
          <w:p>
            <w:pPr>
              <w:jc w:val="center"/>
              <w:rPr>
                <w:rFonts w:hint="default" w:ascii="Times New Roman" w:hAnsi="Times New Roman" w:eastAsia="仿宋_GB2312" w:cs="Times New Roman"/>
                <w:b/>
                <w:bCs/>
                <w:color w:val="000000"/>
                <w:sz w:val="32"/>
              </w:rPr>
            </w:pPr>
            <w:r>
              <w:rPr>
                <w:rFonts w:hint="default" w:ascii="Times New Roman" w:hAnsi="Times New Roman" w:cs="Times New Roman"/>
                <w:b/>
                <w:bCs/>
                <w:color w:val="000000"/>
              </w:rPr>
              <w:t>型号及主要技术参数</w:t>
            </w:r>
          </w:p>
        </w:tc>
        <w:tc>
          <w:tcPr>
            <w:tcW w:w="866" w:type="dxa"/>
            <w:noWrap w:val="0"/>
            <w:vAlign w:val="center"/>
          </w:tcPr>
          <w:p>
            <w:pPr>
              <w:jc w:val="center"/>
              <w:rPr>
                <w:rFonts w:hint="default" w:ascii="Times New Roman" w:hAnsi="Times New Roman" w:eastAsia="仿宋_GB2312" w:cs="Times New Roman"/>
                <w:b/>
                <w:bCs/>
                <w:color w:val="000000"/>
                <w:sz w:val="32"/>
              </w:rPr>
            </w:pPr>
            <w:r>
              <w:rPr>
                <w:rFonts w:hint="default" w:ascii="Times New Roman" w:hAnsi="Times New Roman" w:cs="Times New Roman"/>
                <w:b/>
                <w:bCs/>
                <w:color w:val="000000"/>
              </w:rPr>
              <w:t xml:space="preserve">单位 </w:t>
            </w:r>
          </w:p>
        </w:tc>
        <w:tc>
          <w:tcPr>
            <w:tcW w:w="834" w:type="dxa"/>
            <w:noWrap w:val="0"/>
            <w:vAlign w:val="center"/>
          </w:tcPr>
          <w:p>
            <w:pPr>
              <w:jc w:val="center"/>
              <w:rPr>
                <w:rFonts w:hint="default" w:ascii="Times New Roman" w:hAnsi="Times New Roman" w:eastAsia="仿宋_GB2312" w:cs="Times New Roman"/>
                <w:b/>
                <w:bCs/>
                <w:color w:val="000000"/>
                <w:sz w:val="32"/>
              </w:rPr>
            </w:pPr>
            <w:r>
              <w:rPr>
                <w:rFonts w:hint="default" w:ascii="Times New Roman" w:hAnsi="Times New Roman" w:cs="Times New Roman"/>
                <w:b/>
                <w:bCs/>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2"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1</w:t>
            </w:r>
          </w:p>
        </w:tc>
        <w:tc>
          <w:tcPr>
            <w:tcW w:w="3300" w:type="dxa"/>
            <w:noWrap w:val="0"/>
            <w:vAlign w:val="center"/>
          </w:tcPr>
          <w:p>
            <w:pPr>
              <w:jc w:val="center"/>
              <w:rPr>
                <w:rFonts w:hint="default" w:ascii="Times New Roman" w:hAnsi="Times New Roman" w:eastAsia="仿宋_GB2312" w:cs="Times New Roman"/>
                <w:color w:val="000000"/>
                <w:sz w:val="32"/>
                <w:highlight w:val="none"/>
              </w:rPr>
            </w:pPr>
            <w:r>
              <w:rPr>
                <w:rFonts w:hint="default" w:ascii="Times New Roman" w:hAnsi="Times New Roman" w:cs="Times New Roman"/>
                <w:color w:val="000000"/>
                <w:highlight w:val="none"/>
              </w:rPr>
              <w:t>液化天然气储罐</w:t>
            </w:r>
          </w:p>
        </w:tc>
        <w:tc>
          <w:tcPr>
            <w:tcW w:w="3284" w:type="dxa"/>
            <w:noWrap w:val="0"/>
            <w:vAlign w:val="center"/>
          </w:tcPr>
          <w:p>
            <w:pPr>
              <w:jc w:val="center"/>
              <w:rPr>
                <w:rFonts w:hint="default" w:ascii="Times New Roman" w:hAnsi="Times New Roman" w:eastAsia="仿宋_GB2312" w:cs="Times New Roman"/>
                <w:color w:val="000000"/>
                <w:sz w:val="32"/>
                <w:highlight w:val="none"/>
              </w:rPr>
            </w:pPr>
          </w:p>
        </w:tc>
        <w:tc>
          <w:tcPr>
            <w:tcW w:w="866" w:type="dxa"/>
            <w:noWrap w:val="0"/>
            <w:vAlign w:val="center"/>
          </w:tcPr>
          <w:p>
            <w:pPr>
              <w:jc w:val="center"/>
              <w:rPr>
                <w:rFonts w:hint="default" w:ascii="Times New Roman" w:hAnsi="Times New Roman" w:eastAsia="仿宋_GB2312" w:cs="Times New Roman"/>
                <w:color w:val="000000"/>
                <w:sz w:val="32"/>
                <w:highlight w:val="none"/>
              </w:rPr>
            </w:pPr>
            <w:r>
              <w:rPr>
                <w:rFonts w:hint="default" w:ascii="Times New Roman" w:hAnsi="Times New Roman" w:cs="Times New Roman"/>
                <w:color w:val="000000"/>
                <w:highlight w:val="none"/>
              </w:rPr>
              <w:t>台</w:t>
            </w:r>
          </w:p>
        </w:tc>
        <w:tc>
          <w:tcPr>
            <w:tcW w:w="834" w:type="dxa"/>
            <w:noWrap w:val="0"/>
            <w:vAlign w:val="center"/>
          </w:tcPr>
          <w:p>
            <w:pPr>
              <w:jc w:val="right"/>
              <w:rPr>
                <w:rFonts w:hint="default" w:ascii="Times New Roman" w:hAnsi="Times New Roman" w:eastAsia="仿宋_GB2312" w:cs="Times New Roman"/>
                <w:color w:val="000000"/>
                <w:sz w:val="32"/>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2</w:t>
            </w:r>
          </w:p>
        </w:tc>
        <w:tc>
          <w:tcPr>
            <w:tcW w:w="3300" w:type="dxa"/>
            <w:noWrap w:val="0"/>
            <w:vAlign w:val="center"/>
          </w:tcPr>
          <w:p>
            <w:pPr>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气化器</w:t>
            </w:r>
          </w:p>
        </w:tc>
        <w:tc>
          <w:tcPr>
            <w:tcW w:w="3284" w:type="dxa"/>
            <w:noWrap w:val="0"/>
            <w:vAlign w:val="center"/>
          </w:tcPr>
          <w:p>
            <w:pPr>
              <w:jc w:val="center"/>
              <w:rPr>
                <w:rFonts w:hint="default" w:ascii="Times New Roman" w:hAnsi="Times New Roman" w:cs="Times New Roman"/>
                <w:color w:val="000000"/>
                <w:highlight w:val="none"/>
              </w:rPr>
            </w:pPr>
          </w:p>
        </w:tc>
        <w:tc>
          <w:tcPr>
            <w:tcW w:w="866" w:type="dxa"/>
            <w:noWrap w:val="0"/>
            <w:vAlign w:val="center"/>
          </w:tcPr>
          <w:p>
            <w:pPr>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台</w:t>
            </w:r>
          </w:p>
        </w:tc>
        <w:tc>
          <w:tcPr>
            <w:tcW w:w="834"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3</w:t>
            </w:r>
          </w:p>
        </w:tc>
        <w:tc>
          <w:tcPr>
            <w:tcW w:w="3300" w:type="dxa"/>
            <w:noWrap w:val="0"/>
            <w:vAlign w:val="center"/>
          </w:tcPr>
          <w:p>
            <w:pPr>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充装秤</w:t>
            </w:r>
          </w:p>
        </w:tc>
        <w:tc>
          <w:tcPr>
            <w:tcW w:w="3284" w:type="dxa"/>
            <w:noWrap w:val="0"/>
            <w:vAlign w:val="center"/>
          </w:tcPr>
          <w:p>
            <w:pPr>
              <w:jc w:val="center"/>
              <w:rPr>
                <w:rFonts w:hint="default" w:ascii="Times New Roman" w:hAnsi="Times New Roman" w:cs="Times New Roman"/>
                <w:color w:val="000000"/>
                <w:highlight w:val="none"/>
              </w:rPr>
            </w:pPr>
          </w:p>
        </w:tc>
        <w:tc>
          <w:tcPr>
            <w:tcW w:w="866" w:type="dxa"/>
            <w:noWrap w:val="0"/>
            <w:vAlign w:val="center"/>
          </w:tcPr>
          <w:p>
            <w:pPr>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台</w:t>
            </w:r>
          </w:p>
        </w:tc>
        <w:tc>
          <w:tcPr>
            <w:tcW w:w="834"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4</w:t>
            </w:r>
          </w:p>
        </w:tc>
        <w:tc>
          <w:tcPr>
            <w:tcW w:w="3300" w:type="dxa"/>
            <w:noWrap w:val="0"/>
            <w:vAlign w:val="center"/>
          </w:tcPr>
          <w:p>
            <w:pPr>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复检秤</w:t>
            </w:r>
          </w:p>
        </w:tc>
        <w:tc>
          <w:tcPr>
            <w:tcW w:w="3284" w:type="dxa"/>
            <w:noWrap w:val="0"/>
            <w:vAlign w:val="center"/>
          </w:tcPr>
          <w:p>
            <w:pPr>
              <w:jc w:val="center"/>
              <w:rPr>
                <w:rFonts w:hint="default" w:ascii="Times New Roman" w:hAnsi="Times New Roman" w:cs="Times New Roman"/>
                <w:color w:val="000000"/>
                <w:highlight w:val="none"/>
              </w:rPr>
            </w:pPr>
          </w:p>
        </w:tc>
        <w:tc>
          <w:tcPr>
            <w:tcW w:w="866" w:type="dxa"/>
            <w:noWrap w:val="0"/>
            <w:vAlign w:val="center"/>
          </w:tcPr>
          <w:p>
            <w:pPr>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台</w:t>
            </w:r>
          </w:p>
        </w:tc>
        <w:tc>
          <w:tcPr>
            <w:tcW w:w="834"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5</w:t>
            </w:r>
          </w:p>
        </w:tc>
        <w:tc>
          <w:tcPr>
            <w:tcW w:w="3300" w:type="dxa"/>
            <w:noWrap w:val="0"/>
            <w:vAlign w:val="center"/>
          </w:tcPr>
          <w:p>
            <w:pPr>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充装接头</w:t>
            </w:r>
          </w:p>
        </w:tc>
        <w:tc>
          <w:tcPr>
            <w:tcW w:w="3284" w:type="dxa"/>
            <w:noWrap w:val="0"/>
            <w:vAlign w:val="center"/>
          </w:tcPr>
          <w:p>
            <w:pPr>
              <w:jc w:val="center"/>
              <w:rPr>
                <w:rFonts w:hint="default" w:ascii="Times New Roman" w:hAnsi="Times New Roman" w:cs="Times New Roman"/>
                <w:color w:val="000000"/>
                <w:highlight w:val="none"/>
              </w:rPr>
            </w:pPr>
          </w:p>
        </w:tc>
        <w:tc>
          <w:tcPr>
            <w:tcW w:w="866" w:type="dxa"/>
            <w:noWrap w:val="0"/>
            <w:vAlign w:val="center"/>
          </w:tcPr>
          <w:p>
            <w:pPr>
              <w:jc w:val="center"/>
              <w:rPr>
                <w:rFonts w:hint="default" w:ascii="Times New Roman" w:hAnsi="Times New Roman" w:cs="Times New Roman"/>
                <w:color w:val="000000"/>
                <w:highlight w:val="none"/>
              </w:rPr>
            </w:pPr>
            <w:r>
              <w:rPr>
                <w:rFonts w:hint="default" w:ascii="Times New Roman" w:hAnsi="Times New Roman" w:cs="Times New Roman"/>
                <w:color w:val="000000"/>
                <w:szCs w:val="28"/>
                <w:highlight w:val="none"/>
              </w:rPr>
              <w:t>个</w:t>
            </w:r>
          </w:p>
        </w:tc>
        <w:tc>
          <w:tcPr>
            <w:tcW w:w="834"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6</w:t>
            </w:r>
          </w:p>
        </w:tc>
        <w:tc>
          <w:tcPr>
            <w:tcW w:w="3300" w:type="dxa"/>
            <w:noWrap w:val="0"/>
            <w:vAlign w:val="center"/>
          </w:tcPr>
          <w:p>
            <w:pPr>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紧急切断装置</w:t>
            </w:r>
          </w:p>
        </w:tc>
        <w:tc>
          <w:tcPr>
            <w:tcW w:w="3284" w:type="dxa"/>
            <w:noWrap w:val="0"/>
            <w:vAlign w:val="center"/>
          </w:tcPr>
          <w:p>
            <w:pPr>
              <w:jc w:val="center"/>
              <w:rPr>
                <w:rFonts w:hint="default" w:ascii="Times New Roman" w:hAnsi="Times New Roman" w:cs="Times New Roman"/>
                <w:color w:val="000000"/>
                <w:highlight w:val="none"/>
              </w:rPr>
            </w:pPr>
          </w:p>
        </w:tc>
        <w:tc>
          <w:tcPr>
            <w:tcW w:w="866" w:type="dxa"/>
            <w:noWrap w:val="0"/>
            <w:vAlign w:val="center"/>
          </w:tcPr>
          <w:p>
            <w:pPr>
              <w:jc w:val="center"/>
              <w:rPr>
                <w:rFonts w:hint="default" w:ascii="Times New Roman" w:hAnsi="Times New Roman" w:cs="Times New Roman"/>
                <w:color w:val="000000"/>
                <w:highlight w:val="none"/>
              </w:rPr>
            </w:pPr>
            <w:r>
              <w:rPr>
                <w:rFonts w:hint="default" w:ascii="Times New Roman" w:hAnsi="Times New Roman" w:cs="Times New Roman"/>
                <w:color w:val="000000"/>
                <w:szCs w:val="28"/>
                <w:highlight w:val="none"/>
              </w:rPr>
              <w:t>套</w:t>
            </w:r>
          </w:p>
        </w:tc>
        <w:tc>
          <w:tcPr>
            <w:tcW w:w="834"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7</w:t>
            </w:r>
          </w:p>
        </w:tc>
        <w:tc>
          <w:tcPr>
            <w:tcW w:w="3300" w:type="dxa"/>
            <w:noWrap w:val="0"/>
            <w:vAlign w:val="center"/>
          </w:tcPr>
          <w:p>
            <w:pPr>
              <w:jc w:val="center"/>
              <w:rPr>
                <w:rFonts w:hint="default" w:ascii="Times New Roman" w:hAnsi="Times New Roman" w:eastAsia="仿宋_GB2312" w:cs="Times New Roman"/>
                <w:color w:val="000000"/>
                <w:sz w:val="32"/>
                <w:highlight w:val="none"/>
              </w:rPr>
            </w:pPr>
            <w:r>
              <w:rPr>
                <w:rFonts w:hint="default" w:ascii="Times New Roman" w:hAnsi="Times New Roman" w:cs="Times New Roman"/>
                <w:color w:val="000000"/>
                <w:highlight w:val="none"/>
              </w:rPr>
              <w:t>罐车装卸接头装置</w:t>
            </w:r>
          </w:p>
        </w:tc>
        <w:tc>
          <w:tcPr>
            <w:tcW w:w="3284" w:type="dxa"/>
            <w:noWrap w:val="0"/>
            <w:vAlign w:val="center"/>
          </w:tcPr>
          <w:p>
            <w:pPr>
              <w:jc w:val="center"/>
              <w:rPr>
                <w:rFonts w:hint="default" w:ascii="Times New Roman" w:hAnsi="Times New Roman" w:eastAsia="仿宋_GB2312" w:cs="Times New Roman"/>
                <w:color w:val="000000"/>
                <w:sz w:val="32"/>
                <w:highlight w:val="none"/>
              </w:rPr>
            </w:pPr>
          </w:p>
        </w:tc>
        <w:tc>
          <w:tcPr>
            <w:tcW w:w="866" w:type="dxa"/>
            <w:noWrap w:val="0"/>
            <w:vAlign w:val="center"/>
          </w:tcPr>
          <w:p>
            <w:pPr>
              <w:jc w:val="center"/>
              <w:rPr>
                <w:rFonts w:hint="default" w:ascii="Times New Roman" w:hAnsi="Times New Roman" w:eastAsia="仿宋_GB2312" w:cs="Times New Roman"/>
                <w:color w:val="000000"/>
                <w:sz w:val="32"/>
                <w:highlight w:val="none"/>
              </w:rPr>
            </w:pPr>
            <w:r>
              <w:rPr>
                <w:rFonts w:hint="default" w:ascii="Times New Roman" w:hAnsi="Times New Roman" w:cs="Times New Roman"/>
                <w:color w:val="000000"/>
                <w:szCs w:val="28"/>
                <w:highlight w:val="none"/>
              </w:rPr>
              <w:t>套</w:t>
            </w:r>
          </w:p>
        </w:tc>
        <w:tc>
          <w:tcPr>
            <w:tcW w:w="834"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2"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8</w:t>
            </w:r>
          </w:p>
        </w:tc>
        <w:tc>
          <w:tcPr>
            <w:tcW w:w="3300" w:type="dxa"/>
            <w:noWrap w:val="0"/>
            <w:vAlign w:val="center"/>
          </w:tcPr>
          <w:p>
            <w:pPr>
              <w:jc w:val="center"/>
              <w:rPr>
                <w:rFonts w:hint="default" w:ascii="Times New Roman" w:hAnsi="Times New Roman" w:eastAsia="仿宋_GB2312" w:cs="Times New Roman"/>
                <w:color w:val="000000"/>
                <w:sz w:val="32"/>
                <w:highlight w:val="none"/>
              </w:rPr>
            </w:pPr>
            <w:r>
              <w:rPr>
                <w:rFonts w:hint="default" w:ascii="Times New Roman" w:hAnsi="Times New Roman" w:cs="Times New Roman"/>
                <w:color w:val="000000"/>
                <w:highlight w:val="none"/>
              </w:rPr>
              <w:t>拉断阀</w:t>
            </w:r>
          </w:p>
        </w:tc>
        <w:tc>
          <w:tcPr>
            <w:tcW w:w="3284" w:type="dxa"/>
            <w:noWrap w:val="0"/>
            <w:vAlign w:val="center"/>
          </w:tcPr>
          <w:p>
            <w:pPr>
              <w:jc w:val="center"/>
              <w:rPr>
                <w:rFonts w:hint="default" w:ascii="Times New Roman" w:hAnsi="Times New Roman" w:eastAsia="仿宋_GB2312" w:cs="Times New Roman"/>
                <w:color w:val="000000"/>
                <w:sz w:val="32"/>
                <w:highlight w:val="none"/>
              </w:rPr>
            </w:pPr>
          </w:p>
        </w:tc>
        <w:tc>
          <w:tcPr>
            <w:tcW w:w="866" w:type="dxa"/>
            <w:noWrap w:val="0"/>
            <w:vAlign w:val="center"/>
          </w:tcPr>
          <w:p>
            <w:pPr>
              <w:jc w:val="center"/>
              <w:rPr>
                <w:rFonts w:hint="default" w:ascii="Times New Roman" w:hAnsi="Times New Roman" w:eastAsia="仿宋_GB2312" w:cs="Times New Roman"/>
                <w:color w:val="000000"/>
                <w:sz w:val="32"/>
                <w:highlight w:val="none"/>
              </w:rPr>
            </w:pPr>
            <w:r>
              <w:rPr>
                <w:rFonts w:hint="default" w:ascii="Times New Roman" w:hAnsi="Times New Roman" w:cs="Times New Roman"/>
                <w:color w:val="000000"/>
                <w:szCs w:val="28"/>
                <w:highlight w:val="none"/>
              </w:rPr>
              <w:t>套</w:t>
            </w:r>
          </w:p>
        </w:tc>
        <w:tc>
          <w:tcPr>
            <w:tcW w:w="834"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2"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9</w:t>
            </w:r>
          </w:p>
        </w:tc>
        <w:tc>
          <w:tcPr>
            <w:tcW w:w="3300" w:type="dxa"/>
            <w:noWrap w:val="0"/>
            <w:vAlign w:val="center"/>
          </w:tcPr>
          <w:p>
            <w:pPr>
              <w:jc w:val="center"/>
              <w:rPr>
                <w:rFonts w:hint="default" w:ascii="Times New Roman" w:hAnsi="Times New Roman" w:eastAsia="仿宋_GB2312" w:cs="Times New Roman"/>
                <w:color w:val="000000"/>
                <w:sz w:val="32"/>
                <w:highlight w:val="none"/>
              </w:rPr>
            </w:pPr>
            <w:r>
              <w:rPr>
                <w:rFonts w:hint="default" w:ascii="Times New Roman" w:hAnsi="Times New Roman" w:cs="Times New Roman"/>
                <w:color w:val="000000"/>
                <w:highlight w:val="none"/>
              </w:rPr>
              <w:t>压力管道</w:t>
            </w:r>
          </w:p>
        </w:tc>
        <w:tc>
          <w:tcPr>
            <w:tcW w:w="3284" w:type="dxa"/>
            <w:noWrap w:val="0"/>
            <w:vAlign w:val="center"/>
          </w:tcPr>
          <w:p>
            <w:pPr>
              <w:jc w:val="center"/>
              <w:rPr>
                <w:rFonts w:hint="default" w:ascii="Times New Roman" w:hAnsi="Times New Roman" w:eastAsia="仿宋_GB2312" w:cs="Times New Roman"/>
                <w:color w:val="000000"/>
                <w:sz w:val="32"/>
                <w:highlight w:val="none"/>
              </w:rPr>
            </w:pPr>
          </w:p>
        </w:tc>
        <w:tc>
          <w:tcPr>
            <w:tcW w:w="866" w:type="dxa"/>
            <w:noWrap w:val="0"/>
            <w:vAlign w:val="center"/>
          </w:tcPr>
          <w:p>
            <w:pPr>
              <w:jc w:val="center"/>
              <w:rPr>
                <w:rFonts w:hint="default" w:ascii="Times New Roman" w:hAnsi="Times New Roman" w:eastAsia="仿宋_GB2312" w:cs="Times New Roman"/>
                <w:color w:val="000000"/>
                <w:sz w:val="32"/>
                <w:highlight w:val="none"/>
              </w:rPr>
            </w:pPr>
            <w:r>
              <w:rPr>
                <w:rFonts w:hint="default" w:ascii="Times New Roman" w:hAnsi="Times New Roman" w:cs="Times New Roman"/>
                <w:color w:val="000000"/>
                <w:highlight w:val="none"/>
              </w:rPr>
              <w:t>m</w:t>
            </w:r>
          </w:p>
        </w:tc>
        <w:tc>
          <w:tcPr>
            <w:tcW w:w="834" w:type="dxa"/>
            <w:noWrap w:val="0"/>
            <w:vAlign w:val="center"/>
          </w:tcPr>
          <w:p>
            <w:pPr>
              <w:jc w:val="right"/>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2"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10</w:t>
            </w:r>
          </w:p>
        </w:tc>
        <w:tc>
          <w:tcPr>
            <w:tcW w:w="3300" w:type="dxa"/>
            <w:noWrap w:val="0"/>
            <w:vAlign w:val="center"/>
          </w:tcPr>
          <w:p>
            <w:pPr>
              <w:jc w:val="center"/>
              <w:rPr>
                <w:rFonts w:hint="default" w:ascii="Times New Roman" w:hAnsi="Times New Roman" w:eastAsia="仿宋_GB2312" w:cs="Times New Roman"/>
                <w:color w:val="000000"/>
                <w:sz w:val="32"/>
                <w:highlight w:val="none"/>
              </w:rPr>
            </w:pPr>
            <w:r>
              <w:rPr>
                <w:rFonts w:hint="default" w:ascii="Times New Roman" w:hAnsi="Times New Roman" w:cs="Times New Roman"/>
                <w:color w:val="000000"/>
                <w:highlight w:val="none"/>
              </w:rPr>
              <w:t>可燃气体危险浓度监测报警装置</w:t>
            </w:r>
          </w:p>
        </w:tc>
        <w:tc>
          <w:tcPr>
            <w:tcW w:w="3284" w:type="dxa"/>
            <w:noWrap w:val="0"/>
            <w:vAlign w:val="center"/>
          </w:tcPr>
          <w:p>
            <w:pPr>
              <w:jc w:val="center"/>
              <w:rPr>
                <w:rFonts w:hint="default" w:ascii="Times New Roman" w:hAnsi="Times New Roman" w:eastAsia="仿宋_GB2312" w:cs="Times New Roman"/>
                <w:color w:val="000000"/>
                <w:sz w:val="32"/>
                <w:highlight w:val="none"/>
              </w:rPr>
            </w:pPr>
          </w:p>
        </w:tc>
        <w:tc>
          <w:tcPr>
            <w:tcW w:w="866" w:type="dxa"/>
            <w:noWrap w:val="0"/>
            <w:vAlign w:val="center"/>
          </w:tcPr>
          <w:p>
            <w:pPr>
              <w:jc w:val="center"/>
              <w:rPr>
                <w:rFonts w:hint="default" w:ascii="Times New Roman" w:hAnsi="Times New Roman" w:eastAsia="仿宋_GB2312" w:cs="Times New Roman"/>
                <w:color w:val="000000"/>
                <w:sz w:val="32"/>
                <w:highlight w:val="none"/>
              </w:rPr>
            </w:pPr>
            <w:r>
              <w:rPr>
                <w:rFonts w:hint="default" w:ascii="Times New Roman" w:hAnsi="Times New Roman" w:cs="Times New Roman"/>
                <w:color w:val="000000"/>
                <w:highlight w:val="none"/>
              </w:rPr>
              <w:t>套</w:t>
            </w:r>
          </w:p>
        </w:tc>
        <w:tc>
          <w:tcPr>
            <w:tcW w:w="834"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32" w:type="dxa"/>
            <w:noWrap w:val="0"/>
            <w:vAlign w:val="center"/>
          </w:tcPr>
          <w:p>
            <w:pPr>
              <w:jc w:val="center"/>
              <w:rPr>
                <w:rFonts w:hint="default" w:ascii="Times New Roman" w:hAnsi="Times New Roman" w:eastAsia="仿宋_GB2312" w:cs="Times New Roman"/>
                <w:color w:val="000000"/>
              </w:rPr>
            </w:pPr>
            <w:r>
              <w:rPr>
                <w:rFonts w:hint="default" w:ascii="Times New Roman" w:hAnsi="Times New Roman" w:cs="Times New Roman"/>
                <w:color w:val="000000"/>
              </w:rPr>
              <w:t>11</w:t>
            </w:r>
          </w:p>
        </w:tc>
        <w:tc>
          <w:tcPr>
            <w:tcW w:w="3300"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介质分析检测仪器</w:t>
            </w:r>
          </w:p>
        </w:tc>
        <w:tc>
          <w:tcPr>
            <w:tcW w:w="3284"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　</w:t>
            </w:r>
          </w:p>
        </w:tc>
        <w:tc>
          <w:tcPr>
            <w:tcW w:w="866"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台</w:t>
            </w:r>
          </w:p>
        </w:tc>
        <w:tc>
          <w:tcPr>
            <w:tcW w:w="834"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bl>
    <w:p>
      <w:pPr>
        <w:jc w:val="center"/>
        <w:rPr>
          <w:rFonts w:hint="default" w:ascii="Times New Roman" w:hAnsi="Times New Roman" w:cs="Times New Roman"/>
          <w:b/>
          <w:bCs/>
          <w:color w:val="000000"/>
          <w:szCs w:val="32"/>
        </w:rPr>
      </w:pPr>
      <w:r>
        <w:rPr>
          <w:rFonts w:hint="default" w:ascii="Times New Roman" w:hAnsi="Times New Roman" w:cs="Times New Roman"/>
          <w:b/>
          <w:bCs/>
          <w:color w:val="000000"/>
          <w:szCs w:val="32"/>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2700"/>
        <w:gridCol w:w="4271"/>
        <w:gridCol w:w="477"/>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16" w:type="dxa"/>
            <w:gridSpan w:val="5"/>
            <w:noWrap w:val="0"/>
            <w:vAlign w:val="center"/>
          </w:tcPr>
          <w:p>
            <w:pPr>
              <w:jc w:val="center"/>
              <w:rPr>
                <w:rFonts w:hint="default" w:ascii="Times New Roman" w:hAnsi="Times New Roman" w:cs="Times New Roman"/>
                <w:b/>
                <w:bCs/>
                <w:color w:val="000000"/>
                <w:szCs w:val="32"/>
              </w:rPr>
            </w:pPr>
            <w:r>
              <w:rPr>
                <w:rFonts w:hint="default" w:ascii="Times New Roman" w:hAnsi="Times New Roman" w:cs="Times New Roman"/>
                <w:b/>
                <w:bCs/>
                <w:color w:val="000000"/>
                <w:szCs w:val="32"/>
              </w:rPr>
              <w:t>主要储存、充装设备和分析、检（监）测仪器情况</w:t>
            </w:r>
          </w:p>
          <w:p>
            <w:pPr>
              <w:jc w:val="center"/>
              <w:rPr>
                <w:rFonts w:hint="default" w:ascii="Times New Roman" w:hAnsi="Times New Roman" w:cs="Times New Roman"/>
                <w:b/>
                <w:bCs/>
                <w:color w:val="000000"/>
              </w:rPr>
            </w:pPr>
            <w:r>
              <w:rPr>
                <w:rFonts w:hint="default" w:ascii="Times New Roman" w:hAnsi="Times New Roman" w:cs="Times New Roman"/>
                <w:b/>
                <w:bCs/>
                <w:color w:val="000000"/>
                <w:szCs w:val="32"/>
              </w:rPr>
              <w:t>（适用于车用液化天然气气瓶充装）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noWrap w:val="0"/>
            <w:vAlign w:val="center"/>
          </w:tcPr>
          <w:p>
            <w:pPr>
              <w:jc w:val="center"/>
              <w:rPr>
                <w:rFonts w:hint="default" w:ascii="Times New Roman" w:hAnsi="Times New Roman" w:eastAsia="仿宋_GB2312" w:cs="Times New Roman"/>
                <w:b/>
                <w:bCs/>
                <w:color w:val="000000"/>
                <w:sz w:val="32"/>
              </w:rPr>
            </w:pPr>
            <w:r>
              <w:rPr>
                <w:rFonts w:hint="default" w:ascii="Times New Roman" w:hAnsi="Times New Roman" w:cs="Times New Roman"/>
                <w:b/>
                <w:bCs/>
                <w:color w:val="000000"/>
              </w:rPr>
              <w:t>序号</w:t>
            </w:r>
          </w:p>
        </w:tc>
        <w:tc>
          <w:tcPr>
            <w:tcW w:w="2700" w:type="dxa"/>
            <w:noWrap w:val="0"/>
            <w:vAlign w:val="center"/>
          </w:tcPr>
          <w:p>
            <w:pPr>
              <w:jc w:val="center"/>
              <w:rPr>
                <w:rFonts w:hint="default" w:ascii="Times New Roman" w:hAnsi="Times New Roman" w:eastAsia="仿宋_GB2312" w:cs="Times New Roman"/>
                <w:b/>
                <w:bCs/>
                <w:color w:val="000000"/>
                <w:sz w:val="32"/>
              </w:rPr>
            </w:pPr>
            <w:r>
              <w:rPr>
                <w:rFonts w:hint="default" w:ascii="Times New Roman" w:hAnsi="Times New Roman" w:cs="Times New Roman"/>
                <w:b/>
                <w:bCs/>
                <w:color w:val="000000"/>
              </w:rPr>
              <w:t>设备名称</w:t>
            </w:r>
          </w:p>
        </w:tc>
        <w:tc>
          <w:tcPr>
            <w:tcW w:w="4271" w:type="dxa"/>
            <w:noWrap w:val="0"/>
            <w:vAlign w:val="center"/>
          </w:tcPr>
          <w:p>
            <w:pPr>
              <w:jc w:val="center"/>
              <w:rPr>
                <w:rFonts w:hint="default" w:ascii="Times New Roman" w:hAnsi="Times New Roman" w:eastAsia="仿宋_GB2312" w:cs="Times New Roman"/>
                <w:b/>
                <w:bCs/>
                <w:color w:val="000000"/>
                <w:sz w:val="32"/>
              </w:rPr>
            </w:pPr>
            <w:r>
              <w:rPr>
                <w:rFonts w:hint="default" w:ascii="Times New Roman" w:hAnsi="Times New Roman" w:cs="Times New Roman"/>
                <w:b/>
                <w:bCs/>
                <w:color w:val="000000"/>
              </w:rPr>
              <w:t>型号及主要技术参数</w:t>
            </w:r>
          </w:p>
        </w:tc>
        <w:tc>
          <w:tcPr>
            <w:tcW w:w="477" w:type="dxa"/>
            <w:noWrap w:val="0"/>
            <w:vAlign w:val="center"/>
          </w:tcPr>
          <w:p>
            <w:pPr>
              <w:jc w:val="center"/>
              <w:rPr>
                <w:rFonts w:hint="default" w:ascii="Times New Roman" w:hAnsi="Times New Roman" w:eastAsia="仿宋_GB2312" w:cs="Times New Roman"/>
                <w:b/>
                <w:bCs/>
                <w:color w:val="000000"/>
                <w:sz w:val="32"/>
              </w:rPr>
            </w:pPr>
            <w:r>
              <w:rPr>
                <w:rFonts w:hint="default" w:ascii="Times New Roman" w:hAnsi="Times New Roman" w:cs="Times New Roman"/>
                <w:b/>
                <w:bCs/>
                <w:color w:val="000000"/>
              </w:rPr>
              <w:t xml:space="preserve">单位 </w:t>
            </w:r>
          </w:p>
        </w:tc>
        <w:tc>
          <w:tcPr>
            <w:tcW w:w="978" w:type="dxa"/>
            <w:noWrap w:val="0"/>
            <w:vAlign w:val="center"/>
          </w:tcPr>
          <w:p>
            <w:pPr>
              <w:jc w:val="center"/>
              <w:rPr>
                <w:rFonts w:hint="default" w:ascii="Times New Roman" w:hAnsi="Times New Roman" w:eastAsia="仿宋_GB2312" w:cs="Times New Roman"/>
                <w:b/>
                <w:bCs/>
                <w:color w:val="000000"/>
                <w:sz w:val="32"/>
              </w:rPr>
            </w:pPr>
            <w:r>
              <w:rPr>
                <w:rFonts w:hint="default" w:ascii="Times New Roman" w:hAnsi="Times New Roman" w:cs="Times New Roman"/>
                <w:b/>
                <w:bCs/>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1</w:t>
            </w:r>
          </w:p>
        </w:tc>
        <w:tc>
          <w:tcPr>
            <w:tcW w:w="2700" w:type="dxa"/>
            <w:noWrap w:val="0"/>
            <w:vAlign w:val="center"/>
          </w:tcPr>
          <w:p>
            <w:pPr>
              <w:jc w:val="center"/>
              <w:rPr>
                <w:rFonts w:hint="default" w:ascii="Times New Roman" w:hAnsi="Times New Roman" w:eastAsia="仿宋_GB2312" w:cs="Times New Roman"/>
                <w:color w:val="000000"/>
                <w:sz w:val="32"/>
                <w:highlight w:val="none"/>
              </w:rPr>
            </w:pPr>
            <w:r>
              <w:rPr>
                <w:rFonts w:hint="default" w:ascii="Times New Roman" w:hAnsi="Times New Roman" w:cs="Times New Roman"/>
                <w:color w:val="000000"/>
              </w:rPr>
              <w:t>液化天然气储罐</w:t>
            </w:r>
          </w:p>
        </w:tc>
        <w:tc>
          <w:tcPr>
            <w:tcW w:w="4271" w:type="dxa"/>
            <w:noWrap w:val="0"/>
            <w:vAlign w:val="center"/>
          </w:tcPr>
          <w:p>
            <w:pPr>
              <w:jc w:val="center"/>
              <w:rPr>
                <w:rFonts w:hint="default" w:ascii="Times New Roman" w:hAnsi="Times New Roman" w:eastAsia="仿宋_GB2312" w:cs="Times New Roman"/>
                <w:color w:val="000000"/>
                <w:sz w:val="32"/>
                <w:highlight w:val="none"/>
              </w:rPr>
            </w:pPr>
          </w:p>
        </w:tc>
        <w:tc>
          <w:tcPr>
            <w:tcW w:w="477" w:type="dxa"/>
            <w:noWrap w:val="0"/>
            <w:vAlign w:val="center"/>
          </w:tcPr>
          <w:p>
            <w:pPr>
              <w:jc w:val="center"/>
              <w:rPr>
                <w:rFonts w:hint="default" w:ascii="Times New Roman" w:hAnsi="Times New Roman" w:eastAsia="仿宋_GB2312" w:cs="Times New Roman"/>
                <w:color w:val="000000"/>
                <w:sz w:val="32"/>
                <w:highlight w:val="none"/>
              </w:rPr>
            </w:pPr>
            <w:r>
              <w:rPr>
                <w:rFonts w:hint="default" w:ascii="Times New Roman" w:hAnsi="Times New Roman" w:cs="Times New Roman"/>
                <w:color w:val="000000"/>
              </w:rPr>
              <w:t>台</w:t>
            </w:r>
          </w:p>
        </w:tc>
        <w:tc>
          <w:tcPr>
            <w:tcW w:w="978" w:type="dxa"/>
            <w:noWrap w:val="0"/>
            <w:vAlign w:val="center"/>
          </w:tcPr>
          <w:p>
            <w:pPr>
              <w:jc w:val="right"/>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2</w:t>
            </w:r>
          </w:p>
        </w:tc>
        <w:tc>
          <w:tcPr>
            <w:tcW w:w="2700"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LNG泵池</w:t>
            </w:r>
          </w:p>
        </w:tc>
        <w:tc>
          <w:tcPr>
            <w:tcW w:w="4271" w:type="dxa"/>
            <w:noWrap w:val="0"/>
            <w:vAlign w:val="center"/>
          </w:tcPr>
          <w:p>
            <w:pPr>
              <w:jc w:val="center"/>
              <w:rPr>
                <w:rFonts w:hint="default" w:ascii="Times New Roman" w:hAnsi="Times New Roman" w:eastAsia="仿宋_GB2312" w:cs="Times New Roman"/>
                <w:color w:val="000000"/>
                <w:sz w:val="32"/>
              </w:rPr>
            </w:pPr>
          </w:p>
        </w:tc>
        <w:tc>
          <w:tcPr>
            <w:tcW w:w="477"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台</w:t>
            </w:r>
          </w:p>
        </w:tc>
        <w:tc>
          <w:tcPr>
            <w:tcW w:w="978"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3</w:t>
            </w:r>
          </w:p>
        </w:tc>
        <w:tc>
          <w:tcPr>
            <w:tcW w:w="2700"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增压气化器</w:t>
            </w:r>
          </w:p>
        </w:tc>
        <w:tc>
          <w:tcPr>
            <w:tcW w:w="4271" w:type="dxa"/>
            <w:noWrap w:val="0"/>
            <w:vAlign w:val="center"/>
          </w:tcPr>
          <w:p>
            <w:pPr>
              <w:jc w:val="center"/>
              <w:rPr>
                <w:rFonts w:hint="default" w:ascii="Times New Roman" w:hAnsi="Times New Roman" w:eastAsia="仿宋_GB2312" w:cs="Times New Roman"/>
                <w:color w:val="000000"/>
                <w:sz w:val="32"/>
              </w:rPr>
            </w:pPr>
          </w:p>
        </w:tc>
        <w:tc>
          <w:tcPr>
            <w:tcW w:w="477"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台</w:t>
            </w:r>
          </w:p>
        </w:tc>
        <w:tc>
          <w:tcPr>
            <w:tcW w:w="978"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4</w:t>
            </w:r>
          </w:p>
        </w:tc>
        <w:tc>
          <w:tcPr>
            <w:tcW w:w="2700"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卸车增压器</w:t>
            </w:r>
          </w:p>
        </w:tc>
        <w:tc>
          <w:tcPr>
            <w:tcW w:w="4271" w:type="dxa"/>
            <w:noWrap w:val="0"/>
            <w:vAlign w:val="center"/>
          </w:tcPr>
          <w:p>
            <w:pPr>
              <w:jc w:val="center"/>
              <w:rPr>
                <w:rFonts w:hint="default" w:ascii="Times New Roman" w:hAnsi="Times New Roman" w:eastAsia="仿宋_GB2312" w:cs="Times New Roman"/>
                <w:color w:val="000000"/>
                <w:sz w:val="32"/>
              </w:rPr>
            </w:pPr>
          </w:p>
        </w:tc>
        <w:tc>
          <w:tcPr>
            <w:tcW w:w="477"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台</w:t>
            </w:r>
          </w:p>
        </w:tc>
        <w:tc>
          <w:tcPr>
            <w:tcW w:w="978"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5</w:t>
            </w:r>
          </w:p>
        </w:tc>
        <w:tc>
          <w:tcPr>
            <w:tcW w:w="2700"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LNG泵</w:t>
            </w:r>
          </w:p>
        </w:tc>
        <w:tc>
          <w:tcPr>
            <w:tcW w:w="4271" w:type="dxa"/>
            <w:noWrap w:val="0"/>
            <w:vAlign w:val="center"/>
          </w:tcPr>
          <w:p>
            <w:pPr>
              <w:jc w:val="center"/>
              <w:rPr>
                <w:rFonts w:hint="default" w:ascii="Times New Roman" w:hAnsi="Times New Roman" w:eastAsia="仿宋_GB2312" w:cs="Times New Roman"/>
                <w:color w:val="000000"/>
                <w:sz w:val="32"/>
                <w:lang w:val="fr-FR"/>
              </w:rPr>
            </w:pPr>
          </w:p>
        </w:tc>
        <w:tc>
          <w:tcPr>
            <w:tcW w:w="477"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台</w:t>
            </w:r>
          </w:p>
        </w:tc>
        <w:tc>
          <w:tcPr>
            <w:tcW w:w="978"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6</w:t>
            </w:r>
          </w:p>
        </w:tc>
        <w:tc>
          <w:tcPr>
            <w:tcW w:w="2700"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加气机（LNG加注机）</w:t>
            </w:r>
          </w:p>
        </w:tc>
        <w:tc>
          <w:tcPr>
            <w:tcW w:w="4271" w:type="dxa"/>
            <w:noWrap w:val="0"/>
            <w:vAlign w:val="center"/>
          </w:tcPr>
          <w:p>
            <w:pPr>
              <w:jc w:val="center"/>
              <w:rPr>
                <w:rFonts w:hint="default" w:ascii="Times New Roman" w:hAnsi="Times New Roman" w:eastAsia="仿宋_GB2312" w:cs="Times New Roman"/>
                <w:color w:val="000000"/>
                <w:sz w:val="32"/>
              </w:rPr>
            </w:pPr>
          </w:p>
        </w:tc>
        <w:tc>
          <w:tcPr>
            <w:tcW w:w="477"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台</w:t>
            </w:r>
          </w:p>
        </w:tc>
        <w:tc>
          <w:tcPr>
            <w:tcW w:w="978"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7</w:t>
            </w:r>
          </w:p>
        </w:tc>
        <w:tc>
          <w:tcPr>
            <w:tcW w:w="2700"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压力管道</w:t>
            </w:r>
          </w:p>
        </w:tc>
        <w:tc>
          <w:tcPr>
            <w:tcW w:w="4271" w:type="dxa"/>
            <w:noWrap w:val="0"/>
            <w:vAlign w:val="center"/>
          </w:tcPr>
          <w:p>
            <w:pPr>
              <w:jc w:val="center"/>
              <w:rPr>
                <w:rFonts w:hint="default" w:ascii="Times New Roman" w:hAnsi="Times New Roman" w:eastAsia="仿宋_GB2312" w:cs="Times New Roman"/>
                <w:color w:val="000000"/>
                <w:sz w:val="32"/>
              </w:rPr>
            </w:pPr>
          </w:p>
        </w:tc>
        <w:tc>
          <w:tcPr>
            <w:tcW w:w="477"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m</w:t>
            </w:r>
          </w:p>
        </w:tc>
        <w:tc>
          <w:tcPr>
            <w:tcW w:w="978"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8</w:t>
            </w:r>
          </w:p>
        </w:tc>
        <w:tc>
          <w:tcPr>
            <w:tcW w:w="2700"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紧急切断装置</w:t>
            </w:r>
          </w:p>
        </w:tc>
        <w:tc>
          <w:tcPr>
            <w:tcW w:w="4271" w:type="dxa"/>
            <w:noWrap w:val="0"/>
            <w:vAlign w:val="center"/>
          </w:tcPr>
          <w:p>
            <w:pPr>
              <w:jc w:val="center"/>
              <w:rPr>
                <w:rFonts w:hint="default" w:ascii="Times New Roman" w:hAnsi="Times New Roman" w:eastAsia="仿宋_GB2312" w:cs="Times New Roman"/>
                <w:color w:val="000000"/>
                <w:sz w:val="32"/>
              </w:rPr>
            </w:pPr>
          </w:p>
        </w:tc>
        <w:tc>
          <w:tcPr>
            <w:tcW w:w="477"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套</w:t>
            </w:r>
          </w:p>
        </w:tc>
        <w:tc>
          <w:tcPr>
            <w:tcW w:w="978"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9</w:t>
            </w:r>
          </w:p>
        </w:tc>
        <w:tc>
          <w:tcPr>
            <w:tcW w:w="2700" w:type="dxa"/>
            <w:noWrap w:val="0"/>
            <w:vAlign w:val="center"/>
          </w:tcPr>
          <w:p>
            <w:pPr>
              <w:jc w:val="center"/>
              <w:rPr>
                <w:rFonts w:hint="default" w:ascii="Times New Roman" w:hAnsi="Times New Roman" w:eastAsia="仿宋_GB2312" w:cs="Times New Roman"/>
                <w:color w:val="000000"/>
                <w:sz w:val="32"/>
                <w:highlight w:val="none"/>
              </w:rPr>
            </w:pPr>
            <w:r>
              <w:rPr>
                <w:rFonts w:hint="default" w:ascii="Times New Roman" w:hAnsi="Times New Roman" w:cs="Times New Roman"/>
                <w:color w:val="000000"/>
                <w:highlight w:val="none"/>
              </w:rPr>
              <w:t>拉断阀</w:t>
            </w:r>
          </w:p>
        </w:tc>
        <w:tc>
          <w:tcPr>
            <w:tcW w:w="4271" w:type="dxa"/>
            <w:noWrap w:val="0"/>
            <w:vAlign w:val="center"/>
          </w:tcPr>
          <w:p>
            <w:pPr>
              <w:jc w:val="center"/>
              <w:rPr>
                <w:rFonts w:hint="default" w:ascii="Times New Roman" w:hAnsi="Times New Roman" w:eastAsia="仿宋_GB2312" w:cs="Times New Roman"/>
                <w:color w:val="000000"/>
                <w:sz w:val="32"/>
                <w:highlight w:val="none"/>
              </w:rPr>
            </w:pPr>
          </w:p>
        </w:tc>
        <w:tc>
          <w:tcPr>
            <w:tcW w:w="477" w:type="dxa"/>
            <w:noWrap w:val="0"/>
            <w:vAlign w:val="center"/>
          </w:tcPr>
          <w:p>
            <w:pPr>
              <w:jc w:val="center"/>
              <w:rPr>
                <w:rFonts w:hint="default" w:ascii="Times New Roman" w:hAnsi="Times New Roman" w:eastAsia="仿宋_GB2312" w:cs="Times New Roman"/>
                <w:color w:val="000000"/>
                <w:sz w:val="32"/>
                <w:highlight w:val="none"/>
              </w:rPr>
            </w:pPr>
            <w:r>
              <w:rPr>
                <w:rFonts w:hint="default" w:ascii="Times New Roman" w:hAnsi="Times New Roman" w:cs="Times New Roman"/>
                <w:color w:val="000000"/>
                <w:szCs w:val="28"/>
                <w:highlight w:val="none"/>
              </w:rPr>
              <w:t>套</w:t>
            </w:r>
          </w:p>
        </w:tc>
        <w:tc>
          <w:tcPr>
            <w:tcW w:w="978" w:type="dxa"/>
            <w:noWrap w:val="0"/>
            <w:vAlign w:val="center"/>
          </w:tcPr>
          <w:p>
            <w:pPr>
              <w:jc w:val="right"/>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10</w:t>
            </w:r>
          </w:p>
        </w:tc>
        <w:tc>
          <w:tcPr>
            <w:tcW w:w="2700"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罐车装卸接头装置</w:t>
            </w:r>
          </w:p>
        </w:tc>
        <w:tc>
          <w:tcPr>
            <w:tcW w:w="4271" w:type="dxa"/>
            <w:noWrap w:val="0"/>
            <w:vAlign w:val="center"/>
          </w:tcPr>
          <w:p>
            <w:pPr>
              <w:jc w:val="center"/>
              <w:rPr>
                <w:rFonts w:hint="default" w:ascii="Times New Roman" w:hAnsi="Times New Roman" w:eastAsia="仿宋_GB2312" w:cs="Times New Roman"/>
                <w:color w:val="000000"/>
                <w:sz w:val="32"/>
              </w:rPr>
            </w:pPr>
          </w:p>
        </w:tc>
        <w:tc>
          <w:tcPr>
            <w:tcW w:w="477"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szCs w:val="28"/>
              </w:rPr>
              <w:t>套</w:t>
            </w:r>
          </w:p>
        </w:tc>
        <w:tc>
          <w:tcPr>
            <w:tcW w:w="978"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0" w:type="dxa"/>
            <w:noWrap w:val="0"/>
            <w:vAlign w:val="center"/>
          </w:tcPr>
          <w:p>
            <w:pPr>
              <w:jc w:val="center"/>
              <w:rPr>
                <w:rFonts w:hint="default" w:ascii="Times New Roman" w:hAnsi="Times New Roman" w:eastAsia="仿宋_GB2312" w:cs="Times New Roman"/>
                <w:color w:val="000000"/>
              </w:rPr>
            </w:pPr>
            <w:r>
              <w:rPr>
                <w:rFonts w:hint="default" w:ascii="Times New Roman" w:hAnsi="Times New Roman" w:cs="Times New Roman"/>
                <w:color w:val="000000"/>
              </w:rPr>
              <w:t>11</w:t>
            </w:r>
          </w:p>
        </w:tc>
        <w:tc>
          <w:tcPr>
            <w:tcW w:w="2700"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可燃气体危险浓度监测报警装置</w:t>
            </w:r>
          </w:p>
        </w:tc>
        <w:tc>
          <w:tcPr>
            <w:tcW w:w="4271" w:type="dxa"/>
            <w:noWrap w:val="0"/>
            <w:vAlign w:val="center"/>
          </w:tcPr>
          <w:p>
            <w:pPr>
              <w:jc w:val="center"/>
              <w:rPr>
                <w:rFonts w:hint="default" w:ascii="Times New Roman" w:hAnsi="Times New Roman" w:eastAsia="仿宋_GB2312" w:cs="Times New Roman"/>
                <w:color w:val="000000"/>
                <w:sz w:val="32"/>
              </w:rPr>
            </w:pPr>
          </w:p>
        </w:tc>
        <w:tc>
          <w:tcPr>
            <w:tcW w:w="477" w:type="dxa"/>
            <w:noWrap w:val="0"/>
            <w:vAlign w:val="center"/>
          </w:tcPr>
          <w:p>
            <w:pPr>
              <w:jc w:val="center"/>
              <w:rPr>
                <w:rFonts w:hint="default" w:ascii="Times New Roman" w:hAnsi="Times New Roman" w:eastAsia="仿宋_GB2312" w:cs="Times New Roman"/>
                <w:color w:val="000000"/>
                <w:sz w:val="32"/>
              </w:rPr>
            </w:pPr>
            <w:r>
              <w:rPr>
                <w:rFonts w:hint="default" w:ascii="Times New Roman" w:hAnsi="Times New Roman" w:cs="Times New Roman"/>
                <w:color w:val="000000"/>
              </w:rPr>
              <w:t>套</w:t>
            </w:r>
          </w:p>
        </w:tc>
        <w:tc>
          <w:tcPr>
            <w:tcW w:w="978" w:type="dxa"/>
            <w:noWrap w:val="0"/>
            <w:vAlign w:val="center"/>
          </w:tcPr>
          <w:p>
            <w:pPr>
              <w:jc w:val="right"/>
              <w:rPr>
                <w:rFonts w:hint="default" w:ascii="Times New Roman" w:hAnsi="Times New Roman" w:cs="Times New Roman"/>
                <w:color w:val="000000"/>
              </w:rPr>
            </w:pPr>
            <w:r>
              <w:rPr>
                <w:rFonts w:hint="default" w:ascii="Times New Roman" w:hAnsi="Times New Roman" w:cs="Times New Roman"/>
                <w:color w:val="000000"/>
              </w:rPr>
              <w:t>　</w:t>
            </w:r>
          </w:p>
        </w:tc>
      </w:tr>
    </w:tbl>
    <w:p>
      <w:pPr>
        <w:spacing w:line="140" w:lineRule="exact"/>
        <w:ind w:firstLine="640"/>
        <w:rPr>
          <w:rFonts w:hint="default" w:ascii="Times New Roman" w:hAnsi="Times New Roman" w:cs="Times New Roman"/>
          <w:color w:val="000000"/>
        </w:rPr>
      </w:pPr>
    </w:p>
    <w:p>
      <w:pPr>
        <w:widowControl/>
        <w:ind w:firstLine="643"/>
        <w:jc w:val="center"/>
        <w:rPr>
          <w:rFonts w:hint="default" w:ascii="Times New Roman" w:hAnsi="Times New Roman" w:cs="Times New Roman"/>
          <w:b/>
          <w:bCs/>
          <w:color w:val="000000"/>
          <w:kern w:val="0"/>
          <w:sz w:val="32"/>
          <w:szCs w:val="32"/>
        </w:rPr>
      </w:pPr>
      <w:bookmarkStart w:id="2" w:name="RANGE!A1:D34"/>
      <w:bookmarkEnd w:id="2"/>
      <w:r>
        <w:rPr>
          <w:rFonts w:hint="default" w:ascii="Times New Roman" w:hAnsi="Times New Roman" w:cs="Times New Roman"/>
          <w:b/>
          <w:bCs/>
          <w:color w:val="000000"/>
          <w:kern w:val="0"/>
          <w:sz w:val="32"/>
          <w:szCs w:val="32"/>
        </w:rPr>
        <w:br w:type="page"/>
      </w:r>
    </w:p>
    <w:tbl>
      <w:tblPr>
        <w:tblStyle w:val="5"/>
        <w:tblW w:w="0" w:type="auto"/>
        <w:jc w:val="center"/>
        <w:tblLayout w:type="fixed"/>
        <w:tblCellMar>
          <w:top w:w="0" w:type="dxa"/>
          <w:left w:w="108" w:type="dxa"/>
          <w:bottom w:w="0" w:type="dxa"/>
          <w:right w:w="108" w:type="dxa"/>
        </w:tblCellMar>
      </w:tblPr>
      <w:tblGrid>
        <w:gridCol w:w="1260"/>
        <w:gridCol w:w="6"/>
        <w:gridCol w:w="1653"/>
        <w:gridCol w:w="2122"/>
        <w:gridCol w:w="1895"/>
        <w:gridCol w:w="935"/>
        <w:gridCol w:w="1113"/>
      </w:tblGrid>
      <w:tr>
        <w:tblPrEx>
          <w:tblCellMar>
            <w:top w:w="0" w:type="dxa"/>
            <w:left w:w="108" w:type="dxa"/>
            <w:bottom w:w="0" w:type="dxa"/>
            <w:right w:w="108" w:type="dxa"/>
          </w:tblCellMar>
        </w:tblPrEx>
        <w:trPr>
          <w:trHeight w:val="567" w:hRule="atLeast"/>
          <w:jc w:val="center"/>
        </w:trPr>
        <w:tc>
          <w:tcPr>
            <w:tcW w:w="8984" w:type="dxa"/>
            <w:gridSpan w:val="7"/>
            <w:tcBorders>
              <w:top w:val="single" w:color="auto" w:sz="8" w:space="0"/>
              <w:left w:val="single" w:color="auto" w:sz="8" w:space="0"/>
              <w:bottom w:val="single" w:color="auto" w:sz="4" w:space="0"/>
              <w:right w:val="single" w:color="000000" w:sz="8" w:space="0"/>
            </w:tcBorders>
            <w:noWrap w:val="0"/>
            <w:vAlign w:val="center"/>
          </w:tcPr>
          <w:p>
            <w:pPr>
              <w:widowControl/>
              <w:ind w:firstLine="643"/>
              <w:jc w:val="center"/>
              <w:rPr>
                <w:rFonts w:hint="default" w:ascii="Times New Roman" w:hAnsi="Times New Roman" w:cs="Times New Roman"/>
                <w:b/>
                <w:bCs/>
                <w:color w:val="000000"/>
                <w:kern w:val="0"/>
                <w:sz w:val="32"/>
                <w:szCs w:val="32"/>
              </w:rPr>
            </w:pPr>
            <w:r>
              <w:rPr>
                <w:rFonts w:hint="default" w:ascii="Times New Roman" w:hAnsi="Times New Roman" w:cs="Times New Roman"/>
                <w:b/>
                <w:bCs/>
                <w:color w:val="000000"/>
                <w:kern w:val="0"/>
                <w:sz w:val="32"/>
                <w:szCs w:val="32"/>
              </w:rPr>
              <w:t>本单位其它充装站或连锁经营单位情况</w:t>
            </w:r>
          </w:p>
        </w:tc>
      </w:tr>
      <w:tr>
        <w:tblPrEx>
          <w:tblCellMar>
            <w:top w:w="0" w:type="dxa"/>
            <w:left w:w="108" w:type="dxa"/>
            <w:bottom w:w="0" w:type="dxa"/>
            <w:right w:w="108" w:type="dxa"/>
          </w:tblCellMar>
        </w:tblPrEx>
        <w:trPr>
          <w:trHeight w:val="567" w:hRule="atLeast"/>
          <w:jc w:val="center"/>
        </w:trPr>
        <w:tc>
          <w:tcPr>
            <w:tcW w:w="1266" w:type="dxa"/>
            <w:gridSpan w:val="2"/>
            <w:tcBorders>
              <w:top w:val="nil"/>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szCs w:val="28"/>
              </w:rPr>
            </w:pPr>
            <w:r>
              <w:rPr>
                <w:rFonts w:hint="default" w:ascii="Times New Roman" w:hAnsi="Times New Roman" w:cs="Times New Roman"/>
                <w:b/>
                <w:color w:val="000000"/>
                <w:kern w:val="0"/>
                <w:szCs w:val="28"/>
              </w:rPr>
              <w:t>瓶装气体品牌</w:t>
            </w:r>
          </w:p>
        </w:tc>
        <w:tc>
          <w:tcPr>
            <w:tcW w:w="16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szCs w:val="28"/>
              </w:rPr>
            </w:pPr>
            <w:r>
              <w:rPr>
                <w:rFonts w:hint="default" w:ascii="Times New Roman" w:hAnsi="Times New Roman" w:cs="Times New Roman"/>
                <w:b/>
                <w:color w:val="000000"/>
                <w:kern w:val="0"/>
                <w:szCs w:val="28"/>
              </w:rPr>
              <w:t>授权单位名称</w:t>
            </w:r>
          </w:p>
        </w:tc>
        <w:tc>
          <w:tcPr>
            <w:tcW w:w="2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szCs w:val="28"/>
              </w:rPr>
            </w:pPr>
            <w:r>
              <w:rPr>
                <w:rFonts w:hint="default" w:ascii="Times New Roman" w:hAnsi="Times New Roman" w:cs="Times New Roman"/>
                <w:b/>
                <w:color w:val="000000"/>
                <w:kern w:val="0"/>
                <w:szCs w:val="28"/>
              </w:rPr>
              <w:t>充装地址</w:t>
            </w:r>
          </w:p>
        </w:tc>
        <w:tc>
          <w:tcPr>
            <w:tcW w:w="189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szCs w:val="28"/>
              </w:rPr>
            </w:pPr>
            <w:r>
              <w:rPr>
                <w:rFonts w:hint="default" w:ascii="Times New Roman" w:hAnsi="Times New Roman" w:cs="Times New Roman"/>
                <w:b/>
                <w:color w:val="000000"/>
                <w:kern w:val="0"/>
                <w:szCs w:val="28"/>
              </w:rPr>
              <w:t>许可证编号</w:t>
            </w:r>
          </w:p>
        </w:tc>
        <w:tc>
          <w:tcPr>
            <w:tcW w:w="93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szCs w:val="28"/>
              </w:rPr>
            </w:pPr>
            <w:r>
              <w:rPr>
                <w:rFonts w:hint="default" w:ascii="Times New Roman" w:hAnsi="Times New Roman" w:cs="Times New Roman"/>
                <w:b/>
                <w:color w:val="000000"/>
                <w:kern w:val="0"/>
                <w:szCs w:val="28"/>
              </w:rPr>
              <w:t>气瓶数量</w:t>
            </w:r>
          </w:p>
        </w:tc>
        <w:tc>
          <w:tcPr>
            <w:tcW w:w="1113" w:type="dxa"/>
            <w:tcBorders>
              <w:top w:val="nil"/>
              <w:left w:val="single" w:color="auto" w:sz="4" w:space="0"/>
              <w:bottom w:val="single" w:color="auto" w:sz="4" w:space="0"/>
              <w:right w:val="single" w:color="auto" w:sz="8" w:space="0"/>
            </w:tcBorders>
            <w:noWrap w:val="0"/>
            <w:vAlign w:val="center"/>
          </w:tcPr>
          <w:p>
            <w:pPr>
              <w:widowControl/>
              <w:jc w:val="center"/>
              <w:rPr>
                <w:rFonts w:hint="default" w:ascii="Times New Roman" w:hAnsi="Times New Roman" w:cs="Times New Roman"/>
                <w:b/>
                <w:color w:val="000000"/>
                <w:kern w:val="0"/>
                <w:szCs w:val="28"/>
              </w:rPr>
            </w:pPr>
            <w:r>
              <w:rPr>
                <w:rFonts w:hint="default" w:ascii="Times New Roman" w:hAnsi="Times New Roman" w:cs="Times New Roman"/>
                <w:b/>
                <w:color w:val="000000"/>
                <w:kern w:val="0"/>
                <w:szCs w:val="28"/>
              </w:rPr>
              <w:t>气体储量</w:t>
            </w:r>
          </w:p>
        </w:tc>
      </w:tr>
      <w:tr>
        <w:tblPrEx>
          <w:tblCellMar>
            <w:top w:w="0" w:type="dxa"/>
            <w:left w:w="108" w:type="dxa"/>
            <w:bottom w:w="0" w:type="dxa"/>
            <w:right w:w="108" w:type="dxa"/>
          </w:tblCellMar>
        </w:tblPrEx>
        <w:trPr>
          <w:trHeight w:val="851" w:hRule="exact"/>
          <w:jc w:val="center"/>
        </w:trPr>
        <w:tc>
          <w:tcPr>
            <w:tcW w:w="1266" w:type="dxa"/>
            <w:gridSpan w:val="2"/>
            <w:tcBorders>
              <w:top w:val="nil"/>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Cs w:val="20"/>
              </w:rPr>
            </w:pPr>
          </w:p>
        </w:tc>
        <w:tc>
          <w:tcPr>
            <w:tcW w:w="16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rPr>
            </w:pPr>
          </w:p>
        </w:tc>
        <w:tc>
          <w:tcPr>
            <w:tcW w:w="2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rPr>
            </w:pPr>
          </w:p>
        </w:tc>
        <w:tc>
          <w:tcPr>
            <w:tcW w:w="189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rPr>
            </w:pPr>
          </w:p>
        </w:tc>
        <w:tc>
          <w:tcPr>
            <w:tcW w:w="93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rPr>
            </w:pPr>
          </w:p>
        </w:tc>
        <w:tc>
          <w:tcPr>
            <w:tcW w:w="1113" w:type="dxa"/>
            <w:tcBorders>
              <w:top w:val="nil"/>
              <w:left w:val="single" w:color="auto" w:sz="4" w:space="0"/>
              <w:bottom w:val="single" w:color="auto" w:sz="4" w:space="0"/>
              <w:right w:val="single" w:color="auto" w:sz="8" w:space="0"/>
            </w:tcBorders>
            <w:noWrap w:val="0"/>
            <w:vAlign w:val="center"/>
          </w:tcPr>
          <w:p>
            <w:pPr>
              <w:widowControl/>
              <w:jc w:val="center"/>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851" w:hRule="exact"/>
          <w:jc w:val="center"/>
        </w:trPr>
        <w:tc>
          <w:tcPr>
            <w:tcW w:w="1260" w:type="dxa"/>
            <w:tcBorders>
              <w:top w:val="nil"/>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rPr>
            </w:pPr>
            <w:r>
              <w:rPr>
                <w:rFonts w:hint="default" w:ascii="Times New Roman" w:hAnsi="Times New Roman" w:cs="Times New Roman"/>
                <w:b/>
                <w:color w:val="000000"/>
                <w:kern w:val="0"/>
              </w:rPr>
              <w:t>序号</w:t>
            </w:r>
          </w:p>
        </w:tc>
        <w:tc>
          <w:tcPr>
            <w:tcW w:w="1659"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rPr>
            </w:pPr>
            <w:r>
              <w:rPr>
                <w:rFonts w:hint="default" w:ascii="Times New Roman" w:hAnsi="Times New Roman" w:cs="Times New Roman"/>
                <w:b/>
                <w:color w:val="000000"/>
                <w:kern w:val="0"/>
              </w:rPr>
              <w:t>被授权</w:t>
            </w:r>
          </w:p>
          <w:p>
            <w:pPr>
              <w:widowControl/>
              <w:jc w:val="center"/>
              <w:rPr>
                <w:rFonts w:hint="default" w:ascii="Times New Roman" w:hAnsi="Times New Roman" w:cs="Times New Roman"/>
                <w:b/>
                <w:color w:val="000000"/>
                <w:kern w:val="0"/>
              </w:rPr>
            </w:pPr>
            <w:r>
              <w:rPr>
                <w:rFonts w:hint="default" w:ascii="Times New Roman" w:hAnsi="Times New Roman" w:cs="Times New Roman"/>
                <w:b/>
                <w:color w:val="000000"/>
                <w:kern w:val="0"/>
              </w:rPr>
              <w:t>单位名称</w:t>
            </w:r>
          </w:p>
        </w:tc>
        <w:tc>
          <w:tcPr>
            <w:tcW w:w="21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rPr>
            </w:pPr>
            <w:r>
              <w:rPr>
                <w:rFonts w:hint="default" w:ascii="Times New Roman" w:hAnsi="Times New Roman" w:cs="Times New Roman"/>
                <w:b/>
                <w:color w:val="000000"/>
                <w:kern w:val="0"/>
                <w:szCs w:val="28"/>
              </w:rPr>
              <w:t>充装地址</w:t>
            </w:r>
          </w:p>
        </w:tc>
        <w:tc>
          <w:tcPr>
            <w:tcW w:w="189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rPr>
            </w:pPr>
            <w:r>
              <w:rPr>
                <w:rFonts w:hint="default" w:ascii="Times New Roman" w:hAnsi="Times New Roman" w:cs="Times New Roman"/>
                <w:b/>
                <w:color w:val="000000"/>
                <w:kern w:val="0"/>
                <w:szCs w:val="28"/>
              </w:rPr>
              <w:t>许可证编号</w:t>
            </w:r>
          </w:p>
        </w:tc>
        <w:tc>
          <w:tcPr>
            <w:tcW w:w="93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rPr>
            </w:pPr>
            <w:r>
              <w:rPr>
                <w:rFonts w:hint="default" w:ascii="Times New Roman" w:hAnsi="Times New Roman" w:cs="Times New Roman"/>
                <w:b/>
                <w:color w:val="000000"/>
                <w:kern w:val="0"/>
                <w:szCs w:val="28"/>
              </w:rPr>
              <w:t>气瓶数量</w:t>
            </w:r>
          </w:p>
        </w:tc>
        <w:tc>
          <w:tcPr>
            <w:tcW w:w="1113" w:type="dxa"/>
            <w:tcBorders>
              <w:top w:val="nil"/>
              <w:left w:val="single" w:color="auto" w:sz="4" w:space="0"/>
              <w:bottom w:val="single" w:color="auto" w:sz="4" w:space="0"/>
              <w:right w:val="single" w:color="auto" w:sz="8" w:space="0"/>
            </w:tcBorders>
            <w:noWrap w:val="0"/>
            <w:vAlign w:val="center"/>
          </w:tcPr>
          <w:p>
            <w:pPr>
              <w:widowControl/>
              <w:jc w:val="center"/>
              <w:rPr>
                <w:rFonts w:hint="default" w:ascii="Times New Roman" w:hAnsi="Times New Roman" w:cs="Times New Roman"/>
                <w:b/>
                <w:color w:val="000000"/>
                <w:kern w:val="0"/>
              </w:rPr>
            </w:pPr>
            <w:r>
              <w:rPr>
                <w:rFonts w:hint="default" w:ascii="Times New Roman" w:hAnsi="Times New Roman" w:cs="Times New Roman"/>
                <w:b/>
                <w:color w:val="000000"/>
                <w:kern w:val="0"/>
                <w:szCs w:val="28"/>
              </w:rPr>
              <w:t>气体储量</w:t>
            </w:r>
          </w:p>
        </w:tc>
      </w:tr>
      <w:tr>
        <w:tblPrEx>
          <w:tblCellMar>
            <w:top w:w="0" w:type="dxa"/>
            <w:left w:w="108" w:type="dxa"/>
            <w:bottom w:w="0" w:type="dxa"/>
            <w:right w:w="108" w:type="dxa"/>
          </w:tblCellMar>
        </w:tblPrEx>
        <w:trPr>
          <w:trHeight w:val="851" w:hRule="exact"/>
          <w:jc w:val="center"/>
        </w:trPr>
        <w:tc>
          <w:tcPr>
            <w:tcW w:w="1260" w:type="dxa"/>
            <w:tcBorders>
              <w:top w:val="nil"/>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rPr>
            </w:pPr>
          </w:p>
        </w:tc>
        <w:tc>
          <w:tcPr>
            <w:tcW w:w="1659" w:type="dxa"/>
            <w:gridSpan w:val="2"/>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rPr>
            </w:pPr>
          </w:p>
        </w:tc>
        <w:tc>
          <w:tcPr>
            <w:tcW w:w="21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rPr>
            </w:pPr>
          </w:p>
        </w:tc>
        <w:tc>
          <w:tcPr>
            <w:tcW w:w="18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rPr>
            </w:pPr>
          </w:p>
        </w:tc>
        <w:tc>
          <w:tcPr>
            <w:tcW w:w="93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rPr>
            </w:pPr>
          </w:p>
        </w:tc>
        <w:tc>
          <w:tcPr>
            <w:tcW w:w="1113" w:type="dxa"/>
            <w:tcBorders>
              <w:top w:val="nil"/>
              <w:left w:val="single" w:color="auto" w:sz="4" w:space="0"/>
              <w:bottom w:val="single" w:color="auto" w:sz="4" w:space="0"/>
              <w:right w:val="single" w:color="auto" w:sz="8" w:space="0"/>
            </w:tcBorders>
            <w:noWrap w:val="0"/>
            <w:vAlign w:val="center"/>
          </w:tcPr>
          <w:p>
            <w:pPr>
              <w:widowControl/>
              <w:jc w:val="left"/>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851" w:hRule="exact"/>
          <w:jc w:val="center"/>
        </w:trPr>
        <w:tc>
          <w:tcPr>
            <w:tcW w:w="1260" w:type="dxa"/>
            <w:tcBorders>
              <w:top w:val="nil"/>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rPr>
            </w:pPr>
          </w:p>
        </w:tc>
        <w:tc>
          <w:tcPr>
            <w:tcW w:w="1659" w:type="dxa"/>
            <w:gridSpan w:val="2"/>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rPr>
            </w:pPr>
          </w:p>
        </w:tc>
        <w:tc>
          <w:tcPr>
            <w:tcW w:w="21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rPr>
            </w:pPr>
          </w:p>
        </w:tc>
        <w:tc>
          <w:tcPr>
            <w:tcW w:w="18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rPr>
            </w:pPr>
          </w:p>
        </w:tc>
        <w:tc>
          <w:tcPr>
            <w:tcW w:w="93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rPr>
            </w:pPr>
          </w:p>
        </w:tc>
        <w:tc>
          <w:tcPr>
            <w:tcW w:w="1113" w:type="dxa"/>
            <w:tcBorders>
              <w:top w:val="nil"/>
              <w:left w:val="single" w:color="auto" w:sz="4" w:space="0"/>
              <w:bottom w:val="single" w:color="auto" w:sz="4" w:space="0"/>
              <w:right w:val="single" w:color="auto" w:sz="8" w:space="0"/>
            </w:tcBorders>
            <w:noWrap w:val="0"/>
            <w:vAlign w:val="center"/>
          </w:tcPr>
          <w:p>
            <w:pPr>
              <w:widowControl/>
              <w:jc w:val="left"/>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851" w:hRule="exact"/>
          <w:jc w:val="center"/>
        </w:trPr>
        <w:tc>
          <w:tcPr>
            <w:tcW w:w="6936" w:type="dxa"/>
            <w:gridSpan w:val="5"/>
            <w:tcBorders>
              <w:top w:val="nil"/>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cs="Times New Roman"/>
                <w:b/>
                <w:color w:val="000000"/>
                <w:kern w:val="0"/>
              </w:rPr>
            </w:pPr>
            <w:r>
              <w:rPr>
                <w:rFonts w:hint="default" w:ascii="Times New Roman" w:hAnsi="Times New Roman" w:cs="Times New Roman"/>
                <w:b/>
                <w:color w:val="000000"/>
                <w:kern w:val="0"/>
              </w:rPr>
              <w:t>总计</w:t>
            </w:r>
          </w:p>
        </w:tc>
        <w:tc>
          <w:tcPr>
            <w:tcW w:w="93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rPr>
            </w:pPr>
          </w:p>
        </w:tc>
        <w:tc>
          <w:tcPr>
            <w:tcW w:w="1113" w:type="dxa"/>
            <w:tcBorders>
              <w:top w:val="nil"/>
              <w:left w:val="single" w:color="auto" w:sz="4" w:space="0"/>
              <w:bottom w:val="single" w:color="auto" w:sz="4" w:space="0"/>
              <w:right w:val="single" w:color="auto" w:sz="8" w:space="0"/>
            </w:tcBorders>
            <w:noWrap w:val="0"/>
            <w:vAlign w:val="center"/>
          </w:tcPr>
          <w:p>
            <w:pPr>
              <w:widowControl/>
              <w:jc w:val="left"/>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851" w:hRule="exact"/>
          <w:jc w:val="center"/>
        </w:trPr>
        <w:tc>
          <w:tcPr>
            <w:tcW w:w="8984" w:type="dxa"/>
            <w:gridSpan w:val="7"/>
            <w:tcBorders>
              <w:top w:val="nil"/>
              <w:left w:val="single" w:color="auto" w:sz="8" w:space="0"/>
              <w:bottom w:val="single" w:color="auto" w:sz="4" w:space="0"/>
              <w:right w:val="single" w:color="auto" w:sz="8" w:space="0"/>
            </w:tcBorders>
            <w:noWrap w:val="0"/>
            <w:vAlign w:val="center"/>
          </w:tcPr>
          <w:p>
            <w:pPr>
              <w:widowControl/>
              <w:jc w:val="left"/>
              <w:rPr>
                <w:rFonts w:hint="default" w:ascii="Times New Roman" w:hAnsi="Times New Roman" w:eastAsia="宋体" w:cs="Times New Roman"/>
                <w:color w:val="000000"/>
                <w:kern w:val="0"/>
                <w:lang w:val="en-US" w:eastAsia="zh-CN"/>
              </w:rPr>
            </w:pPr>
            <w:r>
              <w:rPr>
                <w:rFonts w:hint="default" w:ascii="Times New Roman" w:hAnsi="Times New Roman" w:cs="Times New Roman"/>
                <w:b/>
                <w:bCs/>
                <w:color w:val="000000"/>
                <w:kern w:val="0"/>
                <w:lang w:val="en-US" w:eastAsia="zh-CN"/>
              </w:rPr>
              <w:t>备  注</w:t>
            </w:r>
          </w:p>
        </w:tc>
      </w:tr>
      <w:tr>
        <w:tblPrEx>
          <w:tblCellMar>
            <w:top w:w="0" w:type="dxa"/>
            <w:left w:w="108" w:type="dxa"/>
            <w:bottom w:w="0" w:type="dxa"/>
            <w:right w:w="108" w:type="dxa"/>
          </w:tblCellMar>
        </w:tblPrEx>
        <w:trPr>
          <w:trHeight w:val="6424" w:hRule="exact"/>
          <w:jc w:val="center"/>
        </w:trPr>
        <w:tc>
          <w:tcPr>
            <w:tcW w:w="8984" w:type="dxa"/>
            <w:gridSpan w:val="7"/>
            <w:tcBorders>
              <w:top w:val="nil"/>
              <w:left w:val="single" w:color="auto" w:sz="8" w:space="0"/>
              <w:bottom w:val="single" w:color="auto" w:sz="4" w:space="0"/>
              <w:right w:val="single" w:color="auto" w:sz="8" w:space="0"/>
            </w:tcBorders>
            <w:noWrap w:val="0"/>
            <w:vAlign w:val="center"/>
          </w:tcPr>
          <w:p>
            <w:pPr>
              <w:widowControl/>
              <w:jc w:val="center"/>
              <w:rPr>
                <w:rFonts w:hint="default" w:ascii="Times New Roman" w:hAnsi="Times New Roman" w:cs="Times New Roman"/>
                <w:color w:val="000000"/>
                <w:kern w:val="0"/>
              </w:rPr>
            </w:pPr>
          </w:p>
        </w:tc>
      </w:tr>
    </w:tbl>
    <w:p>
      <w:pPr>
        <w:spacing w:line="140" w:lineRule="exact"/>
        <w:ind w:firstLine="640"/>
        <w:rPr>
          <w:rFonts w:hint="default" w:ascii="Times New Roman" w:hAnsi="Times New Roman" w:cs="Times New Roman"/>
          <w:color w:val="000000"/>
        </w:rPr>
      </w:pPr>
    </w:p>
    <w:p>
      <w:pPr>
        <w:ind w:firstLine="3253" w:firstLineChars="900"/>
        <w:jc w:val="both"/>
        <w:rPr>
          <w:rFonts w:hint="default" w:ascii="Times New Roman" w:hAnsi="Times New Roman" w:eastAsia="仿宋" w:cs="Times New Roman"/>
          <w:b/>
          <w:color w:val="000000"/>
          <w:sz w:val="36"/>
          <w:szCs w:val="36"/>
        </w:rPr>
      </w:pPr>
      <w:r>
        <w:rPr>
          <w:rFonts w:hint="default" w:ascii="Times New Roman" w:hAnsi="Times New Roman" w:eastAsia="仿宋" w:cs="Times New Roman"/>
          <w:b/>
          <w:color w:val="000000"/>
          <w:sz w:val="36"/>
          <w:szCs w:val="36"/>
        </w:rPr>
        <w:t>填写说明</w:t>
      </w:r>
    </w:p>
    <w:p>
      <w:pPr>
        <w:widowControl/>
        <w:numPr>
          <w:ilvl w:val="0"/>
          <w:numId w:val="2"/>
        </w:numPr>
        <w:tabs>
          <w:tab w:val="left" w:pos="1134"/>
        </w:tabs>
        <w:ind w:left="0" w:firstLine="640" w:firstLineChars="200"/>
        <w:contextualSpacing/>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首页及内页中的设备类别或品种、介质类别以及介质名称栏：均按照《充装许可分类表》（附件</w:t>
      </w:r>
      <w:r>
        <w:rPr>
          <w:rFonts w:hint="default" w:ascii="Times New Roman" w:hAnsi="Times New Roman" w:eastAsia="仿宋" w:cs="Times New Roman"/>
          <w:color w:val="000000"/>
          <w:kern w:val="0"/>
          <w:sz w:val="32"/>
          <w:szCs w:val="32"/>
          <w:lang w:val="en-US" w:eastAsia="zh-CN"/>
        </w:rPr>
        <w:t>9</w:t>
      </w:r>
      <w:r>
        <w:rPr>
          <w:rFonts w:hint="default" w:ascii="Times New Roman" w:hAnsi="Times New Roman" w:eastAsia="仿宋" w:cs="Times New Roman"/>
          <w:color w:val="000000"/>
          <w:kern w:val="0"/>
          <w:sz w:val="32"/>
          <w:szCs w:val="32"/>
        </w:rPr>
        <w:t>）中的相应要求填写。</w:t>
      </w:r>
    </w:p>
    <w:p>
      <w:pPr>
        <w:widowControl/>
        <w:numPr>
          <w:ilvl w:val="0"/>
          <w:numId w:val="2"/>
        </w:numPr>
        <w:tabs>
          <w:tab w:val="left" w:pos="1134"/>
        </w:tabs>
        <w:ind w:left="0" w:firstLine="640" w:firstLineChars="200"/>
        <w:contextualSpacing/>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首页的申请类别栏：填写“首次申请”、“换证申请”、“增项申请”、“换证及增项申请”等。</w:t>
      </w:r>
    </w:p>
    <w:p>
      <w:pPr>
        <w:widowControl/>
        <w:numPr>
          <w:ilvl w:val="0"/>
          <w:numId w:val="2"/>
        </w:numPr>
        <w:tabs>
          <w:tab w:val="left" w:pos="1134"/>
        </w:tabs>
        <w:ind w:left="0" w:firstLine="640" w:firstLineChars="200"/>
        <w:contextualSpacing/>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首页的申请日期栏：填写向发证机关提交本申请书的实际日期。</w:t>
      </w:r>
    </w:p>
    <w:p>
      <w:pPr>
        <w:widowControl/>
        <w:numPr>
          <w:ilvl w:val="0"/>
          <w:numId w:val="2"/>
        </w:numPr>
        <w:tabs>
          <w:tab w:val="left" w:pos="1134"/>
        </w:tabs>
        <w:ind w:left="0" w:firstLine="640" w:firstLineChars="200"/>
        <w:contextualSpacing/>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基本情况表的充装地址栏：当申请单位有多个充装地址，并拟申请同一张充装许可证时，应将多个充装地址同时填入，并在每个地址后标注该地址所申请的充装范围的对应序号（与申请充装许可范围表相对应，并以括号包围）。</w:t>
      </w:r>
    </w:p>
    <w:p>
      <w:pPr>
        <w:widowControl/>
        <w:numPr>
          <w:ilvl w:val="0"/>
          <w:numId w:val="2"/>
        </w:numPr>
        <w:tabs>
          <w:tab w:val="left" w:pos="1134"/>
        </w:tabs>
        <w:ind w:left="0" w:firstLine="640" w:firstLineChars="200"/>
        <w:contextualSpacing/>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基本情况表的所属法人单位名称栏：当</w:t>
      </w:r>
      <w:r>
        <w:rPr>
          <w:rFonts w:hint="default" w:ascii="Times New Roman" w:hAnsi="Times New Roman" w:eastAsia="仿宋" w:cs="Times New Roman"/>
          <w:color w:val="000000"/>
          <w:sz w:val="32"/>
          <w:szCs w:val="32"/>
        </w:rPr>
        <w:t>非法人分支机构单独申请时，在此栏填入所属法人单位的名称，否则留空。</w:t>
      </w:r>
    </w:p>
    <w:p>
      <w:pPr>
        <w:pStyle w:val="8"/>
        <w:numPr>
          <w:ilvl w:val="0"/>
          <w:numId w:val="2"/>
        </w:numPr>
        <w:tabs>
          <w:tab w:val="left" w:pos="1134"/>
        </w:tabs>
        <w:ind w:left="0" w:firstLine="709" w:firstLineChars="0"/>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资源情况表中的经登记的气瓶品种栏：按附件</w:t>
      </w:r>
      <w:r>
        <w:rPr>
          <w:rFonts w:hint="default" w:ascii="Times New Roman" w:hAnsi="Times New Roman" w:eastAsia="仿宋" w:cs="Times New Roman"/>
          <w:color w:val="000000"/>
          <w:kern w:val="0"/>
          <w:lang w:val="en-US" w:eastAsia="zh-CN"/>
        </w:rPr>
        <w:t>7</w:t>
      </w:r>
      <w:r>
        <w:rPr>
          <w:rFonts w:hint="default" w:ascii="Times New Roman" w:hAnsi="Times New Roman" w:eastAsia="仿宋" w:cs="Times New Roman"/>
          <w:color w:val="000000"/>
          <w:kern w:val="0"/>
        </w:rPr>
        <w:t>中《气瓶品种分类表》规定的气瓶品种填写。</w:t>
      </w:r>
    </w:p>
    <w:p>
      <w:pPr>
        <w:widowControl/>
        <w:numPr>
          <w:ilvl w:val="0"/>
          <w:numId w:val="2"/>
        </w:numPr>
        <w:tabs>
          <w:tab w:val="left" w:pos="1134"/>
        </w:tabs>
        <w:ind w:left="0" w:firstLine="640" w:firstLineChars="200"/>
        <w:contextualSpacing/>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管理、专业技术、作业人员情况表中的岗位栏：对于管理和专业技术人员，填写法定代表人、主要负责人（站长）、技术负责人、安全管理人员等岗位；对于作业人员，填入充装员、检查员、化验员、压力容器操作员等岗位；一人身兼多个岗位的，应将其所兼岗位一并填入。</w:t>
      </w:r>
    </w:p>
    <w:p>
      <w:pPr>
        <w:widowControl/>
        <w:numPr>
          <w:ilvl w:val="0"/>
          <w:numId w:val="2"/>
        </w:numPr>
        <w:tabs>
          <w:tab w:val="left" w:pos="1134"/>
        </w:tabs>
        <w:ind w:left="0" w:firstLine="640" w:firstLineChars="200"/>
        <w:contextualSpacing/>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备注表：填写申请单位概况，以及申请单位认为需要说明的其他问题。因未能及时换证而重新申请的，也应在此表中对有关情况进行说明。</w:t>
      </w:r>
    </w:p>
    <w:p>
      <w:pPr>
        <w:rPr>
          <w:rFonts w:hint="default" w:ascii="Times New Roman" w:hAnsi="Times New Roman" w:eastAsia="黑体" w:cs="Times New Roman"/>
          <w:color w:val="000000"/>
          <w:sz w:val="32"/>
          <w:szCs w:val="32"/>
        </w:rPr>
      </w:pPr>
      <w:r>
        <w:rPr>
          <w:rFonts w:hint="default" w:ascii="Times New Roman" w:hAnsi="Times New Roman" w:eastAsia="仿宋" w:cs="Times New Roman"/>
          <w:color w:val="000000"/>
          <w:kern w:val="0"/>
          <w:sz w:val="32"/>
          <w:szCs w:val="32"/>
        </w:rPr>
        <w:br w:type="page"/>
      </w:r>
      <w:r>
        <w:rPr>
          <w:rFonts w:hint="default" w:ascii="Times New Roman" w:hAnsi="Times New Roman" w:eastAsia="黑体" w:cs="Times New Roman"/>
          <w:color w:val="000000"/>
          <w:sz w:val="32"/>
          <w:szCs w:val="32"/>
        </w:rPr>
        <w:t>附件3</w:t>
      </w:r>
    </w:p>
    <w:p>
      <w:pPr>
        <w:ind w:firstLine="562"/>
        <w:jc w:val="right"/>
        <w:rPr>
          <w:rFonts w:hint="default" w:ascii="Times New Roman" w:hAnsi="Times New Roman" w:cs="Times New Roman"/>
          <w:b/>
          <w:bCs/>
          <w:color w:val="000000"/>
          <w:sz w:val="28"/>
          <w:szCs w:val="28"/>
        </w:rPr>
      </w:pPr>
    </w:p>
    <w:p>
      <w:pPr>
        <w:jc w:val="center"/>
        <w:rPr>
          <w:rFonts w:hint="default" w:ascii="Times New Roman" w:hAnsi="Times New Roman" w:eastAsia="方正小标宋简体" w:cs="Times New Roman"/>
          <w:b w:val="0"/>
          <w:bCs w:val="0"/>
          <w:color w:val="000000"/>
          <w:sz w:val="52"/>
          <w:szCs w:val="52"/>
        </w:rPr>
      </w:pPr>
      <w:r>
        <w:rPr>
          <w:rFonts w:hint="default" w:ascii="Times New Roman" w:hAnsi="Times New Roman" w:eastAsia="方正小标宋简体" w:cs="Times New Roman"/>
          <w:b w:val="0"/>
          <w:bCs w:val="0"/>
          <w:color w:val="000000"/>
          <w:sz w:val="52"/>
          <w:szCs w:val="52"/>
        </w:rPr>
        <w:t>气瓶（移动式压力容器）充装许可</w:t>
      </w:r>
    </w:p>
    <w:p>
      <w:pPr>
        <w:jc w:val="center"/>
        <w:rPr>
          <w:rFonts w:hint="default" w:ascii="Times New Roman" w:hAnsi="Times New Roman" w:eastAsia="方正小标宋简体" w:cs="Times New Roman"/>
          <w:b w:val="0"/>
          <w:bCs w:val="0"/>
          <w:color w:val="000000"/>
          <w:sz w:val="52"/>
          <w:szCs w:val="52"/>
        </w:rPr>
      </w:pPr>
      <w:r>
        <w:rPr>
          <w:rFonts w:hint="default" w:ascii="Times New Roman" w:hAnsi="Times New Roman" w:eastAsia="方正小标宋简体" w:cs="Times New Roman"/>
          <w:b w:val="0"/>
          <w:bCs w:val="0"/>
          <w:color w:val="000000"/>
          <w:sz w:val="52"/>
          <w:szCs w:val="52"/>
        </w:rPr>
        <w:t>鉴定评审报告</w:t>
      </w:r>
    </w:p>
    <w:p>
      <w:pPr>
        <w:jc w:val="center"/>
        <w:rPr>
          <w:rFonts w:hint="default" w:ascii="Times New Roman" w:hAnsi="Times New Roman" w:eastAsia="方正小标宋简体" w:cs="Times New Roman"/>
          <w:b w:val="0"/>
          <w:bCs w:val="0"/>
          <w:color w:val="000000"/>
          <w:sz w:val="52"/>
          <w:szCs w:val="52"/>
        </w:rPr>
      </w:pPr>
    </w:p>
    <w:p>
      <w:pPr>
        <w:ind w:firstLine="883"/>
        <w:jc w:val="left"/>
        <w:rPr>
          <w:rFonts w:hint="default" w:ascii="Times New Roman" w:hAnsi="Times New Roman" w:cs="Times New Roman"/>
          <w:b/>
          <w:bCs/>
          <w:color w:val="000000"/>
          <w:sz w:val="44"/>
          <w:szCs w:val="44"/>
        </w:rPr>
      </w:pPr>
    </w:p>
    <w:p>
      <w:pPr>
        <w:ind w:firstLine="883"/>
        <w:jc w:val="left"/>
        <w:rPr>
          <w:rFonts w:hint="default" w:ascii="Times New Roman" w:hAnsi="Times New Roman" w:cs="Times New Roman"/>
          <w:color w:val="000000"/>
          <w:sz w:val="36"/>
          <w:szCs w:val="36"/>
        </w:rPr>
      </w:pPr>
      <w:r>
        <w:rPr>
          <w:rFonts w:hint="default" w:ascii="Times New Roman" w:hAnsi="Times New Roman" w:cs="Times New Roman"/>
          <w:color w:val="000000"/>
          <w:sz w:val="36"/>
          <w:szCs w:val="36"/>
        </w:rPr>
        <mc:AlternateContent>
          <mc:Choice Requires="wps">
            <w:drawing>
              <wp:anchor distT="0" distB="0" distL="114300" distR="114300" simplePos="0" relativeHeight="251667456" behindDoc="0" locked="0" layoutInCell="1" allowOverlap="1">
                <wp:simplePos x="0" y="0"/>
                <wp:positionH relativeFrom="column">
                  <wp:posOffset>1723390</wp:posOffset>
                </wp:positionH>
                <wp:positionV relativeFrom="paragraph">
                  <wp:posOffset>360680</wp:posOffset>
                </wp:positionV>
                <wp:extent cx="2912745" cy="6985"/>
                <wp:effectExtent l="0" t="0" r="0" b="0"/>
                <wp:wrapNone/>
                <wp:docPr id="11" name="直接箭头连接符 11"/>
                <wp:cNvGraphicFramePr/>
                <a:graphic xmlns:a="http://schemas.openxmlformats.org/drawingml/2006/main">
                  <a:graphicData uri="http://schemas.microsoft.com/office/word/2010/wordprocessingShape">
                    <wps:wsp>
                      <wps:cNvCnPr/>
                      <wps:spPr>
                        <a:xfrm flipV="1">
                          <a:off x="0" y="0"/>
                          <a:ext cx="2912745" cy="698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35.7pt;margin-top:28.4pt;height:0.55pt;width:229.35pt;z-index:251667456;mso-width-relative:page;mso-height-relative:page;" filled="f" stroked="t" coordsize="21600,21600" o:gfxdata="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E9BxPZAAAACQEAAA8AAAAAAAAAAQAgAAAAIgAA&#10;AGRycy9kb3ducmV2LnhtbFBLAQIUABQAAAAIAIdO4kA5+LYQBwIAAPwDAAAOAAAAAAAAAAEAIAAA&#10;ACgBAABkcnMvZTJvRG9jLnhtbFBLBQYAAAAABgAGAFkBAAChBQAAAAA=&#10;">
                <v:path arrowok="t"/>
                <v:fill on="f" focussize="0,0"/>
                <v:stroke weight="1.5pt"/>
                <v:imagedata o:title=""/>
                <o:lock v:ext="edit" grouping="f" rotation="f" text="f" aspectratio="f"/>
              </v:shape>
            </w:pict>
          </mc:Fallback>
        </mc:AlternateContent>
      </w:r>
      <w:r>
        <w:rPr>
          <w:rFonts w:hint="default" w:ascii="Times New Roman" w:hAnsi="Times New Roman" w:cs="Times New Roman"/>
          <w:b/>
          <w:bCs/>
          <w:color w:val="000000"/>
          <w:sz w:val="36"/>
          <w:szCs w:val="36"/>
        </w:rPr>
        <w:t>申请单位：</w:t>
      </w:r>
    </w:p>
    <w:p>
      <w:pPr>
        <w:spacing w:line="240" w:lineRule="exact"/>
        <w:ind w:firstLine="883"/>
        <w:jc w:val="left"/>
        <w:rPr>
          <w:rFonts w:hint="default" w:ascii="Times New Roman" w:hAnsi="Times New Roman" w:cs="Times New Roman"/>
          <w:b/>
          <w:bCs/>
          <w:color w:val="000000"/>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3"/>
        <w:jc w:val="left"/>
        <w:textAlignment w:val="auto"/>
        <w:outlineLvl w:val="9"/>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设备类别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06" w:firstLineChars="224"/>
        <w:jc w:val="left"/>
        <w:textAlignment w:val="auto"/>
        <w:outlineLvl w:val="9"/>
        <w:rPr>
          <w:rFonts w:hint="default" w:ascii="Times New Roman" w:hAnsi="Times New Roman" w:cs="Times New Roman"/>
          <w:b/>
          <w:bCs/>
          <w:color w:val="000000"/>
          <w:sz w:val="36"/>
          <w:szCs w:val="36"/>
        </w:rPr>
      </w:pPr>
      <w:r>
        <w:rPr>
          <w:rFonts w:hint="default" w:ascii="Times New Roman" w:hAnsi="Times New Roman" w:cs="Times New Roman"/>
          <w:color w:val="000000"/>
          <w:sz w:val="36"/>
          <w:szCs w:val="36"/>
        </w:rPr>
        <mc:AlternateContent>
          <mc:Choice Requires="wps">
            <w:drawing>
              <wp:anchor distT="0" distB="0" distL="114300" distR="114300" simplePos="0" relativeHeight="251668480" behindDoc="0" locked="0" layoutInCell="1" allowOverlap="1">
                <wp:simplePos x="0" y="0"/>
                <wp:positionH relativeFrom="column">
                  <wp:posOffset>1732915</wp:posOffset>
                </wp:positionH>
                <wp:positionV relativeFrom="paragraph">
                  <wp:posOffset>320675</wp:posOffset>
                </wp:positionV>
                <wp:extent cx="2912745" cy="6985"/>
                <wp:effectExtent l="0" t="0" r="0" b="0"/>
                <wp:wrapNone/>
                <wp:docPr id="12" name="直接箭头连接符 12"/>
                <wp:cNvGraphicFramePr/>
                <a:graphic xmlns:a="http://schemas.openxmlformats.org/drawingml/2006/main">
                  <a:graphicData uri="http://schemas.microsoft.com/office/word/2010/wordprocessingShape">
                    <wps:wsp>
                      <wps:cNvCnPr/>
                      <wps:spPr>
                        <a:xfrm flipV="1">
                          <a:off x="0" y="0"/>
                          <a:ext cx="2912745" cy="698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36.45pt;margin-top:25.25pt;height:0.55pt;width:229.35pt;z-index:251668480;mso-width-relative:page;mso-height-relative:page;" filled="f" stroked="t" coordsize="21600,21600" o:gfxdata="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Os6lnZAAAACQEAAA8AAAAAAAAAAQAgAAAAIgAA&#10;AGRycy9kb3ducmV2LnhtbFBLAQIUABQAAAAIAIdO4kDeHcieBwIAAPwDAAAOAAAAAAAAAAEAIAAA&#10;ACgBAABkcnMvZTJvRG9jLnhtbFBLBQYAAAAABgAGAFkBAAChBQAAAAA=&#10;">
                <v:path arrowok="t"/>
                <v:fill on="f" focussize="0,0"/>
                <v:stroke weight="1.5pt"/>
                <v:imagedata o:title=""/>
                <o:lock v:ext="edit" grouping="f" rotation="f" text="f" aspectratio="f"/>
              </v:shape>
            </w:pict>
          </mc:Fallback>
        </mc:AlternateContent>
      </w:r>
      <w:r>
        <w:rPr>
          <w:rFonts w:hint="default" w:ascii="Times New Roman" w:hAnsi="Times New Roman" w:cs="Times New Roman"/>
          <w:b/>
          <w:bCs/>
          <w:color w:val="000000"/>
          <w:sz w:val="36"/>
          <w:szCs w:val="36"/>
          <w:lang w:eastAsia="zh-CN"/>
        </w:rPr>
        <w:t>（</w:t>
      </w:r>
      <w:r>
        <w:rPr>
          <w:rFonts w:hint="default" w:ascii="Times New Roman" w:hAnsi="Times New Roman" w:cs="Times New Roman"/>
          <w:b/>
          <w:bCs/>
          <w:color w:val="000000"/>
          <w:sz w:val="36"/>
          <w:szCs w:val="36"/>
        </w:rPr>
        <w:t>或品种</w:t>
      </w:r>
      <w:r>
        <w:rPr>
          <w:rFonts w:hint="default" w:ascii="Times New Roman" w:hAnsi="Times New Roman" w:cs="Times New Roman"/>
          <w:b/>
          <w:bCs/>
          <w:color w:val="000000"/>
          <w:sz w:val="36"/>
          <w:szCs w:val="36"/>
          <w:lang w:eastAsia="zh-CN"/>
        </w:rPr>
        <w:t>）</w:t>
      </w:r>
      <w:r>
        <w:rPr>
          <w:rFonts w:hint="default" w:ascii="Times New Roman" w:hAnsi="Times New Roman" w:cs="Times New Roman"/>
          <w:b/>
          <w:bCs/>
          <w:color w:val="000000"/>
          <w:sz w:val="36"/>
          <w:szCs w:val="36"/>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cs="Times New Roman"/>
          <w:b/>
          <w:bCs/>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cs="Times New Roman"/>
          <w:b/>
          <w:bCs/>
          <w:color w:val="000000"/>
          <w:sz w:val="36"/>
          <w:szCs w:val="36"/>
          <w:lang w:eastAsia="zh-CN"/>
        </w:rPr>
      </w:pPr>
    </w:p>
    <w:p>
      <w:pPr>
        <w:ind w:left="0" w:leftChars="0" w:firstLine="0" w:firstLineChars="0"/>
        <w:jc w:val="left"/>
        <w:rPr>
          <w:rFonts w:hint="default" w:ascii="Times New Roman" w:hAnsi="Times New Roman" w:cs="Times New Roman"/>
          <w:b/>
          <w:bCs/>
          <w:color w:val="000000"/>
          <w:sz w:val="36"/>
          <w:szCs w:val="36"/>
        </w:rPr>
      </w:pPr>
      <w:r>
        <w:rPr>
          <w:rFonts w:hint="default" w:ascii="Times New Roman" w:hAnsi="Times New Roman" w:cs="Times New Roman"/>
          <w:color w:val="000000"/>
          <w:sz w:val="36"/>
          <w:szCs w:val="36"/>
        </w:rPr>
        <mc:AlternateContent>
          <mc:Choice Requires="wps">
            <w:drawing>
              <wp:anchor distT="0" distB="0" distL="114300" distR="114300" simplePos="0" relativeHeight="251670528" behindDoc="0" locked="0" layoutInCell="1" allowOverlap="1">
                <wp:simplePos x="0" y="0"/>
                <wp:positionH relativeFrom="column">
                  <wp:posOffset>1704340</wp:posOffset>
                </wp:positionH>
                <wp:positionV relativeFrom="paragraph">
                  <wp:posOffset>364490</wp:posOffset>
                </wp:positionV>
                <wp:extent cx="2912745" cy="6985"/>
                <wp:effectExtent l="0" t="0" r="0" b="0"/>
                <wp:wrapNone/>
                <wp:docPr id="13" name="直接箭头连接符 13"/>
                <wp:cNvGraphicFramePr/>
                <a:graphic xmlns:a="http://schemas.openxmlformats.org/drawingml/2006/main">
                  <a:graphicData uri="http://schemas.microsoft.com/office/word/2010/wordprocessingShape">
                    <wps:wsp>
                      <wps:cNvCnPr/>
                      <wps:spPr>
                        <a:xfrm flipV="1">
                          <a:off x="0" y="0"/>
                          <a:ext cx="2912745" cy="698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34.2pt;margin-top:28.7pt;height:0.55pt;width:229.35pt;z-index:251670528;mso-width-relative:page;mso-height-relative:page;" filled="f" stroked="t" coordsize="21600,21600" o:gfxdata="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a+bg2QAAAAkBAAAPAAAAAAAAAAEAIAAAACIA&#10;AABkcnMvZG93bnJldi54bWxQSwECFAAUAAAACACHTuJAvLwyUggCAAD8AwAADgAAAAAAAAABACAA&#10;AAAoAQAAZHJzL2Uyb0RvYy54bWxQSwUGAAAAAAYABgBZAQAAogUAAAAA&#10;">
                <v:path arrowok="t"/>
                <v:fill on="f" focussize="0,0"/>
                <v:stroke weight="1.5pt"/>
                <v:imagedata o:title=""/>
                <o:lock v:ext="edit" grouping="f" rotation="f" text="f" aspectratio="f"/>
              </v:shape>
            </w:pict>
          </mc:Fallback>
        </mc:AlternateContent>
      </w:r>
      <w:r>
        <w:rPr>
          <w:rFonts w:hint="default" w:ascii="Times New Roman" w:hAnsi="Times New Roman" w:cs="Times New Roman"/>
          <w:b/>
          <w:bCs/>
          <w:color w:val="000000"/>
          <w:sz w:val="36"/>
          <w:szCs w:val="36"/>
          <w:lang w:eastAsia="zh-CN"/>
        </w:rPr>
        <w:t>鉴定评审</w:t>
      </w:r>
      <w:r>
        <w:rPr>
          <w:rFonts w:hint="default" w:ascii="Times New Roman" w:hAnsi="Times New Roman" w:cs="Times New Roman"/>
          <w:b/>
          <w:bCs/>
          <w:color w:val="000000"/>
          <w:sz w:val="36"/>
          <w:szCs w:val="36"/>
        </w:rPr>
        <w:t>类别：</w:t>
      </w:r>
    </w:p>
    <w:p>
      <w:pPr>
        <w:ind w:left="0" w:leftChars="0" w:firstLine="0" w:firstLineChars="0"/>
        <w:jc w:val="left"/>
        <w:rPr>
          <w:rFonts w:hint="default" w:ascii="Times New Roman" w:hAnsi="Times New Roman" w:cs="Times New Roman"/>
          <w:b/>
          <w:bCs/>
          <w:color w:val="000000"/>
          <w:sz w:val="44"/>
          <w:szCs w:val="44"/>
        </w:rPr>
      </w:pPr>
    </w:p>
    <w:p>
      <w:pPr>
        <w:spacing w:line="500" w:lineRule="exact"/>
        <w:ind w:firstLine="883"/>
        <w:jc w:val="left"/>
        <w:rPr>
          <w:rFonts w:hint="default" w:ascii="Times New Roman" w:hAnsi="Times New Roman" w:cs="Times New Roman"/>
          <w:b/>
          <w:bCs/>
          <w:color w:val="000000"/>
          <w:sz w:val="44"/>
          <w:szCs w:val="44"/>
        </w:rPr>
      </w:pPr>
    </w:p>
    <w:p>
      <w:pPr>
        <w:spacing w:line="500" w:lineRule="exact"/>
        <w:ind w:firstLine="883"/>
        <w:jc w:val="left"/>
        <w:rPr>
          <w:rFonts w:hint="default" w:ascii="Times New Roman" w:hAnsi="Times New Roman" w:cs="Times New Roman"/>
          <w:b/>
          <w:bCs/>
          <w:color w:val="000000"/>
          <w:sz w:val="44"/>
          <w:szCs w:val="44"/>
        </w:rPr>
      </w:pPr>
    </w:p>
    <w:p>
      <w:pPr>
        <w:ind w:firstLine="883"/>
        <w:jc w:val="center"/>
        <w:rPr>
          <w:rFonts w:hint="default" w:ascii="Times New Roman" w:hAnsi="Times New Roman" w:cs="Times New Roman"/>
          <w:b/>
          <w:bCs/>
          <w:color w:val="000000"/>
          <w:sz w:val="44"/>
          <w:szCs w:val="44"/>
        </w:rPr>
      </w:pPr>
    </w:p>
    <w:p>
      <w:pPr>
        <w:ind w:firstLine="883"/>
        <w:jc w:val="center"/>
        <w:rPr>
          <w:rFonts w:hint="default" w:ascii="Times New Roman" w:hAnsi="Times New Roman" w:cs="Times New Roman"/>
          <w:b/>
          <w:bCs/>
          <w:color w:val="000000"/>
          <w:sz w:val="44"/>
          <w:szCs w:val="44"/>
        </w:rPr>
      </w:pPr>
    </w:p>
    <w:p>
      <w:pPr>
        <w:ind w:left="0" w:leftChars="0" w:firstLine="0" w:firstLineChars="0"/>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（印制鉴定评审机构名称）</w:t>
      </w:r>
    </w:p>
    <w:p>
      <w:pPr>
        <w:jc w:val="center"/>
        <w:rPr>
          <w:rFonts w:hint="default" w:ascii="Times New Roman" w:hAnsi="Times New Roman" w:cs="Times New Roman"/>
          <w:b/>
          <w:color w:val="000000"/>
          <w:sz w:val="44"/>
          <w:szCs w:val="44"/>
        </w:rPr>
      </w:pPr>
      <w:r>
        <w:rPr>
          <w:rFonts w:hint="default" w:ascii="Times New Roman" w:hAnsi="Times New Roman" w:cs="Times New Roman"/>
          <w:b/>
          <w:bCs/>
          <w:color w:val="000000"/>
        </w:rPr>
        <w:t>年  月  日</w:t>
      </w:r>
      <w:r>
        <w:rPr>
          <w:rFonts w:hint="default" w:ascii="Times New Roman" w:hAnsi="Times New Roman" w:cs="Times New Roman"/>
          <w:b/>
          <w:bCs/>
          <w:color w:val="000000"/>
        </w:rPr>
        <w:br w:type="page"/>
      </w:r>
      <w:r>
        <w:rPr>
          <w:rFonts w:hint="default" w:ascii="Times New Roman" w:hAnsi="Times New Roman" w:cs="Times New Roman"/>
          <w:b/>
          <w:color w:val="000000"/>
          <w:sz w:val="44"/>
          <w:szCs w:val="44"/>
        </w:rPr>
        <w:t>目</w:t>
      </w:r>
      <w:r>
        <w:rPr>
          <w:rFonts w:hint="default" w:ascii="Times New Roman" w:hAnsi="Times New Roman" w:cs="Times New Roman"/>
          <w:b/>
          <w:color w:val="000000"/>
          <w:sz w:val="44"/>
          <w:szCs w:val="44"/>
          <w:lang w:val="en-US" w:eastAsia="zh-CN"/>
        </w:rPr>
        <w:t xml:space="preserve">  </w:t>
      </w:r>
      <w:r>
        <w:rPr>
          <w:rFonts w:hint="default" w:ascii="Times New Roman" w:hAnsi="Times New Roman" w:cs="Times New Roman"/>
          <w:b/>
          <w:color w:val="000000"/>
          <w:sz w:val="44"/>
          <w:szCs w:val="44"/>
        </w:rPr>
        <w:t>录</w:t>
      </w:r>
    </w:p>
    <w:p>
      <w:pPr>
        <w:tabs>
          <w:tab w:val="left" w:leader="dot" w:pos="7371"/>
        </w:tabs>
        <w:rPr>
          <w:rFonts w:hint="default" w:ascii="Times New Roman" w:hAnsi="Times New Roman" w:cs="Times New Roman"/>
          <w:color w:val="000000"/>
          <w:sz w:val="28"/>
          <w:szCs w:val="28"/>
        </w:rPr>
      </w:pPr>
    </w:p>
    <w:p>
      <w:pPr>
        <w:tabs>
          <w:tab w:val="left" w:leader="dot" w:pos="7371"/>
        </w:tabs>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气瓶（移动式压力容器）充装许可鉴定评审结论</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第 页</w:t>
      </w:r>
    </w:p>
    <w:p>
      <w:pPr>
        <w:tabs>
          <w:tab w:val="left" w:leader="dot" w:pos="7371"/>
        </w:tabs>
        <w:ind w:firstLine="56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附：充装许可品种明细表</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第 页</w:t>
      </w:r>
    </w:p>
    <w:p>
      <w:pPr>
        <w:tabs>
          <w:tab w:val="left" w:leader="dot" w:pos="7371"/>
        </w:tabs>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一、充装许可现场鉴定评审工作报告</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第 页</w:t>
      </w:r>
    </w:p>
    <w:p>
      <w:pPr>
        <w:numPr>
          <w:ilvl w:val="0"/>
          <w:numId w:val="3"/>
        </w:numPr>
        <w:tabs>
          <w:tab w:val="left" w:pos="993"/>
          <w:tab w:val="left" w:leader="dot" w:pos="7371"/>
        </w:tabs>
        <w:ind w:left="0" w:firstLine="560" w:firstLineChars="200"/>
        <w:contextualSpacing/>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鉴定评审基本情况确认表</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第 页</w:t>
      </w:r>
    </w:p>
    <w:p>
      <w:pPr>
        <w:numPr>
          <w:ilvl w:val="0"/>
          <w:numId w:val="3"/>
        </w:numPr>
        <w:tabs>
          <w:tab w:val="left" w:pos="993"/>
          <w:tab w:val="left" w:leader="dot" w:pos="7371"/>
        </w:tabs>
        <w:ind w:left="0" w:firstLine="560" w:firstLineChars="200"/>
        <w:contextualSpacing/>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申请单位基本情况表</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第 页</w:t>
      </w:r>
    </w:p>
    <w:p>
      <w:pPr>
        <w:numPr>
          <w:ilvl w:val="0"/>
          <w:numId w:val="3"/>
        </w:numPr>
        <w:tabs>
          <w:tab w:val="left" w:pos="993"/>
          <w:tab w:val="left" w:leader="dot" w:pos="7371"/>
        </w:tabs>
        <w:ind w:left="0" w:firstLine="560" w:firstLineChars="200"/>
        <w:contextualSpacing/>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现场鉴定评审概况</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第 页</w:t>
      </w:r>
    </w:p>
    <w:p>
      <w:pPr>
        <w:numPr>
          <w:ilvl w:val="0"/>
          <w:numId w:val="3"/>
        </w:numPr>
        <w:tabs>
          <w:tab w:val="left" w:pos="993"/>
          <w:tab w:val="left" w:leader="dot" w:pos="7371"/>
        </w:tabs>
        <w:ind w:left="0" w:firstLine="560" w:firstLineChars="200"/>
        <w:contextualSpacing/>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资源条件鉴定评审意见</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第 页</w:t>
      </w:r>
    </w:p>
    <w:p>
      <w:pPr>
        <w:numPr>
          <w:ilvl w:val="0"/>
          <w:numId w:val="3"/>
        </w:numPr>
        <w:tabs>
          <w:tab w:val="left" w:pos="993"/>
          <w:tab w:val="left" w:leader="dot" w:pos="7371"/>
        </w:tabs>
        <w:ind w:left="0" w:firstLine="560" w:firstLineChars="200"/>
        <w:contextualSpacing/>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质量保证体系鉴定评审意见</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第 页</w:t>
      </w:r>
    </w:p>
    <w:p>
      <w:pPr>
        <w:numPr>
          <w:ilvl w:val="0"/>
          <w:numId w:val="3"/>
        </w:numPr>
        <w:tabs>
          <w:tab w:val="left" w:pos="993"/>
          <w:tab w:val="left" w:leader="dot" w:pos="7371"/>
        </w:tabs>
        <w:ind w:left="0" w:firstLine="560" w:firstLineChars="200"/>
        <w:contextualSpacing/>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充装工作质量鉴定评审意见</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第 页</w:t>
      </w:r>
    </w:p>
    <w:p>
      <w:pPr>
        <w:numPr>
          <w:ilvl w:val="0"/>
          <w:numId w:val="3"/>
        </w:numPr>
        <w:tabs>
          <w:tab w:val="left" w:pos="993"/>
          <w:tab w:val="left" w:leader="dot" w:pos="7371"/>
        </w:tabs>
        <w:ind w:left="0" w:firstLine="560" w:firstLineChars="200"/>
        <w:contextualSpacing/>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换证业绩鉴定评审意见</w:t>
      </w:r>
    </w:p>
    <w:p>
      <w:pPr>
        <w:numPr>
          <w:ilvl w:val="0"/>
          <w:numId w:val="3"/>
        </w:numPr>
        <w:tabs>
          <w:tab w:val="left" w:pos="993"/>
          <w:tab w:val="left" w:leader="dot" w:pos="7371"/>
        </w:tabs>
        <w:ind w:left="0" w:firstLine="560" w:firstLineChars="200"/>
        <w:contextualSpacing/>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现场鉴定评审结论意见</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第 页</w:t>
      </w:r>
    </w:p>
    <w:p>
      <w:pPr>
        <w:tabs>
          <w:tab w:val="left" w:pos="1134"/>
          <w:tab w:val="left" w:leader="dot" w:pos="7371"/>
        </w:tabs>
        <w:ind w:firstLine="56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附：1.现场鉴定评审组人员名单</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第 页</w:t>
      </w:r>
    </w:p>
    <w:p>
      <w:pPr>
        <w:tabs>
          <w:tab w:val="left" w:pos="1134"/>
          <w:tab w:val="left" w:leader="dot" w:pos="7371"/>
        </w:tabs>
        <w:ind w:firstLine="56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2.特种设备鉴定评审工作备忘录</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第 页</w:t>
      </w:r>
    </w:p>
    <w:p>
      <w:pPr>
        <w:tabs>
          <w:tab w:val="left" w:pos="1134"/>
          <w:tab w:val="left" w:leader="dot" w:pos="7371"/>
        </w:tabs>
        <w:ind w:firstLine="56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3.重点核查专项意见（必要时）</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第 页</w:t>
      </w:r>
    </w:p>
    <w:p>
      <w:pPr>
        <w:tabs>
          <w:tab w:val="left" w:leader="dot" w:pos="7371"/>
        </w:tabs>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二、现场鉴定评审整改情况确认报告</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第 页</w:t>
      </w:r>
    </w:p>
    <w:p>
      <w:pPr>
        <w:tabs>
          <w:tab w:val="left" w:leader="dot" w:pos="7371"/>
        </w:tabs>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附：申请单位整改报告</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第 页</w:t>
      </w:r>
    </w:p>
    <w:p>
      <w:pPr>
        <w:tabs>
          <w:tab w:val="left" w:leader="dot" w:pos="7371"/>
        </w:tabs>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三、其他情况说明（附件）</w:t>
      </w:r>
      <w:r>
        <w:rPr>
          <w:rFonts w:hint="default" w:ascii="Times New Roman" w:hAnsi="Times New Roman" w:cs="Times New Roman"/>
          <w:color w:val="000000"/>
          <w:sz w:val="28"/>
          <w:szCs w:val="28"/>
        </w:rPr>
        <w:tab/>
      </w:r>
      <w:r>
        <w:rPr>
          <w:rFonts w:hint="default" w:ascii="Times New Roman" w:hAnsi="Times New Roman" w:cs="Times New Roman"/>
          <w:color w:val="000000"/>
          <w:sz w:val="28"/>
          <w:szCs w:val="28"/>
        </w:rPr>
        <w:t>第 页</w:t>
      </w:r>
    </w:p>
    <w:p>
      <w:pPr>
        <w:jc w:val="center"/>
        <w:rPr>
          <w:rFonts w:hint="default" w:ascii="Times New Roman" w:hAnsi="Times New Roman" w:eastAsia="仿宋" w:cs="Times New Roman"/>
          <w:b/>
          <w:color w:val="000000"/>
          <w:sz w:val="32"/>
          <w:szCs w:val="32"/>
        </w:rPr>
      </w:pPr>
      <w:r>
        <w:rPr>
          <w:rFonts w:hint="default" w:ascii="Times New Roman" w:hAnsi="Times New Roman" w:cs="Times New Roman"/>
          <w:b/>
          <w:bCs/>
          <w:color w:val="000000"/>
        </w:rPr>
        <w:br w:type="page"/>
      </w:r>
      <w:r>
        <w:rPr>
          <w:rFonts w:hint="default" w:ascii="Times New Roman" w:hAnsi="Times New Roman" w:eastAsia="仿宋" w:cs="Times New Roman"/>
          <w:b/>
          <w:color w:val="000000"/>
          <w:sz w:val="32"/>
          <w:szCs w:val="32"/>
        </w:rPr>
        <w:t>气瓶（移动式压力容器）充装许可鉴定评审结论</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5"/>
        <w:gridCol w:w="1094"/>
        <w:gridCol w:w="181"/>
        <w:gridCol w:w="209"/>
        <w:gridCol w:w="925"/>
        <w:gridCol w:w="702"/>
        <w:gridCol w:w="1343"/>
        <w:gridCol w:w="216"/>
        <w:gridCol w:w="702"/>
        <w:gridCol w:w="14"/>
        <w:gridCol w:w="19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479" w:type="dxa"/>
            <w:gridSpan w:val="4"/>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单位名称</w:t>
            </w:r>
          </w:p>
        </w:tc>
        <w:tc>
          <w:tcPr>
            <w:tcW w:w="5830" w:type="dxa"/>
            <w:gridSpan w:val="7"/>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479" w:type="dxa"/>
            <w:gridSpan w:val="4"/>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注册地址</w:t>
            </w:r>
          </w:p>
        </w:tc>
        <w:tc>
          <w:tcPr>
            <w:tcW w:w="5830" w:type="dxa"/>
            <w:gridSpan w:val="7"/>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479" w:type="dxa"/>
            <w:gridSpan w:val="4"/>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统一社会信用代码</w:t>
            </w:r>
          </w:p>
        </w:tc>
        <w:tc>
          <w:tcPr>
            <w:tcW w:w="5830" w:type="dxa"/>
            <w:gridSpan w:val="7"/>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479" w:type="dxa"/>
            <w:gridSpan w:val="4"/>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单位联系人</w:t>
            </w:r>
          </w:p>
        </w:tc>
        <w:tc>
          <w:tcPr>
            <w:tcW w:w="1627" w:type="dxa"/>
            <w:gridSpan w:val="2"/>
            <w:noWrap w:val="0"/>
            <w:vAlign w:val="center"/>
          </w:tcPr>
          <w:p>
            <w:pPr>
              <w:jc w:val="center"/>
              <w:rPr>
                <w:rFonts w:hint="default" w:ascii="Times New Roman" w:hAnsi="Times New Roman" w:eastAsia="仿宋" w:cs="Times New Roman"/>
                <w:color w:val="000000"/>
                <w:sz w:val="28"/>
                <w:szCs w:val="28"/>
              </w:rPr>
            </w:pPr>
          </w:p>
        </w:tc>
        <w:tc>
          <w:tcPr>
            <w:tcW w:w="2261" w:type="dxa"/>
            <w:gridSpan w:val="3"/>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联系电话</w:t>
            </w:r>
          </w:p>
        </w:tc>
        <w:tc>
          <w:tcPr>
            <w:tcW w:w="1942" w:type="dxa"/>
            <w:gridSpan w:val="2"/>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479" w:type="dxa"/>
            <w:gridSpan w:val="4"/>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联系传真</w:t>
            </w:r>
          </w:p>
        </w:tc>
        <w:tc>
          <w:tcPr>
            <w:tcW w:w="1627" w:type="dxa"/>
            <w:gridSpan w:val="2"/>
            <w:noWrap w:val="0"/>
            <w:vAlign w:val="center"/>
          </w:tcPr>
          <w:p>
            <w:pPr>
              <w:jc w:val="center"/>
              <w:rPr>
                <w:rFonts w:hint="default" w:ascii="Times New Roman" w:hAnsi="Times New Roman" w:eastAsia="仿宋" w:cs="Times New Roman"/>
                <w:color w:val="000000"/>
                <w:sz w:val="28"/>
                <w:szCs w:val="28"/>
              </w:rPr>
            </w:pPr>
          </w:p>
        </w:tc>
        <w:tc>
          <w:tcPr>
            <w:tcW w:w="2261" w:type="dxa"/>
            <w:gridSpan w:val="3"/>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申请受理日期</w:t>
            </w:r>
          </w:p>
        </w:tc>
        <w:tc>
          <w:tcPr>
            <w:tcW w:w="1942" w:type="dxa"/>
            <w:gridSpan w:val="2"/>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479" w:type="dxa"/>
            <w:gridSpan w:val="4"/>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受理机关</w:t>
            </w:r>
          </w:p>
        </w:tc>
        <w:tc>
          <w:tcPr>
            <w:tcW w:w="1627" w:type="dxa"/>
            <w:gridSpan w:val="2"/>
            <w:noWrap w:val="0"/>
            <w:vAlign w:val="center"/>
          </w:tcPr>
          <w:p>
            <w:pPr>
              <w:jc w:val="center"/>
              <w:rPr>
                <w:rFonts w:hint="default" w:ascii="Times New Roman" w:hAnsi="Times New Roman" w:eastAsia="仿宋" w:cs="Times New Roman"/>
                <w:color w:val="000000"/>
              </w:rPr>
            </w:pPr>
          </w:p>
        </w:tc>
        <w:tc>
          <w:tcPr>
            <w:tcW w:w="2261" w:type="dxa"/>
            <w:gridSpan w:val="3"/>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受理编号</w:t>
            </w:r>
          </w:p>
        </w:tc>
        <w:tc>
          <w:tcPr>
            <w:tcW w:w="1942" w:type="dxa"/>
            <w:gridSpan w:val="2"/>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479" w:type="dxa"/>
            <w:gridSpan w:val="4"/>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现场评审日期</w:t>
            </w:r>
          </w:p>
        </w:tc>
        <w:tc>
          <w:tcPr>
            <w:tcW w:w="1627" w:type="dxa"/>
            <w:gridSpan w:val="2"/>
            <w:noWrap w:val="0"/>
            <w:vAlign w:val="center"/>
          </w:tcPr>
          <w:p>
            <w:pPr>
              <w:jc w:val="center"/>
              <w:rPr>
                <w:rFonts w:hint="default" w:ascii="Times New Roman" w:hAnsi="Times New Roman" w:eastAsia="仿宋" w:cs="Times New Roman"/>
                <w:color w:val="000000"/>
                <w:sz w:val="28"/>
                <w:szCs w:val="28"/>
              </w:rPr>
            </w:pPr>
          </w:p>
        </w:tc>
        <w:tc>
          <w:tcPr>
            <w:tcW w:w="2261" w:type="dxa"/>
            <w:gridSpan w:val="3"/>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整改确认日期</w:t>
            </w:r>
          </w:p>
        </w:tc>
        <w:tc>
          <w:tcPr>
            <w:tcW w:w="1942" w:type="dxa"/>
            <w:gridSpan w:val="2"/>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09" w:type="dxa"/>
            <w:gridSpan w:val="11"/>
            <w:noWrap w:val="0"/>
            <w:vAlign w:val="center"/>
          </w:tcPr>
          <w:p>
            <w:pPr>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现场鉴定评审组人员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5" w:type="dxa"/>
            <w:noWrap w:val="0"/>
            <w:vAlign w:val="center"/>
          </w:tcPr>
          <w:p>
            <w:pPr>
              <w:jc w:val="center"/>
              <w:rPr>
                <w:rFonts w:hint="default" w:ascii="Times New Roman" w:hAnsi="Times New Roman" w:eastAsia="仿宋" w:cs="Times New Roman"/>
                <w:color w:val="000000"/>
                <w:sz w:val="28"/>
                <w:szCs w:val="28"/>
              </w:rPr>
            </w:pPr>
          </w:p>
        </w:tc>
        <w:tc>
          <w:tcPr>
            <w:tcW w:w="1275" w:type="dxa"/>
            <w:gridSpan w:val="2"/>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姓名</w:t>
            </w:r>
          </w:p>
        </w:tc>
        <w:tc>
          <w:tcPr>
            <w:tcW w:w="1134" w:type="dxa"/>
            <w:gridSpan w:val="2"/>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职称</w:t>
            </w:r>
          </w:p>
        </w:tc>
        <w:tc>
          <w:tcPr>
            <w:tcW w:w="2977" w:type="dxa"/>
            <w:gridSpan w:val="5"/>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负责鉴定评审项目</w:t>
            </w:r>
          </w:p>
        </w:tc>
        <w:tc>
          <w:tcPr>
            <w:tcW w:w="1928"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证书编号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5"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组长</w:t>
            </w:r>
          </w:p>
        </w:tc>
        <w:tc>
          <w:tcPr>
            <w:tcW w:w="1275" w:type="dxa"/>
            <w:gridSpan w:val="2"/>
            <w:noWrap w:val="0"/>
            <w:vAlign w:val="center"/>
          </w:tcPr>
          <w:p>
            <w:pPr>
              <w:jc w:val="center"/>
              <w:rPr>
                <w:rFonts w:hint="default" w:ascii="Times New Roman" w:hAnsi="Times New Roman" w:eastAsia="仿宋" w:cs="Times New Roman"/>
                <w:color w:val="000000"/>
                <w:sz w:val="28"/>
                <w:szCs w:val="28"/>
              </w:rPr>
            </w:pPr>
          </w:p>
        </w:tc>
        <w:tc>
          <w:tcPr>
            <w:tcW w:w="1134" w:type="dxa"/>
            <w:gridSpan w:val="2"/>
            <w:noWrap w:val="0"/>
            <w:vAlign w:val="center"/>
          </w:tcPr>
          <w:p>
            <w:pPr>
              <w:jc w:val="center"/>
              <w:rPr>
                <w:rFonts w:hint="default" w:ascii="Times New Roman" w:hAnsi="Times New Roman" w:eastAsia="仿宋" w:cs="Times New Roman"/>
                <w:color w:val="000000"/>
                <w:sz w:val="28"/>
                <w:szCs w:val="28"/>
              </w:rPr>
            </w:pPr>
          </w:p>
        </w:tc>
        <w:tc>
          <w:tcPr>
            <w:tcW w:w="2977" w:type="dxa"/>
            <w:gridSpan w:val="5"/>
            <w:noWrap w:val="0"/>
            <w:vAlign w:val="center"/>
          </w:tcPr>
          <w:p>
            <w:pPr>
              <w:jc w:val="center"/>
              <w:rPr>
                <w:rFonts w:hint="default" w:ascii="Times New Roman" w:hAnsi="Times New Roman" w:eastAsia="仿宋" w:cs="Times New Roman"/>
                <w:color w:val="000000"/>
                <w:sz w:val="28"/>
                <w:szCs w:val="28"/>
              </w:rPr>
            </w:pPr>
          </w:p>
        </w:tc>
        <w:tc>
          <w:tcPr>
            <w:tcW w:w="1928" w:type="dxa"/>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5"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组员</w:t>
            </w:r>
          </w:p>
        </w:tc>
        <w:tc>
          <w:tcPr>
            <w:tcW w:w="1275" w:type="dxa"/>
            <w:gridSpan w:val="2"/>
            <w:noWrap w:val="0"/>
            <w:vAlign w:val="center"/>
          </w:tcPr>
          <w:p>
            <w:pPr>
              <w:jc w:val="center"/>
              <w:rPr>
                <w:rFonts w:hint="default" w:ascii="Times New Roman" w:hAnsi="Times New Roman" w:eastAsia="仿宋" w:cs="Times New Roman"/>
                <w:color w:val="000000"/>
                <w:sz w:val="28"/>
                <w:szCs w:val="28"/>
              </w:rPr>
            </w:pPr>
          </w:p>
        </w:tc>
        <w:tc>
          <w:tcPr>
            <w:tcW w:w="1134" w:type="dxa"/>
            <w:gridSpan w:val="2"/>
            <w:noWrap w:val="0"/>
            <w:vAlign w:val="center"/>
          </w:tcPr>
          <w:p>
            <w:pPr>
              <w:jc w:val="center"/>
              <w:rPr>
                <w:rFonts w:hint="default" w:ascii="Times New Roman" w:hAnsi="Times New Roman" w:eastAsia="仿宋" w:cs="Times New Roman"/>
                <w:color w:val="000000"/>
                <w:sz w:val="28"/>
                <w:szCs w:val="28"/>
              </w:rPr>
            </w:pPr>
          </w:p>
        </w:tc>
        <w:tc>
          <w:tcPr>
            <w:tcW w:w="2977" w:type="dxa"/>
            <w:gridSpan w:val="5"/>
            <w:noWrap w:val="0"/>
            <w:vAlign w:val="center"/>
          </w:tcPr>
          <w:p>
            <w:pPr>
              <w:jc w:val="center"/>
              <w:rPr>
                <w:rFonts w:hint="default" w:ascii="Times New Roman" w:hAnsi="Times New Roman" w:eastAsia="仿宋" w:cs="Times New Roman"/>
                <w:color w:val="000000"/>
                <w:sz w:val="28"/>
                <w:szCs w:val="28"/>
              </w:rPr>
            </w:pPr>
          </w:p>
        </w:tc>
        <w:tc>
          <w:tcPr>
            <w:tcW w:w="1928" w:type="dxa"/>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5"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组员</w:t>
            </w:r>
          </w:p>
        </w:tc>
        <w:tc>
          <w:tcPr>
            <w:tcW w:w="1275" w:type="dxa"/>
            <w:gridSpan w:val="2"/>
            <w:noWrap w:val="0"/>
            <w:vAlign w:val="center"/>
          </w:tcPr>
          <w:p>
            <w:pPr>
              <w:jc w:val="center"/>
              <w:rPr>
                <w:rFonts w:hint="default" w:ascii="Times New Roman" w:hAnsi="Times New Roman" w:eastAsia="仿宋" w:cs="Times New Roman"/>
                <w:color w:val="000000"/>
                <w:sz w:val="28"/>
                <w:szCs w:val="28"/>
              </w:rPr>
            </w:pPr>
          </w:p>
        </w:tc>
        <w:tc>
          <w:tcPr>
            <w:tcW w:w="1134" w:type="dxa"/>
            <w:gridSpan w:val="2"/>
            <w:noWrap w:val="0"/>
            <w:vAlign w:val="center"/>
          </w:tcPr>
          <w:p>
            <w:pPr>
              <w:jc w:val="center"/>
              <w:rPr>
                <w:rFonts w:hint="default" w:ascii="Times New Roman" w:hAnsi="Times New Roman" w:eastAsia="仿宋" w:cs="Times New Roman"/>
                <w:color w:val="000000"/>
                <w:sz w:val="28"/>
                <w:szCs w:val="28"/>
              </w:rPr>
            </w:pPr>
          </w:p>
        </w:tc>
        <w:tc>
          <w:tcPr>
            <w:tcW w:w="2977" w:type="dxa"/>
            <w:gridSpan w:val="5"/>
            <w:noWrap w:val="0"/>
            <w:vAlign w:val="center"/>
          </w:tcPr>
          <w:p>
            <w:pPr>
              <w:jc w:val="center"/>
              <w:rPr>
                <w:rFonts w:hint="default" w:ascii="Times New Roman" w:hAnsi="Times New Roman" w:eastAsia="仿宋" w:cs="Times New Roman"/>
                <w:color w:val="000000"/>
                <w:sz w:val="28"/>
                <w:szCs w:val="28"/>
              </w:rPr>
            </w:pPr>
          </w:p>
        </w:tc>
        <w:tc>
          <w:tcPr>
            <w:tcW w:w="1928" w:type="dxa"/>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5"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组员</w:t>
            </w:r>
          </w:p>
        </w:tc>
        <w:tc>
          <w:tcPr>
            <w:tcW w:w="1275" w:type="dxa"/>
            <w:gridSpan w:val="2"/>
            <w:noWrap w:val="0"/>
            <w:vAlign w:val="center"/>
          </w:tcPr>
          <w:p>
            <w:pPr>
              <w:jc w:val="center"/>
              <w:rPr>
                <w:rFonts w:hint="default" w:ascii="Times New Roman" w:hAnsi="Times New Roman" w:eastAsia="仿宋" w:cs="Times New Roman"/>
                <w:color w:val="000000"/>
                <w:sz w:val="28"/>
                <w:szCs w:val="28"/>
              </w:rPr>
            </w:pPr>
          </w:p>
        </w:tc>
        <w:tc>
          <w:tcPr>
            <w:tcW w:w="1134" w:type="dxa"/>
            <w:gridSpan w:val="2"/>
            <w:noWrap w:val="0"/>
            <w:vAlign w:val="center"/>
          </w:tcPr>
          <w:p>
            <w:pPr>
              <w:jc w:val="center"/>
              <w:rPr>
                <w:rFonts w:hint="default" w:ascii="Times New Roman" w:hAnsi="Times New Roman" w:eastAsia="仿宋" w:cs="Times New Roman"/>
                <w:color w:val="000000"/>
                <w:sz w:val="28"/>
                <w:szCs w:val="28"/>
              </w:rPr>
            </w:pPr>
          </w:p>
        </w:tc>
        <w:tc>
          <w:tcPr>
            <w:tcW w:w="2977" w:type="dxa"/>
            <w:gridSpan w:val="5"/>
            <w:noWrap w:val="0"/>
            <w:vAlign w:val="center"/>
          </w:tcPr>
          <w:p>
            <w:pPr>
              <w:jc w:val="center"/>
              <w:rPr>
                <w:rFonts w:hint="default" w:ascii="Times New Roman" w:hAnsi="Times New Roman" w:eastAsia="仿宋" w:cs="Times New Roman"/>
                <w:color w:val="000000"/>
                <w:sz w:val="28"/>
                <w:szCs w:val="28"/>
              </w:rPr>
            </w:pPr>
          </w:p>
        </w:tc>
        <w:tc>
          <w:tcPr>
            <w:tcW w:w="1928" w:type="dxa"/>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09" w:type="dxa"/>
            <w:gridSpan w:val="11"/>
            <w:noWrap w:val="0"/>
            <w:vAlign w:val="center"/>
          </w:tcPr>
          <w:p>
            <w:pPr>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鉴定评审意见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9" w:type="dxa"/>
            <w:gridSpan w:val="2"/>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审查项目</w:t>
            </w:r>
          </w:p>
        </w:tc>
        <w:tc>
          <w:tcPr>
            <w:tcW w:w="3360" w:type="dxa"/>
            <w:gridSpan w:val="5"/>
            <w:noWrap w:val="0"/>
            <w:vAlign w:val="center"/>
          </w:tcPr>
          <w:p>
            <w:pP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现场鉴定评审意见</w:t>
            </w:r>
          </w:p>
        </w:tc>
        <w:tc>
          <w:tcPr>
            <w:tcW w:w="2860" w:type="dxa"/>
            <w:gridSpan w:val="4"/>
            <w:noWrap w:val="0"/>
            <w:vAlign w:val="center"/>
          </w:tcPr>
          <w:p>
            <w:pPr>
              <w:ind w:firstLine="280" w:firstLineChars="100"/>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鉴定评审结论意见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9" w:type="dxa"/>
            <w:gridSpan w:val="2"/>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资源条件</w:t>
            </w:r>
          </w:p>
        </w:tc>
        <w:tc>
          <w:tcPr>
            <w:tcW w:w="3360" w:type="dxa"/>
            <w:gridSpan w:val="5"/>
            <w:noWrap w:val="0"/>
            <w:vAlign w:val="center"/>
          </w:tcPr>
          <w:p>
            <w:pPr>
              <w:jc w:val="center"/>
              <w:rPr>
                <w:rFonts w:hint="default" w:ascii="Times New Roman" w:hAnsi="Times New Roman" w:eastAsia="仿宋" w:cs="Times New Roman"/>
                <w:color w:val="000000"/>
                <w:sz w:val="28"/>
                <w:szCs w:val="28"/>
              </w:rPr>
            </w:pPr>
          </w:p>
        </w:tc>
        <w:tc>
          <w:tcPr>
            <w:tcW w:w="2860" w:type="dxa"/>
            <w:gridSpan w:val="4"/>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9" w:type="dxa"/>
            <w:gridSpan w:val="2"/>
            <w:tcBorders>
              <w:right w:val="single" w:color="auto" w:sz="4"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质量保证体系</w:t>
            </w:r>
          </w:p>
        </w:tc>
        <w:tc>
          <w:tcPr>
            <w:tcW w:w="3360" w:type="dxa"/>
            <w:gridSpan w:val="5"/>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2860" w:type="dxa"/>
            <w:gridSpan w:val="4"/>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089" w:type="dxa"/>
            <w:gridSpan w:val="2"/>
            <w:tcBorders>
              <w:right w:val="single" w:color="auto" w:sz="4" w:space="0"/>
            </w:tcBorders>
            <w:noWrap w:val="0"/>
            <w:vAlign w:val="center"/>
          </w:tcPr>
          <w:p>
            <w:pPr>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color w:val="000000"/>
                <w:sz w:val="28"/>
                <w:szCs w:val="28"/>
              </w:rPr>
              <w:t>充装工作质量</w:t>
            </w:r>
          </w:p>
        </w:tc>
        <w:tc>
          <w:tcPr>
            <w:tcW w:w="3360" w:type="dxa"/>
            <w:gridSpan w:val="5"/>
            <w:tcBorders>
              <w:left w:val="single" w:color="auto" w:sz="4" w:space="0"/>
              <w:right w:val="single" w:color="auto" w:sz="4" w:space="0"/>
            </w:tcBorders>
            <w:noWrap w:val="0"/>
            <w:vAlign w:val="center"/>
          </w:tcPr>
          <w:p>
            <w:pPr>
              <w:jc w:val="center"/>
              <w:rPr>
                <w:rFonts w:hint="default" w:ascii="Times New Roman" w:hAnsi="Times New Roman" w:eastAsia="仿宋" w:cs="Times New Roman"/>
                <w:b/>
                <w:color w:val="000000"/>
                <w:sz w:val="28"/>
                <w:szCs w:val="28"/>
              </w:rPr>
            </w:pPr>
          </w:p>
        </w:tc>
        <w:tc>
          <w:tcPr>
            <w:tcW w:w="2860" w:type="dxa"/>
            <w:gridSpan w:val="4"/>
            <w:tcBorders>
              <w:left w:val="single" w:color="auto" w:sz="4" w:space="0"/>
            </w:tcBorders>
            <w:noWrap w:val="0"/>
            <w:vAlign w:val="center"/>
          </w:tcPr>
          <w:p>
            <w:pPr>
              <w:jc w:val="center"/>
              <w:rPr>
                <w:rFonts w:hint="default" w:ascii="Times New Roman" w:hAnsi="Times New Roman" w:eastAsia="仿宋" w:cs="Times New Roman"/>
                <w:b/>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309" w:type="dxa"/>
            <w:gridSpan w:val="11"/>
            <w:noWrap w:val="0"/>
            <w:vAlign w:val="center"/>
          </w:tcPr>
          <w:p>
            <w:pPr>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鉴定评审结论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33" w:hRule="atLeast"/>
          <w:jc w:val="center"/>
        </w:trPr>
        <w:tc>
          <w:tcPr>
            <w:tcW w:w="8309" w:type="dxa"/>
            <w:gridSpan w:val="11"/>
            <w:noWrap w:val="0"/>
            <w:vAlign w:val="center"/>
          </w:tcPr>
          <w:p>
            <w:pPr>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经鉴定评审（整改后经现场或书面确认），我机构认为</w:t>
            </w:r>
            <w:r>
              <w:rPr>
                <w:rFonts w:hint="default" w:ascii="Times New Roman" w:hAnsi="Times New Roman" w:eastAsia="仿宋" w:cs="Times New Roman"/>
                <w:color w:val="000000"/>
                <w:sz w:val="28"/>
                <w:szCs w:val="28"/>
                <w:u w:val="single"/>
              </w:rPr>
              <w:t xml:space="preserve">               </w:t>
            </w:r>
            <w:r>
              <w:rPr>
                <w:rFonts w:hint="default" w:ascii="Times New Roman" w:hAnsi="Times New Roman" w:eastAsia="仿宋" w:cs="Times New Roman"/>
                <w:color w:val="000000"/>
                <w:sz w:val="28"/>
                <w:szCs w:val="28"/>
              </w:rPr>
              <w:t>符合（不符合）《特种设备生产和充装单位许可规则》和《广东省市场监督管理局关于气瓶</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移动式压力容器充装单位的许可与监督办法》规定的许可条件。</w:t>
            </w:r>
          </w:p>
          <w:p>
            <w:pPr>
              <w:ind w:firstLine="56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鉴定评审认定的具体品种及限定范围见充装许可品种明细表。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2" w:hRule="atLeast"/>
          <w:jc w:val="center"/>
        </w:trPr>
        <w:tc>
          <w:tcPr>
            <w:tcW w:w="5665" w:type="dxa"/>
            <w:gridSpan w:val="8"/>
            <w:tcBorders>
              <w:bottom w:val="single" w:color="auto" w:sz="4" w:space="0"/>
              <w:right w:val="single" w:color="auto" w:sz="4" w:space="0"/>
            </w:tcBorders>
            <w:noWrap w:val="0"/>
            <w:vAlign w:val="center"/>
          </w:tcPr>
          <w:p>
            <w:pPr>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编  制：                  日期：</w:t>
            </w:r>
          </w:p>
        </w:tc>
        <w:tc>
          <w:tcPr>
            <w:tcW w:w="2644" w:type="dxa"/>
            <w:gridSpan w:val="3"/>
            <w:vMerge w:val="restart"/>
            <w:tcBorders>
              <w:left w:val="single" w:color="auto" w:sz="4" w:space="0"/>
            </w:tcBorders>
            <w:noWrap w:val="0"/>
            <w:vAlign w:val="center"/>
          </w:tcPr>
          <w:p>
            <w:pPr>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鉴定评审机构编号：</w:t>
            </w:r>
          </w:p>
          <w:p>
            <w:pPr>
              <w:jc w:val="left"/>
              <w:rPr>
                <w:rFonts w:hint="default" w:ascii="Times New Roman" w:hAnsi="Times New Roman" w:eastAsia="仿宋" w:cs="Times New Roman"/>
                <w:color w:val="000000"/>
                <w:sz w:val="28"/>
                <w:szCs w:val="28"/>
              </w:rPr>
            </w:pPr>
          </w:p>
          <w:p>
            <w:pPr>
              <w:jc w:val="left"/>
              <w:rPr>
                <w:rFonts w:hint="default" w:ascii="Times New Roman" w:hAnsi="Times New Roman" w:eastAsia="仿宋" w:cs="Times New Roman"/>
                <w:color w:val="000000"/>
                <w:sz w:val="28"/>
                <w:szCs w:val="28"/>
              </w:rPr>
            </w:pPr>
          </w:p>
          <w:p>
            <w:pPr>
              <w:jc w:val="right"/>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 xml:space="preserve"> (鉴定评审机构章)</w:t>
            </w:r>
          </w:p>
          <w:p>
            <w:pPr>
              <w:jc w:val="righ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5665" w:type="dxa"/>
            <w:gridSpan w:val="8"/>
            <w:tcBorders>
              <w:top w:val="single" w:color="auto" w:sz="4" w:space="0"/>
              <w:bottom w:val="single" w:color="auto" w:sz="4" w:space="0"/>
              <w:right w:val="single" w:color="auto" w:sz="4" w:space="0"/>
            </w:tcBorders>
            <w:noWrap w:val="0"/>
            <w:vAlign w:val="center"/>
          </w:tcPr>
          <w:p>
            <w:pPr>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审  核：                  日期：</w:t>
            </w:r>
          </w:p>
        </w:tc>
        <w:tc>
          <w:tcPr>
            <w:tcW w:w="2644" w:type="dxa"/>
            <w:gridSpan w:val="3"/>
            <w:vMerge w:val="continue"/>
            <w:tcBorders>
              <w:left w:val="single" w:color="auto" w:sz="4" w:space="0"/>
            </w:tcBorders>
            <w:noWrap w:val="0"/>
            <w:vAlign w:val="center"/>
          </w:tcPr>
          <w:p>
            <w:pPr>
              <w:rPr>
                <w:rFonts w:hint="default" w:ascii="Times New Roman" w:hAnsi="Times New Roman"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5665" w:type="dxa"/>
            <w:gridSpan w:val="8"/>
            <w:tcBorders>
              <w:top w:val="single" w:color="auto" w:sz="4" w:space="0"/>
              <w:bottom w:val="single" w:color="auto" w:sz="12" w:space="0"/>
              <w:right w:val="single" w:color="auto" w:sz="4" w:space="0"/>
            </w:tcBorders>
            <w:noWrap w:val="0"/>
            <w:vAlign w:val="center"/>
          </w:tcPr>
          <w:p>
            <w:pP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批  准：                  日期：</w:t>
            </w:r>
          </w:p>
        </w:tc>
        <w:tc>
          <w:tcPr>
            <w:tcW w:w="2644" w:type="dxa"/>
            <w:gridSpan w:val="3"/>
            <w:vMerge w:val="continue"/>
            <w:tcBorders>
              <w:left w:val="single" w:color="auto" w:sz="4" w:space="0"/>
              <w:bottom w:val="single" w:color="auto" w:sz="12" w:space="0"/>
            </w:tcBorders>
            <w:noWrap w:val="0"/>
            <w:vAlign w:val="center"/>
          </w:tcPr>
          <w:p>
            <w:pPr>
              <w:rPr>
                <w:rFonts w:hint="default" w:ascii="Times New Roman" w:hAnsi="Times New Roman" w:cs="Times New Roman"/>
                <w:color w:val="000000"/>
                <w:sz w:val="28"/>
                <w:szCs w:val="28"/>
              </w:rPr>
            </w:pPr>
          </w:p>
        </w:tc>
      </w:tr>
    </w:tbl>
    <w:p>
      <w:pPr>
        <w:jc w:val="center"/>
        <w:rPr>
          <w:rFonts w:hint="default" w:ascii="Times New Roman" w:hAnsi="Times New Roman" w:eastAsia="仿宋" w:cs="Times New Roman"/>
          <w:b/>
          <w:color w:val="000000"/>
          <w:sz w:val="32"/>
          <w:szCs w:val="32"/>
        </w:rPr>
      </w:pPr>
      <w:r>
        <w:rPr>
          <w:rFonts w:hint="default" w:ascii="Times New Roman" w:hAnsi="Times New Roman" w:cs="Times New Roman"/>
          <w:b/>
          <w:bCs/>
          <w:color w:val="000000"/>
        </w:rPr>
        <w:br w:type="page"/>
      </w:r>
      <w:r>
        <w:rPr>
          <w:rFonts w:hint="default" w:ascii="Times New Roman" w:hAnsi="Times New Roman" w:eastAsia="仿宋" w:cs="Times New Roman"/>
          <w:b/>
          <w:color w:val="000000"/>
          <w:sz w:val="32"/>
          <w:szCs w:val="32"/>
        </w:rPr>
        <w:t>附：充装许可品种明细表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9"/>
        <w:gridCol w:w="543"/>
        <w:gridCol w:w="1592"/>
        <w:gridCol w:w="1392"/>
        <w:gridCol w:w="3111"/>
        <w:gridCol w:w="8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2964" w:type="dxa"/>
            <w:gridSpan w:val="3"/>
            <w:tcBorders>
              <w:top w:val="single" w:color="auto" w:sz="12" w:space="0"/>
              <w:bottom w:val="single" w:color="auto" w:sz="12"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申请单位名称</w:t>
            </w:r>
          </w:p>
        </w:tc>
        <w:tc>
          <w:tcPr>
            <w:tcW w:w="5339" w:type="dxa"/>
            <w:gridSpan w:val="3"/>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9" w:hRule="atLeast"/>
          <w:jc w:val="center"/>
        </w:trPr>
        <w:tc>
          <w:tcPr>
            <w:tcW w:w="829" w:type="dxa"/>
            <w:tcBorders>
              <w:top w:val="single" w:color="auto" w:sz="12" w:space="0"/>
              <w:bottom w:val="single" w:color="auto" w:sz="12"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项目</w:t>
            </w:r>
          </w:p>
        </w:tc>
        <w:tc>
          <w:tcPr>
            <w:tcW w:w="543" w:type="dxa"/>
            <w:tcBorders>
              <w:top w:val="single" w:color="auto" w:sz="12" w:space="0"/>
              <w:bottom w:val="single" w:color="auto" w:sz="12"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序号</w:t>
            </w:r>
          </w:p>
        </w:tc>
        <w:tc>
          <w:tcPr>
            <w:tcW w:w="1592" w:type="dxa"/>
            <w:tcBorders>
              <w:top w:val="single" w:color="auto" w:sz="12" w:space="0"/>
              <w:bottom w:val="single" w:color="auto" w:sz="12"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设备类别或品种</w:t>
            </w:r>
          </w:p>
        </w:tc>
        <w:tc>
          <w:tcPr>
            <w:tcW w:w="1392" w:type="dxa"/>
            <w:tcBorders>
              <w:top w:val="single" w:color="auto" w:sz="12" w:space="0"/>
              <w:bottom w:val="single" w:color="auto" w:sz="12"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介质类别</w:t>
            </w:r>
          </w:p>
        </w:tc>
        <w:tc>
          <w:tcPr>
            <w:tcW w:w="3111" w:type="dxa"/>
            <w:tcBorders>
              <w:top w:val="single" w:color="auto" w:sz="12" w:space="0"/>
              <w:bottom w:val="single" w:color="auto" w:sz="12"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介质名称</w:t>
            </w:r>
          </w:p>
        </w:tc>
        <w:tc>
          <w:tcPr>
            <w:tcW w:w="836" w:type="dxa"/>
            <w:tcBorders>
              <w:top w:val="single" w:color="auto" w:sz="12" w:space="0"/>
              <w:bottom w:val="single" w:color="auto" w:sz="12"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29" w:type="dxa"/>
            <w:vMerge w:val="restart"/>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申请单位申请项目</w:t>
            </w:r>
          </w:p>
        </w:tc>
        <w:tc>
          <w:tcPr>
            <w:tcW w:w="543"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p>
        </w:tc>
        <w:tc>
          <w:tcPr>
            <w:tcW w:w="15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13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3111"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836" w:type="dxa"/>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29" w:type="dxa"/>
            <w:vMerge w:val="continue"/>
            <w:noWrap w:val="0"/>
            <w:vAlign w:val="center"/>
          </w:tcPr>
          <w:p>
            <w:pPr>
              <w:jc w:val="center"/>
              <w:rPr>
                <w:rFonts w:hint="default" w:ascii="Times New Roman" w:hAnsi="Times New Roman" w:eastAsia="仿宋" w:cs="Times New Roman"/>
                <w:color w:val="000000"/>
                <w:sz w:val="28"/>
                <w:szCs w:val="28"/>
              </w:rPr>
            </w:pPr>
          </w:p>
        </w:tc>
        <w:tc>
          <w:tcPr>
            <w:tcW w:w="543"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w:t>
            </w:r>
          </w:p>
        </w:tc>
        <w:tc>
          <w:tcPr>
            <w:tcW w:w="15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13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3111"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836" w:type="dxa"/>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29" w:type="dxa"/>
            <w:vMerge w:val="continue"/>
            <w:noWrap w:val="0"/>
            <w:vAlign w:val="center"/>
          </w:tcPr>
          <w:p>
            <w:pPr>
              <w:jc w:val="center"/>
              <w:rPr>
                <w:rFonts w:hint="default" w:ascii="Times New Roman" w:hAnsi="Times New Roman" w:eastAsia="仿宋" w:cs="Times New Roman"/>
                <w:color w:val="000000"/>
                <w:sz w:val="28"/>
                <w:szCs w:val="28"/>
              </w:rPr>
            </w:pPr>
          </w:p>
        </w:tc>
        <w:tc>
          <w:tcPr>
            <w:tcW w:w="543"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3</w:t>
            </w:r>
          </w:p>
        </w:tc>
        <w:tc>
          <w:tcPr>
            <w:tcW w:w="15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13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3111"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836" w:type="dxa"/>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29" w:type="dxa"/>
            <w:vMerge w:val="continue"/>
            <w:noWrap w:val="0"/>
            <w:vAlign w:val="center"/>
          </w:tcPr>
          <w:p>
            <w:pPr>
              <w:jc w:val="center"/>
              <w:rPr>
                <w:rFonts w:hint="default" w:ascii="Times New Roman" w:hAnsi="Times New Roman" w:eastAsia="仿宋" w:cs="Times New Roman"/>
                <w:color w:val="000000"/>
                <w:sz w:val="28"/>
                <w:szCs w:val="28"/>
              </w:rPr>
            </w:pPr>
          </w:p>
        </w:tc>
        <w:tc>
          <w:tcPr>
            <w:tcW w:w="543"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4</w:t>
            </w:r>
          </w:p>
        </w:tc>
        <w:tc>
          <w:tcPr>
            <w:tcW w:w="15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13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3111"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836" w:type="dxa"/>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29" w:type="dxa"/>
            <w:vMerge w:val="continue"/>
            <w:noWrap w:val="0"/>
            <w:vAlign w:val="center"/>
          </w:tcPr>
          <w:p>
            <w:pPr>
              <w:jc w:val="center"/>
              <w:rPr>
                <w:rFonts w:hint="default" w:ascii="Times New Roman" w:hAnsi="Times New Roman" w:eastAsia="仿宋" w:cs="Times New Roman"/>
                <w:color w:val="000000"/>
                <w:sz w:val="28"/>
                <w:szCs w:val="28"/>
              </w:rPr>
            </w:pPr>
          </w:p>
        </w:tc>
        <w:tc>
          <w:tcPr>
            <w:tcW w:w="543"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5</w:t>
            </w:r>
          </w:p>
        </w:tc>
        <w:tc>
          <w:tcPr>
            <w:tcW w:w="15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13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3111"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836" w:type="dxa"/>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29" w:type="dxa"/>
            <w:vMerge w:val="restart"/>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受理机构受理项目</w:t>
            </w:r>
          </w:p>
        </w:tc>
        <w:tc>
          <w:tcPr>
            <w:tcW w:w="543"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p>
        </w:tc>
        <w:tc>
          <w:tcPr>
            <w:tcW w:w="15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13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3111"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836" w:type="dxa"/>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29" w:type="dxa"/>
            <w:vMerge w:val="continue"/>
            <w:noWrap w:val="0"/>
            <w:vAlign w:val="center"/>
          </w:tcPr>
          <w:p>
            <w:pPr>
              <w:jc w:val="center"/>
              <w:rPr>
                <w:rFonts w:hint="default" w:ascii="Times New Roman" w:hAnsi="Times New Roman" w:eastAsia="仿宋" w:cs="Times New Roman"/>
                <w:color w:val="000000"/>
                <w:sz w:val="28"/>
                <w:szCs w:val="28"/>
              </w:rPr>
            </w:pPr>
          </w:p>
        </w:tc>
        <w:tc>
          <w:tcPr>
            <w:tcW w:w="543"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w:t>
            </w:r>
          </w:p>
        </w:tc>
        <w:tc>
          <w:tcPr>
            <w:tcW w:w="15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13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3111"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836" w:type="dxa"/>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29" w:type="dxa"/>
            <w:vMerge w:val="continue"/>
            <w:noWrap w:val="0"/>
            <w:vAlign w:val="center"/>
          </w:tcPr>
          <w:p>
            <w:pPr>
              <w:jc w:val="center"/>
              <w:rPr>
                <w:rFonts w:hint="default" w:ascii="Times New Roman" w:hAnsi="Times New Roman" w:eastAsia="仿宋" w:cs="Times New Roman"/>
                <w:color w:val="000000"/>
                <w:sz w:val="28"/>
                <w:szCs w:val="28"/>
              </w:rPr>
            </w:pPr>
          </w:p>
        </w:tc>
        <w:tc>
          <w:tcPr>
            <w:tcW w:w="543"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3</w:t>
            </w:r>
          </w:p>
        </w:tc>
        <w:tc>
          <w:tcPr>
            <w:tcW w:w="15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13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3111"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836" w:type="dxa"/>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29" w:type="dxa"/>
            <w:vMerge w:val="continue"/>
            <w:noWrap w:val="0"/>
            <w:vAlign w:val="center"/>
          </w:tcPr>
          <w:p>
            <w:pPr>
              <w:jc w:val="center"/>
              <w:rPr>
                <w:rFonts w:hint="default" w:ascii="Times New Roman" w:hAnsi="Times New Roman" w:eastAsia="仿宋" w:cs="Times New Roman"/>
                <w:color w:val="000000"/>
                <w:sz w:val="28"/>
                <w:szCs w:val="28"/>
              </w:rPr>
            </w:pPr>
          </w:p>
        </w:tc>
        <w:tc>
          <w:tcPr>
            <w:tcW w:w="543"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4</w:t>
            </w:r>
          </w:p>
        </w:tc>
        <w:tc>
          <w:tcPr>
            <w:tcW w:w="15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13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3111"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836" w:type="dxa"/>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29" w:type="dxa"/>
            <w:vMerge w:val="continue"/>
            <w:noWrap w:val="0"/>
            <w:vAlign w:val="center"/>
          </w:tcPr>
          <w:p>
            <w:pPr>
              <w:jc w:val="center"/>
              <w:rPr>
                <w:rFonts w:hint="default" w:ascii="Times New Roman" w:hAnsi="Times New Roman" w:eastAsia="仿宋" w:cs="Times New Roman"/>
                <w:color w:val="000000"/>
                <w:sz w:val="28"/>
                <w:szCs w:val="28"/>
              </w:rPr>
            </w:pPr>
          </w:p>
        </w:tc>
        <w:tc>
          <w:tcPr>
            <w:tcW w:w="543"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5</w:t>
            </w:r>
          </w:p>
        </w:tc>
        <w:tc>
          <w:tcPr>
            <w:tcW w:w="15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13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3111"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836" w:type="dxa"/>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29" w:type="dxa"/>
            <w:vMerge w:val="restart"/>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鉴定评审确认项目</w:t>
            </w:r>
          </w:p>
        </w:tc>
        <w:tc>
          <w:tcPr>
            <w:tcW w:w="543"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p>
        </w:tc>
        <w:tc>
          <w:tcPr>
            <w:tcW w:w="15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13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3111"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836" w:type="dxa"/>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29" w:type="dxa"/>
            <w:vMerge w:val="continue"/>
            <w:noWrap w:val="0"/>
            <w:vAlign w:val="center"/>
          </w:tcPr>
          <w:p>
            <w:pPr>
              <w:jc w:val="center"/>
              <w:rPr>
                <w:rFonts w:hint="default" w:ascii="Times New Roman" w:hAnsi="Times New Roman" w:eastAsia="仿宋" w:cs="Times New Roman"/>
                <w:color w:val="000000"/>
                <w:sz w:val="28"/>
                <w:szCs w:val="28"/>
              </w:rPr>
            </w:pPr>
          </w:p>
        </w:tc>
        <w:tc>
          <w:tcPr>
            <w:tcW w:w="543"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w:t>
            </w:r>
          </w:p>
        </w:tc>
        <w:tc>
          <w:tcPr>
            <w:tcW w:w="15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13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3111"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836" w:type="dxa"/>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29" w:type="dxa"/>
            <w:vMerge w:val="continue"/>
            <w:noWrap w:val="0"/>
            <w:vAlign w:val="center"/>
          </w:tcPr>
          <w:p>
            <w:pPr>
              <w:jc w:val="center"/>
              <w:rPr>
                <w:rFonts w:hint="default" w:ascii="Times New Roman" w:hAnsi="Times New Roman" w:eastAsia="仿宋" w:cs="Times New Roman"/>
                <w:color w:val="000000"/>
                <w:sz w:val="28"/>
                <w:szCs w:val="28"/>
              </w:rPr>
            </w:pPr>
          </w:p>
        </w:tc>
        <w:tc>
          <w:tcPr>
            <w:tcW w:w="543"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3</w:t>
            </w:r>
          </w:p>
        </w:tc>
        <w:tc>
          <w:tcPr>
            <w:tcW w:w="15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13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3111"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836" w:type="dxa"/>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29" w:type="dxa"/>
            <w:vMerge w:val="continue"/>
            <w:noWrap w:val="0"/>
            <w:vAlign w:val="center"/>
          </w:tcPr>
          <w:p>
            <w:pPr>
              <w:jc w:val="center"/>
              <w:rPr>
                <w:rFonts w:hint="default" w:ascii="Times New Roman" w:hAnsi="Times New Roman" w:eastAsia="仿宋" w:cs="Times New Roman"/>
                <w:color w:val="000000"/>
                <w:sz w:val="28"/>
                <w:szCs w:val="28"/>
              </w:rPr>
            </w:pPr>
          </w:p>
        </w:tc>
        <w:tc>
          <w:tcPr>
            <w:tcW w:w="543"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4</w:t>
            </w:r>
          </w:p>
        </w:tc>
        <w:tc>
          <w:tcPr>
            <w:tcW w:w="15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13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3111"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836" w:type="dxa"/>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29" w:type="dxa"/>
            <w:vMerge w:val="continue"/>
            <w:noWrap w:val="0"/>
            <w:vAlign w:val="center"/>
          </w:tcPr>
          <w:p>
            <w:pPr>
              <w:jc w:val="center"/>
              <w:rPr>
                <w:rFonts w:hint="default" w:ascii="Times New Roman" w:hAnsi="Times New Roman" w:eastAsia="仿宋" w:cs="Times New Roman"/>
                <w:color w:val="000000"/>
                <w:sz w:val="28"/>
                <w:szCs w:val="28"/>
              </w:rPr>
            </w:pPr>
          </w:p>
        </w:tc>
        <w:tc>
          <w:tcPr>
            <w:tcW w:w="543"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5</w:t>
            </w:r>
          </w:p>
        </w:tc>
        <w:tc>
          <w:tcPr>
            <w:tcW w:w="15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1392"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3111" w:type="dxa"/>
            <w:tcBorders>
              <w:top w:val="single" w:color="auto" w:sz="12" w:space="0"/>
              <w:bottom w:val="single" w:color="auto" w:sz="4" w:space="0"/>
            </w:tcBorders>
            <w:noWrap w:val="0"/>
            <w:vAlign w:val="center"/>
          </w:tcPr>
          <w:p>
            <w:pPr>
              <w:jc w:val="center"/>
              <w:rPr>
                <w:rFonts w:hint="default" w:ascii="Times New Roman" w:hAnsi="Times New Roman" w:eastAsia="仿宋" w:cs="Times New Roman"/>
                <w:color w:val="000000"/>
                <w:sz w:val="28"/>
                <w:szCs w:val="28"/>
              </w:rPr>
            </w:pPr>
          </w:p>
        </w:tc>
        <w:tc>
          <w:tcPr>
            <w:tcW w:w="836" w:type="dxa"/>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2964" w:type="dxa"/>
            <w:gridSpan w:val="3"/>
            <w:vMerge w:val="restart"/>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鉴定评审确认的</w:t>
            </w:r>
          </w:p>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充装地址</w:t>
            </w:r>
          </w:p>
        </w:tc>
        <w:tc>
          <w:tcPr>
            <w:tcW w:w="5339" w:type="dxa"/>
            <w:gridSpan w:val="3"/>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2964" w:type="dxa"/>
            <w:gridSpan w:val="3"/>
            <w:vMerge w:val="continue"/>
            <w:tcBorders>
              <w:top w:val="single" w:color="auto" w:sz="12" w:space="0"/>
            </w:tcBorders>
            <w:noWrap w:val="0"/>
            <w:vAlign w:val="center"/>
          </w:tcPr>
          <w:p>
            <w:pPr>
              <w:jc w:val="center"/>
              <w:rPr>
                <w:rFonts w:hint="default" w:ascii="Times New Roman" w:hAnsi="Times New Roman" w:eastAsia="仿宋" w:cs="Times New Roman"/>
                <w:color w:val="000000"/>
                <w:sz w:val="28"/>
                <w:szCs w:val="28"/>
              </w:rPr>
            </w:pPr>
          </w:p>
        </w:tc>
        <w:tc>
          <w:tcPr>
            <w:tcW w:w="5339" w:type="dxa"/>
            <w:gridSpan w:val="3"/>
            <w:tcBorders>
              <w:top w:val="single" w:color="auto" w:sz="4" w:space="0"/>
            </w:tcBorders>
            <w:noWrap w:val="0"/>
            <w:vAlign w:val="center"/>
          </w:tcPr>
          <w:p>
            <w:pPr>
              <w:jc w:val="center"/>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2964" w:type="dxa"/>
            <w:gridSpan w:val="3"/>
            <w:vMerge w:val="continue"/>
            <w:tcBorders>
              <w:top w:val="single" w:color="auto" w:sz="12" w:space="0"/>
              <w:bottom w:val="single" w:color="auto" w:sz="12" w:space="0"/>
            </w:tcBorders>
            <w:noWrap w:val="0"/>
            <w:vAlign w:val="center"/>
          </w:tcPr>
          <w:p>
            <w:pPr>
              <w:jc w:val="center"/>
              <w:rPr>
                <w:rFonts w:hint="default" w:ascii="Times New Roman" w:hAnsi="Times New Roman" w:eastAsia="仿宋" w:cs="Times New Roman"/>
                <w:color w:val="000000"/>
                <w:sz w:val="28"/>
                <w:szCs w:val="28"/>
              </w:rPr>
            </w:pPr>
          </w:p>
        </w:tc>
        <w:tc>
          <w:tcPr>
            <w:tcW w:w="5339" w:type="dxa"/>
            <w:gridSpan w:val="3"/>
            <w:tcBorders>
              <w:top w:val="single" w:color="auto" w:sz="4" w:space="0"/>
              <w:bottom w:val="single" w:color="auto" w:sz="12" w:space="0"/>
            </w:tcBorders>
            <w:noWrap w:val="0"/>
            <w:vAlign w:val="center"/>
          </w:tcPr>
          <w:p>
            <w:pPr>
              <w:jc w:val="center"/>
              <w:rPr>
                <w:rFonts w:hint="default" w:ascii="Times New Roman" w:hAnsi="Times New Roman" w:eastAsia="仿宋" w:cs="Times New Roman"/>
                <w:color w:val="000000"/>
                <w:sz w:val="28"/>
                <w:szCs w:val="28"/>
              </w:rPr>
            </w:pPr>
          </w:p>
        </w:tc>
      </w:tr>
    </w:tbl>
    <w:p>
      <w:pPr>
        <w:ind w:firstLine="643"/>
        <w:jc w:val="center"/>
        <w:rPr>
          <w:rFonts w:hint="default" w:ascii="Times New Roman" w:hAnsi="Times New Roman" w:cs="Times New Roman"/>
          <w:b/>
          <w:bCs/>
          <w:color w:val="000000"/>
        </w:rPr>
      </w:pPr>
    </w:p>
    <w:p>
      <w:pPr>
        <w:jc w:val="center"/>
        <w:rPr>
          <w:rFonts w:hint="default" w:ascii="Times New Roman" w:hAnsi="Times New Roman" w:eastAsia="仿宋" w:cs="Times New Roman"/>
          <w:b/>
          <w:color w:val="000000"/>
          <w:sz w:val="32"/>
          <w:szCs w:val="32"/>
        </w:rPr>
      </w:pPr>
      <w:r>
        <w:rPr>
          <w:rFonts w:hint="default" w:ascii="Times New Roman" w:hAnsi="Times New Roman" w:cs="Times New Roman"/>
          <w:b/>
          <w:bCs/>
          <w:color w:val="000000"/>
        </w:rPr>
        <w:br w:type="page"/>
      </w:r>
      <w:r>
        <w:rPr>
          <w:rFonts w:hint="default" w:ascii="Times New Roman" w:hAnsi="Times New Roman" w:eastAsia="仿宋" w:cs="Times New Roman"/>
          <w:b/>
          <w:color w:val="000000"/>
          <w:sz w:val="32"/>
          <w:szCs w:val="32"/>
        </w:rPr>
        <w:t>鉴定评审基本情况确认表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985"/>
        <w:gridCol w:w="1559"/>
        <w:gridCol w:w="283"/>
        <w:gridCol w:w="8"/>
        <w:gridCol w:w="2013"/>
        <w:gridCol w:w="814"/>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4" w:type="dxa"/>
            <w:gridSpan w:val="2"/>
            <w:tcBorders>
              <w:top w:val="single" w:color="auto" w:sz="12" w:space="0"/>
              <w:lef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申请单位名称</w:t>
            </w:r>
          </w:p>
        </w:tc>
        <w:tc>
          <w:tcPr>
            <w:tcW w:w="5635" w:type="dxa"/>
            <w:gridSpan w:val="6"/>
            <w:tcBorders>
              <w:top w:val="single" w:color="auto" w:sz="12" w:space="0"/>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4" w:type="dxa"/>
            <w:gridSpan w:val="2"/>
            <w:tcBorders>
              <w:top w:val="single" w:color="auto" w:sz="12" w:space="0"/>
              <w:lef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注册地址</w:t>
            </w:r>
          </w:p>
        </w:tc>
        <w:tc>
          <w:tcPr>
            <w:tcW w:w="5635" w:type="dxa"/>
            <w:gridSpan w:val="6"/>
            <w:tcBorders>
              <w:top w:val="single" w:color="auto" w:sz="12" w:space="0"/>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4" w:type="dxa"/>
            <w:gridSpan w:val="2"/>
            <w:tcBorders>
              <w:lef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法定代表人（负责人）</w:t>
            </w:r>
          </w:p>
        </w:tc>
        <w:tc>
          <w:tcPr>
            <w:tcW w:w="1850" w:type="dxa"/>
            <w:gridSpan w:val="3"/>
            <w:noWrap w:val="0"/>
            <w:vAlign w:val="center"/>
          </w:tcPr>
          <w:p>
            <w:pPr>
              <w:jc w:val="center"/>
              <w:rPr>
                <w:rFonts w:hint="default" w:ascii="Times New Roman" w:hAnsi="Times New Roman" w:eastAsia="仿宋" w:cs="Times New Roman"/>
                <w:color w:val="000000"/>
                <w:sz w:val="28"/>
                <w:szCs w:val="28"/>
              </w:rPr>
            </w:pPr>
          </w:p>
        </w:tc>
        <w:tc>
          <w:tcPr>
            <w:tcW w:w="2013" w:type="dxa"/>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技术负责人</w:t>
            </w:r>
          </w:p>
        </w:tc>
        <w:tc>
          <w:tcPr>
            <w:tcW w:w="1772" w:type="dxa"/>
            <w:gridSpan w:val="2"/>
            <w:tcBorders>
              <w:right w:val="single" w:color="auto" w:sz="12" w:space="0"/>
            </w:tcBorders>
            <w:noWrap w:val="0"/>
            <w:vAlign w:val="center"/>
          </w:tcPr>
          <w:p>
            <w:pPr>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4" w:type="dxa"/>
            <w:gridSpan w:val="2"/>
            <w:tcBorders>
              <w:lef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安全管理员</w:t>
            </w:r>
          </w:p>
        </w:tc>
        <w:tc>
          <w:tcPr>
            <w:tcW w:w="1850" w:type="dxa"/>
            <w:gridSpan w:val="3"/>
            <w:noWrap w:val="0"/>
            <w:vAlign w:val="center"/>
          </w:tcPr>
          <w:p>
            <w:pPr>
              <w:jc w:val="center"/>
              <w:rPr>
                <w:rFonts w:hint="default" w:ascii="Times New Roman" w:hAnsi="Times New Roman" w:eastAsia="仿宋" w:cs="Times New Roman"/>
                <w:color w:val="000000"/>
                <w:sz w:val="28"/>
                <w:szCs w:val="28"/>
              </w:rPr>
            </w:pPr>
          </w:p>
        </w:tc>
        <w:tc>
          <w:tcPr>
            <w:tcW w:w="2013" w:type="dxa"/>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申请受理编号</w:t>
            </w:r>
          </w:p>
        </w:tc>
        <w:tc>
          <w:tcPr>
            <w:tcW w:w="1772" w:type="dxa"/>
            <w:gridSpan w:val="2"/>
            <w:tcBorders>
              <w:right w:val="single" w:color="auto" w:sz="12" w:space="0"/>
            </w:tcBorders>
            <w:noWrap w:val="0"/>
            <w:vAlign w:val="center"/>
          </w:tcPr>
          <w:p>
            <w:pPr>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4" w:type="dxa"/>
            <w:gridSpan w:val="2"/>
            <w:tcBorders>
              <w:lef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所属法人单位名称</w:t>
            </w:r>
          </w:p>
        </w:tc>
        <w:tc>
          <w:tcPr>
            <w:tcW w:w="5635" w:type="dxa"/>
            <w:gridSpan w:val="6"/>
            <w:tcBorders>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4" w:type="dxa"/>
            <w:gridSpan w:val="2"/>
            <w:tcBorders>
              <w:left w:val="single" w:color="auto" w:sz="12" w:space="0"/>
              <w:bottom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鉴定评审机构名称</w:t>
            </w:r>
          </w:p>
        </w:tc>
        <w:tc>
          <w:tcPr>
            <w:tcW w:w="5635" w:type="dxa"/>
            <w:gridSpan w:val="6"/>
            <w:tcBorders>
              <w:bottom w:val="single" w:color="auto" w:sz="12" w:space="0"/>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 w:type="dxa"/>
            <w:tcBorders>
              <w:top w:val="single" w:color="auto" w:sz="12" w:space="0"/>
              <w:left w:val="single" w:color="auto" w:sz="12" w:space="0"/>
              <w:bottom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序号</w:t>
            </w:r>
          </w:p>
        </w:tc>
        <w:tc>
          <w:tcPr>
            <w:tcW w:w="1985" w:type="dxa"/>
            <w:tcBorders>
              <w:top w:val="single" w:color="auto" w:sz="12" w:space="0"/>
              <w:bottom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设备类别</w:t>
            </w:r>
          </w:p>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或品种</w:t>
            </w:r>
          </w:p>
        </w:tc>
        <w:tc>
          <w:tcPr>
            <w:tcW w:w="1559" w:type="dxa"/>
            <w:tcBorders>
              <w:top w:val="single" w:color="auto" w:sz="12" w:space="0"/>
              <w:bottom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介质类别</w:t>
            </w:r>
          </w:p>
        </w:tc>
        <w:tc>
          <w:tcPr>
            <w:tcW w:w="3118" w:type="dxa"/>
            <w:gridSpan w:val="4"/>
            <w:tcBorders>
              <w:top w:val="single" w:color="auto" w:sz="12" w:space="0"/>
              <w:bottom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介质名称</w:t>
            </w:r>
          </w:p>
        </w:tc>
        <w:tc>
          <w:tcPr>
            <w:tcW w:w="958" w:type="dxa"/>
            <w:tcBorders>
              <w:top w:val="single" w:color="auto" w:sz="12" w:space="0"/>
              <w:bottom w:val="single" w:color="auto" w:sz="12" w:space="0"/>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 w:type="dxa"/>
            <w:tcBorders>
              <w:top w:val="single" w:color="auto" w:sz="12" w:space="0"/>
              <w:lef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p>
        </w:tc>
        <w:tc>
          <w:tcPr>
            <w:tcW w:w="1985" w:type="dxa"/>
            <w:tcBorders>
              <w:top w:val="single" w:color="auto" w:sz="12" w:space="0"/>
            </w:tcBorders>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1559" w:type="dxa"/>
            <w:tcBorders>
              <w:top w:val="single" w:color="auto" w:sz="12" w:space="0"/>
            </w:tcBorders>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3118" w:type="dxa"/>
            <w:gridSpan w:val="4"/>
            <w:tcBorders>
              <w:top w:val="single" w:color="auto" w:sz="12" w:space="0"/>
            </w:tcBorders>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958" w:type="dxa"/>
            <w:tcBorders>
              <w:top w:val="single" w:color="auto" w:sz="12" w:space="0"/>
              <w:right w:val="single" w:color="auto" w:sz="12" w:space="0"/>
            </w:tcBorders>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 w:type="dxa"/>
            <w:tcBorders>
              <w:lef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w:t>
            </w:r>
          </w:p>
        </w:tc>
        <w:tc>
          <w:tcPr>
            <w:tcW w:w="1985"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1559"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3118" w:type="dxa"/>
            <w:gridSpan w:val="4"/>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958" w:type="dxa"/>
            <w:tcBorders>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 w:type="dxa"/>
            <w:tcBorders>
              <w:lef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3</w:t>
            </w:r>
          </w:p>
        </w:tc>
        <w:tc>
          <w:tcPr>
            <w:tcW w:w="1985"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1559"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3118" w:type="dxa"/>
            <w:gridSpan w:val="4"/>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958" w:type="dxa"/>
            <w:tcBorders>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 w:type="dxa"/>
            <w:tcBorders>
              <w:lef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4</w:t>
            </w:r>
          </w:p>
        </w:tc>
        <w:tc>
          <w:tcPr>
            <w:tcW w:w="1985"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1559"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3118" w:type="dxa"/>
            <w:gridSpan w:val="4"/>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958" w:type="dxa"/>
            <w:tcBorders>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 w:type="dxa"/>
            <w:tcBorders>
              <w:lef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5</w:t>
            </w:r>
          </w:p>
        </w:tc>
        <w:tc>
          <w:tcPr>
            <w:tcW w:w="1985"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1559"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3118" w:type="dxa"/>
            <w:gridSpan w:val="4"/>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958" w:type="dxa"/>
            <w:tcBorders>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 w:type="dxa"/>
            <w:tcBorders>
              <w:lef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6</w:t>
            </w:r>
          </w:p>
        </w:tc>
        <w:tc>
          <w:tcPr>
            <w:tcW w:w="1985"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1559"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3118" w:type="dxa"/>
            <w:gridSpan w:val="4"/>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958" w:type="dxa"/>
            <w:tcBorders>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 w:type="dxa"/>
            <w:tcBorders>
              <w:lef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7</w:t>
            </w:r>
          </w:p>
        </w:tc>
        <w:tc>
          <w:tcPr>
            <w:tcW w:w="1985"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1559"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3118" w:type="dxa"/>
            <w:gridSpan w:val="4"/>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958" w:type="dxa"/>
            <w:tcBorders>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 w:type="dxa"/>
            <w:tcBorders>
              <w:lef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8</w:t>
            </w:r>
          </w:p>
        </w:tc>
        <w:tc>
          <w:tcPr>
            <w:tcW w:w="1985"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1559"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3118" w:type="dxa"/>
            <w:gridSpan w:val="4"/>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958" w:type="dxa"/>
            <w:tcBorders>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 w:type="dxa"/>
            <w:tcBorders>
              <w:lef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9</w:t>
            </w:r>
          </w:p>
        </w:tc>
        <w:tc>
          <w:tcPr>
            <w:tcW w:w="1985"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1559"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3118" w:type="dxa"/>
            <w:gridSpan w:val="4"/>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958" w:type="dxa"/>
            <w:tcBorders>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 w:type="dxa"/>
            <w:tcBorders>
              <w:lef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10</w:t>
            </w:r>
          </w:p>
        </w:tc>
        <w:tc>
          <w:tcPr>
            <w:tcW w:w="1985"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1559" w:type="dxa"/>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3118" w:type="dxa"/>
            <w:gridSpan w:val="4"/>
            <w:noWrap w:val="0"/>
            <w:vAlign w:val="center"/>
          </w:tcPr>
          <w:p>
            <w:pPr>
              <w:adjustRightInd w:val="0"/>
              <w:snapToGrid w:val="0"/>
              <w:spacing w:line="240" w:lineRule="atLeast"/>
              <w:jc w:val="center"/>
              <w:rPr>
                <w:rFonts w:hint="default" w:ascii="Times New Roman" w:hAnsi="Times New Roman" w:eastAsia="仿宋" w:cs="Times New Roman"/>
                <w:color w:val="000000"/>
                <w:sz w:val="28"/>
                <w:szCs w:val="28"/>
              </w:rPr>
            </w:pPr>
          </w:p>
        </w:tc>
        <w:tc>
          <w:tcPr>
            <w:tcW w:w="958" w:type="dxa"/>
            <w:tcBorders>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9" w:type="dxa"/>
            <w:vMerge w:val="restart"/>
            <w:tcBorders>
              <w:top w:val="single" w:color="auto" w:sz="12" w:space="0"/>
              <w:lef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充装地址</w:t>
            </w:r>
          </w:p>
        </w:tc>
        <w:tc>
          <w:tcPr>
            <w:tcW w:w="7620" w:type="dxa"/>
            <w:gridSpan w:val="7"/>
            <w:tcBorders>
              <w:top w:val="single" w:color="auto" w:sz="12" w:space="0"/>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9" w:type="dxa"/>
            <w:vMerge w:val="continue"/>
            <w:tcBorders>
              <w:lef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c>
          <w:tcPr>
            <w:tcW w:w="7620" w:type="dxa"/>
            <w:gridSpan w:val="7"/>
            <w:tcBorders>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9" w:type="dxa"/>
            <w:vMerge w:val="continue"/>
            <w:tcBorders>
              <w:left w:val="single" w:color="auto" w:sz="12" w:space="0"/>
              <w:bottom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c>
          <w:tcPr>
            <w:tcW w:w="7620" w:type="dxa"/>
            <w:gridSpan w:val="7"/>
            <w:tcBorders>
              <w:bottom w:val="single" w:color="auto" w:sz="12" w:space="0"/>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716" w:type="dxa"/>
            <w:gridSpan w:val="4"/>
            <w:tcBorders>
              <w:top w:val="single" w:color="auto" w:sz="12" w:space="0"/>
              <w:left w:val="single" w:color="auto" w:sz="12" w:space="0"/>
            </w:tcBorders>
            <w:noWrap w:val="0"/>
            <w:vAlign w:val="center"/>
          </w:tcPr>
          <w:p>
            <w:pPr>
              <w:spacing w:line="240" w:lineRule="atLeas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鉴定评审组长：</w:t>
            </w:r>
          </w:p>
        </w:tc>
        <w:tc>
          <w:tcPr>
            <w:tcW w:w="2021" w:type="dxa"/>
            <w:gridSpan w:val="2"/>
            <w:tcBorders>
              <w:top w:val="single" w:color="auto" w:sz="12" w:space="0"/>
            </w:tcBorders>
            <w:noWrap w:val="0"/>
            <w:vAlign w:val="center"/>
          </w:tcPr>
          <w:p>
            <w:pPr>
              <w:spacing w:line="240" w:lineRule="atLeas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日期：</w:t>
            </w:r>
          </w:p>
        </w:tc>
        <w:tc>
          <w:tcPr>
            <w:tcW w:w="1772" w:type="dxa"/>
            <w:gridSpan w:val="2"/>
            <w:vMerge w:val="restart"/>
            <w:tcBorders>
              <w:top w:val="single" w:color="auto" w:sz="12" w:space="0"/>
              <w:right w:val="single" w:color="auto" w:sz="12" w:space="0"/>
            </w:tcBorders>
            <w:noWrap w:val="0"/>
            <w:vAlign w:val="center"/>
          </w:tcPr>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（申请单位</w:t>
            </w:r>
          </w:p>
          <w:p>
            <w:pPr>
              <w:spacing w:line="240" w:lineRule="atLeas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716" w:type="dxa"/>
            <w:gridSpan w:val="4"/>
            <w:tcBorders>
              <w:left w:val="single" w:color="auto" w:sz="12" w:space="0"/>
              <w:bottom w:val="single" w:color="auto" w:sz="12" w:space="0"/>
            </w:tcBorders>
            <w:noWrap w:val="0"/>
            <w:vAlign w:val="center"/>
          </w:tcPr>
          <w:p>
            <w:pPr>
              <w:spacing w:line="240" w:lineRule="atLeas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申请单位代表：</w:t>
            </w:r>
          </w:p>
        </w:tc>
        <w:tc>
          <w:tcPr>
            <w:tcW w:w="2021" w:type="dxa"/>
            <w:gridSpan w:val="2"/>
            <w:tcBorders>
              <w:bottom w:val="single" w:color="auto" w:sz="12" w:space="0"/>
            </w:tcBorders>
            <w:noWrap w:val="0"/>
            <w:vAlign w:val="center"/>
          </w:tcPr>
          <w:p>
            <w:pPr>
              <w:spacing w:line="240" w:lineRule="atLeas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日期：</w:t>
            </w:r>
          </w:p>
        </w:tc>
        <w:tc>
          <w:tcPr>
            <w:tcW w:w="1772" w:type="dxa"/>
            <w:gridSpan w:val="2"/>
            <w:vMerge w:val="continue"/>
            <w:tcBorders>
              <w:bottom w:val="single" w:color="auto" w:sz="12" w:space="0"/>
              <w:right w:val="single" w:color="auto" w:sz="12" w:space="0"/>
            </w:tcBorders>
            <w:noWrap w:val="0"/>
            <w:vAlign w:val="center"/>
          </w:tcPr>
          <w:p>
            <w:pPr>
              <w:spacing w:line="240" w:lineRule="atLeast"/>
              <w:jc w:val="center"/>
              <w:rPr>
                <w:rFonts w:hint="default" w:ascii="Times New Roman" w:hAnsi="Times New Roman" w:cs="Times New Roman"/>
                <w:color w:val="000000"/>
                <w:sz w:val="28"/>
                <w:szCs w:val="28"/>
              </w:rPr>
            </w:pPr>
          </w:p>
        </w:tc>
      </w:tr>
    </w:tbl>
    <w:p>
      <w:pPr>
        <w:rPr>
          <w:rFonts w:hint="default" w:ascii="Times New Roman" w:hAnsi="Times New Roman" w:eastAsia="仿宋" w:cs="Times New Roman"/>
          <w:b/>
          <w:bCs/>
          <w:color w:val="000000"/>
          <w:sz w:val="32"/>
          <w:szCs w:val="32"/>
        </w:rPr>
      </w:pPr>
      <w:r>
        <w:rPr>
          <w:rFonts w:hint="default" w:ascii="Times New Roman" w:hAnsi="Times New Roman" w:cs="Times New Roman"/>
          <w:b/>
          <w:bCs/>
          <w:color w:val="000000"/>
        </w:rPr>
        <w:br w:type="page"/>
      </w:r>
      <w:r>
        <w:rPr>
          <w:rFonts w:hint="default" w:ascii="Times New Roman" w:hAnsi="Times New Roman" w:eastAsia="仿宋" w:cs="Times New Roman"/>
          <w:b/>
          <w:bCs/>
          <w:color w:val="000000"/>
          <w:sz w:val="32"/>
          <w:szCs w:val="32"/>
        </w:rPr>
        <w:t>现场鉴定评审组人员名单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214"/>
        <w:gridCol w:w="1762"/>
        <w:gridCol w:w="141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jc w:val="center"/>
              <w:rPr>
                <w:rFonts w:hint="default" w:ascii="Times New Roman" w:hAnsi="Times New Roman" w:eastAsia="仿宋" w:cs="Times New Roman"/>
                <w:b/>
                <w:bCs/>
                <w:color w:val="000000"/>
                <w:sz w:val="28"/>
                <w:szCs w:val="28"/>
              </w:rPr>
            </w:pPr>
          </w:p>
        </w:tc>
        <w:tc>
          <w:tcPr>
            <w:tcW w:w="1418" w:type="dxa"/>
            <w:noWrap w:val="0"/>
            <w:vAlign w:val="center"/>
          </w:tcPr>
          <w:p>
            <w:pPr>
              <w:jc w:val="center"/>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姓 名</w:t>
            </w:r>
          </w:p>
        </w:tc>
        <w:tc>
          <w:tcPr>
            <w:tcW w:w="1214" w:type="dxa"/>
            <w:noWrap w:val="0"/>
            <w:vAlign w:val="center"/>
          </w:tcPr>
          <w:p>
            <w:pPr>
              <w:jc w:val="center"/>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职称 （学历）</w:t>
            </w:r>
          </w:p>
        </w:tc>
        <w:tc>
          <w:tcPr>
            <w:tcW w:w="1762" w:type="dxa"/>
            <w:noWrap w:val="0"/>
            <w:vAlign w:val="center"/>
          </w:tcPr>
          <w:p>
            <w:pPr>
              <w:jc w:val="center"/>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证书编号</w:t>
            </w:r>
          </w:p>
        </w:tc>
        <w:tc>
          <w:tcPr>
            <w:tcW w:w="1418" w:type="dxa"/>
            <w:noWrap w:val="0"/>
            <w:vAlign w:val="center"/>
          </w:tcPr>
          <w:p>
            <w:pPr>
              <w:jc w:val="center"/>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负责鉴定评审项目</w:t>
            </w:r>
          </w:p>
        </w:tc>
        <w:tc>
          <w:tcPr>
            <w:tcW w:w="1893" w:type="dxa"/>
            <w:noWrap w:val="0"/>
            <w:vAlign w:val="center"/>
          </w:tcPr>
          <w:p>
            <w:pPr>
              <w:jc w:val="center"/>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jc w:val="center"/>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组长</w:t>
            </w:r>
          </w:p>
        </w:tc>
        <w:tc>
          <w:tcPr>
            <w:tcW w:w="1418" w:type="dxa"/>
            <w:noWrap w:val="0"/>
            <w:vAlign w:val="center"/>
          </w:tcPr>
          <w:p>
            <w:pPr>
              <w:jc w:val="center"/>
              <w:rPr>
                <w:rFonts w:hint="default" w:ascii="Times New Roman" w:hAnsi="Times New Roman" w:eastAsia="仿宋" w:cs="Times New Roman"/>
                <w:b/>
                <w:bCs/>
                <w:color w:val="000000"/>
                <w:sz w:val="28"/>
                <w:szCs w:val="28"/>
              </w:rPr>
            </w:pPr>
          </w:p>
        </w:tc>
        <w:tc>
          <w:tcPr>
            <w:tcW w:w="1214" w:type="dxa"/>
            <w:noWrap w:val="0"/>
            <w:vAlign w:val="center"/>
          </w:tcPr>
          <w:p>
            <w:pPr>
              <w:jc w:val="center"/>
              <w:rPr>
                <w:rFonts w:hint="default" w:ascii="Times New Roman" w:hAnsi="Times New Roman" w:eastAsia="仿宋" w:cs="Times New Roman"/>
                <w:b/>
                <w:bCs/>
                <w:color w:val="000000"/>
                <w:sz w:val="28"/>
                <w:szCs w:val="28"/>
              </w:rPr>
            </w:pPr>
          </w:p>
        </w:tc>
        <w:tc>
          <w:tcPr>
            <w:tcW w:w="1762" w:type="dxa"/>
            <w:noWrap w:val="0"/>
            <w:vAlign w:val="center"/>
          </w:tcPr>
          <w:p>
            <w:pPr>
              <w:jc w:val="center"/>
              <w:rPr>
                <w:rFonts w:hint="default" w:ascii="Times New Roman" w:hAnsi="Times New Roman" w:eastAsia="仿宋" w:cs="Times New Roman"/>
                <w:b/>
                <w:bCs/>
                <w:color w:val="000000"/>
                <w:sz w:val="28"/>
                <w:szCs w:val="28"/>
              </w:rPr>
            </w:pPr>
          </w:p>
        </w:tc>
        <w:tc>
          <w:tcPr>
            <w:tcW w:w="1418" w:type="dxa"/>
            <w:noWrap w:val="0"/>
            <w:vAlign w:val="center"/>
          </w:tcPr>
          <w:p>
            <w:pPr>
              <w:jc w:val="center"/>
              <w:rPr>
                <w:rFonts w:hint="default" w:ascii="Times New Roman" w:hAnsi="Times New Roman" w:eastAsia="仿宋" w:cs="Times New Roman"/>
                <w:b/>
                <w:bCs/>
                <w:color w:val="000000"/>
                <w:sz w:val="28"/>
                <w:szCs w:val="28"/>
              </w:rPr>
            </w:pPr>
          </w:p>
        </w:tc>
        <w:tc>
          <w:tcPr>
            <w:tcW w:w="1893" w:type="dxa"/>
            <w:noWrap w:val="0"/>
            <w:vAlign w:val="center"/>
          </w:tcPr>
          <w:p>
            <w:pPr>
              <w:jc w:val="center"/>
              <w:rPr>
                <w:rFonts w:hint="default" w:ascii="Times New Roman" w:hAnsi="Times New Roman" w:eastAsia="仿宋"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jc w:val="center"/>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组员</w:t>
            </w:r>
          </w:p>
        </w:tc>
        <w:tc>
          <w:tcPr>
            <w:tcW w:w="1418" w:type="dxa"/>
            <w:noWrap w:val="0"/>
            <w:vAlign w:val="center"/>
          </w:tcPr>
          <w:p>
            <w:pPr>
              <w:jc w:val="center"/>
              <w:rPr>
                <w:rFonts w:hint="default" w:ascii="Times New Roman" w:hAnsi="Times New Roman" w:eastAsia="仿宋" w:cs="Times New Roman"/>
                <w:b/>
                <w:bCs/>
                <w:color w:val="000000"/>
                <w:sz w:val="28"/>
                <w:szCs w:val="28"/>
              </w:rPr>
            </w:pPr>
          </w:p>
        </w:tc>
        <w:tc>
          <w:tcPr>
            <w:tcW w:w="1214" w:type="dxa"/>
            <w:noWrap w:val="0"/>
            <w:vAlign w:val="center"/>
          </w:tcPr>
          <w:p>
            <w:pPr>
              <w:jc w:val="center"/>
              <w:rPr>
                <w:rFonts w:hint="default" w:ascii="Times New Roman" w:hAnsi="Times New Roman" w:eastAsia="仿宋" w:cs="Times New Roman"/>
                <w:b/>
                <w:bCs/>
                <w:color w:val="000000"/>
                <w:sz w:val="28"/>
                <w:szCs w:val="28"/>
              </w:rPr>
            </w:pPr>
          </w:p>
        </w:tc>
        <w:tc>
          <w:tcPr>
            <w:tcW w:w="1762" w:type="dxa"/>
            <w:noWrap w:val="0"/>
            <w:vAlign w:val="center"/>
          </w:tcPr>
          <w:p>
            <w:pPr>
              <w:jc w:val="center"/>
              <w:rPr>
                <w:rFonts w:hint="default" w:ascii="Times New Roman" w:hAnsi="Times New Roman" w:eastAsia="仿宋" w:cs="Times New Roman"/>
                <w:b/>
                <w:bCs/>
                <w:color w:val="000000"/>
                <w:sz w:val="28"/>
                <w:szCs w:val="28"/>
              </w:rPr>
            </w:pPr>
          </w:p>
        </w:tc>
        <w:tc>
          <w:tcPr>
            <w:tcW w:w="1418" w:type="dxa"/>
            <w:noWrap w:val="0"/>
            <w:vAlign w:val="center"/>
          </w:tcPr>
          <w:p>
            <w:pPr>
              <w:jc w:val="center"/>
              <w:rPr>
                <w:rFonts w:hint="default" w:ascii="Times New Roman" w:hAnsi="Times New Roman" w:eastAsia="仿宋" w:cs="Times New Roman"/>
                <w:b/>
                <w:bCs/>
                <w:color w:val="000000"/>
                <w:sz w:val="28"/>
                <w:szCs w:val="28"/>
              </w:rPr>
            </w:pPr>
          </w:p>
        </w:tc>
        <w:tc>
          <w:tcPr>
            <w:tcW w:w="1893" w:type="dxa"/>
            <w:noWrap w:val="0"/>
            <w:vAlign w:val="center"/>
          </w:tcPr>
          <w:p>
            <w:pPr>
              <w:jc w:val="center"/>
              <w:rPr>
                <w:rFonts w:hint="default" w:ascii="Times New Roman" w:hAnsi="Times New Roman" w:eastAsia="仿宋"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jc w:val="center"/>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组员</w:t>
            </w:r>
          </w:p>
        </w:tc>
        <w:tc>
          <w:tcPr>
            <w:tcW w:w="1418" w:type="dxa"/>
            <w:noWrap w:val="0"/>
            <w:vAlign w:val="center"/>
          </w:tcPr>
          <w:p>
            <w:pPr>
              <w:jc w:val="center"/>
              <w:rPr>
                <w:rFonts w:hint="default" w:ascii="Times New Roman" w:hAnsi="Times New Roman" w:eastAsia="仿宋" w:cs="Times New Roman"/>
                <w:b/>
                <w:bCs/>
                <w:color w:val="000000"/>
                <w:sz w:val="28"/>
                <w:szCs w:val="28"/>
              </w:rPr>
            </w:pPr>
          </w:p>
        </w:tc>
        <w:tc>
          <w:tcPr>
            <w:tcW w:w="1214" w:type="dxa"/>
            <w:noWrap w:val="0"/>
            <w:vAlign w:val="center"/>
          </w:tcPr>
          <w:p>
            <w:pPr>
              <w:jc w:val="center"/>
              <w:rPr>
                <w:rFonts w:hint="default" w:ascii="Times New Roman" w:hAnsi="Times New Roman" w:eastAsia="仿宋" w:cs="Times New Roman"/>
                <w:b/>
                <w:bCs/>
                <w:color w:val="000000"/>
                <w:sz w:val="28"/>
                <w:szCs w:val="28"/>
              </w:rPr>
            </w:pPr>
          </w:p>
        </w:tc>
        <w:tc>
          <w:tcPr>
            <w:tcW w:w="1762" w:type="dxa"/>
            <w:noWrap w:val="0"/>
            <w:vAlign w:val="center"/>
          </w:tcPr>
          <w:p>
            <w:pPr>
              <w:jc w:val="center"/>
              <w:rPr>
                <w:rFonts w:hint="default" w:ascii="Times New Roman" w:hAnsi="Times New Roman" w:eastAsia="仿宋" w:cs="Times New Roman"/>
                <w:b/>
                <w:bCs/>
                <w:color w:val="000000"/>
                <w:sz w:val="28"/>
                <w:szCs w:val="28"/>
              </w:rPr>
            </w:pPr>
          </w:p>
        </w:tc>
        <w:tc>
          <w:tcPr>
            <w:tcW w:w="1418" w:type="dxa"/>
            <w:noWrap w:val="0"/>
            <w:vAlign w:val="center"/>
          </w:tcPr>
          <w:p>
            <w:pPr>
              <w:jc w:val="center"/>
              <w:rPr>
                <w:rFonts w:hint="default" w:ascii="Times New Roman" w:hAnsi="Times New Roman" w:eastAsia="仿宋" w:cs="Times New Roman"/>
                <w:b/>
                <w:bCs/>
                <w:color w:val="000000"/>
                <w:sz w:val="28"/>
                <w:szCs w:val="28"/>
              </w:rPr>
            </w:pPr>
          </w:p>
        </w:tc>
        <w:tc>
          <w:tcPr>
            <w:tcW w:w="1893" w:type="dxa"/>
            <w:noWrap w:val="0"/>
            <w:vAlign w:val="center"/>
          </w:tcPr>
          <w:p>
            <w:pPr>
              <w:jc w:val="center"/>
              <w:rPr>
                <w:rFonts w:hint="default" w:ascii="Times New Roman" w:hAnsi="Times New Roman" w:eastAsia="仿宋"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jc w:val="center"/>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组员</w:t>
            </w:r>
          </w:p>
        </w:tc>
        <w:tc>
          <w:tcPr>
            <w:tcW w:w="1418" w:type="dxa"/>
            <w:noWrap w:val="0"/>
            <w:vAlign w:val="center"/>
          </w:tcPr>
          <w:p>
            <w:pPr>
              <w:jc w:val="center"/>
              <w:rPr>
                <w:rFonts w:hint="default" w:ascii="Times New Roman" w:hAnsi="Times New Roman" w:eastAsia="仿宋" w:cs="Times New Roman"/>
                <w:b/>
                <w:bCs/>
                <w:color w:val="000000"/>
                <w:sz w:val="28"/>
                <w:szCs w:val="28"/>
              </w:rPr>
            </w:pPr>
          </w:p>
        </w:tc>
        <w:tc>
          <w:tcPr>
            <w:tcW w:w="1214" w:type="dxa"/>
            <w:noWrap w:val="0"/>
            <w:vAlign w:val="center"/>
          </w:tcPr>
          <w:p>
            <w:pPr>
              <w:jc w:val="center"/>
              <w:rPr>
                <w:rFonts w:hint="default" w:ascii="Times New Roman" w:hAnsi="Times New Roman" w:eastAsia="仿宋" w:cs="Times New Roman"/>
                <w:b/>
                <w:bCs/>
                <w:color w:val="000000"/>
                <w:sz w:val="28"/>
                <w:szCs w:val="28"/>
              </w:rPr>
            </w:pPr>
          </w:p>
        </w:tc>
        <w:tc>
          <w:tcPr>
            <w:tcW w:w="1762" w:type="dxa"/>
            <w:noWrap w:val="0"/>
            <w:vAlign w:val="center"/>
          </w:tcPr>
          <w:p>
            <w:pPr>
              <w:jc w:val="center"/>
              <w:rPr>
                <w:rFonts w:hint="default" w:ascii="Times New Roman" w:hAnsi="Times New Roman" w:eastAsia="仿宋" w:cs="Times New Roman"/>
                <w:b/>
                <w:bCs/>
                <w:color w:val="000000"/>
                <w:sz w:val="28"/>
                <w:szCs w:val="28"/>
              </w:rPr>
            </w:pPr>
          </w:p>
        </w:tc>
        <w:tc>
          <w:tcPr>
            <w:tcW w:w="1418" w:type="dxa"/>
            <w:noWrap w:val="0"/>
            <w:vAlign w:val="center"/>
          </w:tcPr>
          <w:p>
            <w:pPr>
              <w:jc w:val="center"/>
              <w:rPr>
                <w:rFonts w:hint="default" w:ascii="Times New Roman" w:hAnsi="Times New Roman" w:eastAsia="仿宋" w:cs="Times New Roman"/>
                <w:b/>
                <w:bCs/>
                <w:color w:val="000000"/>
                <w:sz w:val="28"/>
                <w:szCs w:val="28"/>
              </w:rPr>
            </w:pPr>
          </w:p>
        </w:tc>
        <w:tc>
          <w:tcPr>
            <w:tcW w:w="1893" w:type="dxa"/>
            <w:noWrap w:val="0"/>
            <w:vAlign w:val="center"/>
          </w:tcPr>
          <w:p>
            <w:pPr>
              <w:jc w:val="center"/>
              <w:rPr>
                <w:rFonts w:hint="default" w:ascii="Times New Roman" w:hAnsi="Times New Roman" w:eastAsia="仿宋"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pPr>
              <w:jc w:val="center"/>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组员</w:t>
            </w:r>
          </w:p>
        </w:tc>
        <w:tc>
          <w:tcPr>
            <w:tcW w:w="1418" w:type="dxa"/>
            <w:noWrap w:val="0"/>
            <w:vAlign w:val="center"/>
          </w:tcPr>
          <w:p>
            <w:pPr>
              <w:jc w:val="center"/>
              <w:rPr>
                <w:rFonts w:hint="default" w:ascii="Times New Roman" w:hAnsi="Times New Roman" w:eastAsia="仿宋" w:cs="Times New Roman"/>
                <w:b/>
                <w:bCs/>
                <w:color w:val="000000"/>
                <w:sz w:val="28"/>
                <w:szCs w:val="28"/>
              </w:rPr>
            </w:pPr>
          </w:p>
        </w:tc>
        <w:tc>
          <w:tcPr>
            <w:tcW w:w="1214" w:type="dxa"/>
            <w:noWrap w:val="0"/>
            <w:vAlign w:val="center"/>
          </w:tcPr>
          <w:p>
            <w:pPr>
              <w:jc w:val="center"/>
              <w:rPr>
                <w:rFonts w:hint="default" w:ascii="Times New Roman" w:hAnsi="Times New Roman" w:eastAsia="仿宋" w:cs="Times New Roman"/>
                <w:b/>
                <w:bCs/>
                <w:color w:val="000000"/>
                <w:sz w:val="28"/>
                <w:szCs w:val="28"/>
              </w:rPr>
            </w:pPr>
          </w:p>
        </w:tc>
        <w:tc>
          <w:tcPr>
            <w:tcW w:w="1762" w:type="dxa"/>
            <w:noWrap w:val="0"/>
            <w:vAlign w:val="center"/>
          </w:tcPr>
          <w:p>
            <w:pPr>
              <w:jc w:val="center"/>
              <w:rPr>
                <w:rFonts w:hint="default" w:ascii="Times New Roman" w:hAnsi="Times New Roman" w:eastAsia="仿宋" w:cs="Times New Roman"/>
                <w:b/>
                <w:bCs/>
                <w:color w:val="000000"/>
                <w:sz w:val="28"/>
                <w:szCs w:val="28"/>
              </w:rPr>
            </w:pPr>
          </w:p>
        </w:tc>
        <w:tc>
          <w:tcPr>
            <w:tcW w:w="1418" w:type="dxa"/>
            <w:noWrap w:val="0"/>
            <w:vAlign w:val="center"/>
          </w:tcPr>
          <w:p>
            <w:pPr>
              <w:jc w:val="center"/>
              <w:rPr>
                <w:rFonts w:hint="default" w:ascii="Times New Roman" w:hAnsi="Times New Roman" w:eastAsia="仿宋" w:cs="Times New Roman"/>
                <w:b/>
                <w:bCs/>
                <w:color w:val="000000"/>
                <w:sz w:val="28"/>
                <w:szCs w:val="28"/>
              </w:rPr>
            </w:pPr>
          </w:p>
        </w:tc>
        <w:tc>
          <w:tcPr>
            <w:tcW w:w="1893" w:type="dxa"/>
            <w:noWrap w:val="0"/>
            <w:vAlign w:val="center"/>
          </w:tcPr>
          <w:p>
            <w:pPr>
              <w:jc w:val="center"/>
              <w:rPr>
                <w:rFonts w:hint="default" w:ascii="Times New Roman" w:hAnsi="Times New Roman" w:eastAsia="仿宋" w:cs="Times New Roman"/>
                <w:b/>
                <w:bCs/>
                <w:color w:val="000000"/>
                <w:sz w:val="28"/>
                <w:szCs w:val="28"/>
              </w:rPr>
            </w:pPr>
          </w:p>
        </w:tc>
      </w:tr>
    </w:tbl>
    <w:p>
      <w:pPr>
        <w:jc w:val="center"/>
        <w:rPr>
          <w:rFonts w:hint="default" w:ascii="Times New Roman" w:hAnsi="Times New Roman" w:cs="Times New Roman"/>
          <w:b/>
          <w:bCs/>
          <w:color w:val="000000"/>
        </w:rPr>
      </w:pPr>
    </w:p>
    <w:p>
      <w:pPr>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监督现场鉴定评审工作</w:t>
      </w:r>
      <w:r>
        <w:rPr>
          <w:rFonts w:hint="default" w:ascii="Times New Roman" w:hAnsi="Times New Roman" w:eastAsia="仿宋" w:cs="Times New Roman"/>
          <w:b/>
          <w:bCs/>
          <w:color w:val="000000"/>
          <w:sz w:val="32"/>
          <w:szCs w:val="32"/>
          <w:lang w:eastAsia="zh-CN"/>
        </w:rPr>
        <w:t>的安全监察机构或发证机关</w:t>
      </w:r>
      <w:r>
        <w:rPr>
          <w:rFonts w:hint="default" w:ascii="Times New Roman" w:hAnsi="Times New Roman" w:eastAsia="仿宋" w:cs="Times New Roman"/>
          <w:b/>
          <w:bCs/>
          <w:color w:val="000000"/>
          <w:sz w:val="32"/>
          <w:szCs w:val="32"/>
        </w:rPr>
        <w:t>人员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8" w:type="dxa"/>
            <w:noWrap w:val="0"/>
            <w:vAlign w:val="center"/>
          </w:tcPr>
          <w:p>
            <w:pPr>
              <w:jc w:val="center"/>
              <w:rPr>
                <w:rFonts w:hint="default" w:ascii="Times New Roman" w:hAnsi="Times New Roman" w:eastAsia="仿宋" w:cs="Times New Roman"/>
                <w:b/>
                <w:bCs/>
                <w:color w:val="000000"/>
                <w:sz w:val="28"/>
              </w:rPr>
            </w:pPr>
            <w:r>
              <w:rPr>
                <w:rFonts w:hint="default" w:ascii="Times New Roman" w:hAnsi="Times New Roman" w:eastAsia="仿宋" w:cs="Times New Roman"/>
                <w:b/>
                <w:bCs/>
                <w:color w:val="000000"/>
                <w:sz w:val="28"/>
              </w:rPr>
              <w:t>姓 名</w:t>
            </w:r>
          </w:p>
        </w:tc>
        <w:tc>
          <w:tcPr>
            <w:tcW w:w="3402" w:type="dxa"/>
            <w:noWrap w:val="0"/>
            <w:vAlign w:val="center"/>
          </w:tcPr>
          <w:p>
            <w:pPr>
              <w:jc w:val="center"/>
              <w:rPr>
                <w:rFonts w:hint="default" w:ascii="Times New Roman" w:hAnsi="Times New Roman" w:eastAsia="仿宋" w:cs="Times New Roman"/>
                <w:b/>
                <w:bCs/>
                <w:color w:val="000000"/>
                <w:sz w:val="28"/>
              </w:rPr>
            </w:pPr>
            <w:r>
              <w:rPr>
                <w:rFonts w:hint="default" w:ascii="Times New Roman" w:hAnsi="Times New Roman" w:eastAsia="仿宋" w:cs="Times New Roman"/>
                <w:b/>
                <w:bCs/>
                <w:color w:val="000000"/>
                <w:sz w:val="28"/>
              </w:rPr>
              <w:t>工作单位</w:t>
            </w:r>
          </w:p>
        </w:tc>
        <w:tc>
          <w:tcPr>
            <w:tcW w:w="1275" w:type="dxa"/>
            <w:noWrap w:val="0"/>
            <w:vAlign w:val="center"/>
          </w:tcPr>
          <w:p>
            <w:pPr>
              <w:jc w:val="center"/>
              <w:rPr>
                <w:rFonts w:hint="default" w:ascii="Times New Roman" w:hAnsi="Times New Roman" w:eastAsia="仿宋" w:cs="Times New Roman"/>
                <w:b/>
                <w:bCs/>
                <w:color w:val="000000"/>
                <w:sz w:val="28"/>
              </w:rPr>
            </w:pPr>
            <w:r>
              <w:rPr>
                <w:rFonts w:hint="default" w:ascii="Times New Roman" w:hAnsi="Times New Roman" w:eastAsia="仿宋" w:cs="Times New Roman"/>
                <w:b/>
                <w:bCs/>
                <w:color w:val="000000"/>
                <w:sz w:val="28"/>
              </w:rPr>
              <w:t>职务</w:t>
            </w:r>
          </w:p>
        </w:tc>
        <w:tc>
          <w:tcPr>
            <w:tcW w:w="2177" w:type="dxa"/>
            <w:noWrap w:val="0"/>
            <w:vAlign w:val="center"/>
          </w:tcPr>
          <w:p>
            <w:pPr>
              <w:jc w:val="center"/>
              <w:rPr>
                <w:rFonts w:hint="default" w:ascii="Times New Roman" w:hAnsi="Times New Roman" w:eastAsia="仿宋" w:cs="Times New Roman"/>
                <w:b/>
                <w:bCs/>
                <w:color w:val="000000"/>
                <w:sz w:val="28"/>
              </w:rPr>
            </w:pPr>
            <w:r>
              <w:rPr>
                <w:rFonts w:hint="default" w:ascii="Times New Roman" w:hAnsi="Times New Roman" w:eastAsia="仿宋" w:cs="Times New Roman"/>
                <w:b/>
                <w:bCs/>
                <w:color w:val="000000"/>
                <w:sz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8" w:type="dxa"/>
            <w:noWrap w:val="0"/>
            <w:vAlign w:val="center"/>
          </w:tcPr>
          <w:p>
            <w:pPr>
              <w:jc w:val="center"/>
              <w:rPr>
                <w:rFonts w:hint="default" w:ascii="Times New Roman" w:hAnsi="Times New Roman" w:eastAsia="仿宋" w:cs="Times New Roman"/>
                <w:b/>
                <w:bCs/>
                <w:color w:val="000000"/>
                <w:sz w:val="28"/>
              </w:rPr>
            </w:pPr>
          </w:p>
        </w:tc>
        <w:tc>
          <w:tcPr>
            <w:tcW w:w="3402" w:type="dxa"/>
            <w:noWrap w:val="0"/>
            <w:vAlign w:val="center"/>
          </w:tcPr>
          <w:p>
            <w:pPr>
              <w:jc w:val="center"/>
              <w:rPr>
                <w:rFonts w:hint="default" w:ascii="Times New Roman" w:hAnsi="Times New Roman" w:eastAsia="仿宋" w:cs="Times New Roman"/>
                <w:b/>
                <w:bCs/>
                <w:color w:val="000000"/>
                <w:sz w:val="28"/>
              </w:rPr>
            </w:pPr>
          </w:p>
        </w:tc>
        <w:tc>
          <w:tcPr>
            <w:tcW w:w="1275" w:type="dxa"/>
            <w:noWrap w:val="0"/>
            <w:vAlign w:val="center"/>
          </w:tcPr>
          <w:p>
            <w:pPr>
              <w:jc w:val="center"/>
              <w:rPr>
                <w:rFonts w:hint="default" w:ascii="Times New Roman" w:hAnsi="Times New Roman" w:eastAsia="仿宋" w:cs="Times New Roman"/>
                <w:b/>
                <w:bCs/>
                <w:color w:val="000000"/>
                <w:sz w:val="28"/>
              </w:rPr>
            </w:pPr>
          </w:p>
        </w:tc>
        <w:tc>
          <w:tcPr>
            <w:tcW w:w="2177" w:type="dxa"/>
            <w:noWrap w:val="0"/>
            <w:vAlign w:val="center"/>
          </w:tcPr>
          <w:p>
            <w:pPr>
              <w:jc w:val="center"/>
              <w:rPr>
                <w:rFonts w:hint="default" w:ascii="Times New Roman" w:hAnsi="Times New Roman" w:eastAsia="仿宋" w:cs="Times New Roman"/>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8" w:type="dxa"/>
            <w:noWrap w:val="0"/>
            <w:vAlign w:val="center"/>
          </w:tcPr>
          <w:p>
            <w:pPr>
              <w:jc w:val="center"/>
              <w:rPr>
                <w:rFonts w:hint="default" w:ascii="Times New Roman" w:hAnsi="Times New Roman" w:eastAsia="仿宋" w:cs="Times New Roman"/>
                <w:b/>
                <w:bCs/>
                <w:color w:val="000000"/>
                <w:sz w:val="28"/>
              </w:rPr>
            </w:pPr>
          </w:p>
        </w:tc>
        <w:tc>
          <w:tcPr>
            <w:tcW w:w="3402" w:type="dxa"/>
            <w:noWrap w:val="0"/>
            <w:vAlign w:val="center"/>
          </w:tcPr>
          <w:p>
            <w:pPr>
              <w:jc w:val="center"/>
              <w:rPr>
                <w:rFonts w:hint="default" w:ascii="Times New Roman" w:hAnsi="Times New Roman" w:eastAsia="仿宋" w:cs="Times New Roman"/>
                <w:b/>
                <w:bCs/>
                <w:color w:val="000000"/>
                <w:sz w:val="28"/>
              </w:rPr>
            </w:pPr>
          </w:p>
        </w:tc>
        <w:tc>
          <w:tcPr>
            <w:tcW w:w="1275" w:type="dxa"/>
            <w:noWrap w:val="0"/>
            <w:vAlign w:val="center"/>
          </w:tcPr>
          <w:p>
            <w:pPr>
              <w:jc w:val="center"/>
              <w:rPr>
                <w:rFonts w:hint="default" w:ascii="Times New Roman" w:hAnsi="Times New Roman" w:eastAsia="仿宋" w:cs="Times New Roman"/>
                <w:b/>
                <w:bCs/>
                <w:color w:val="000000"/>
                <w:sz w:val="28"/>
              </w:rPr>
            </w:pPr>
          </w:p>
        </w:tc>
        <w:tc>
          <w:tcPr>
            <w:tcW w:w="2177" w:type="dxa"/>
            <w:noWrap w:val="0"/>
            <w:vAlign w:val="center"/>
          </w:tcPr>
          <w:p>
            <w:pPr>
              <w:jc w:val="center"/>
              <w:rPr>
                <w:rFonts w:hint="default" w:ascii="Times New Roman" w:hAnsi="Times New Roman" w:eastAsia="仿宋" w:cs="Times New Roman"/>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68" w:type="dxa"/>
            <w:noWrap w:val="0"/>
            <w:vAlign w:val="center"/>
          </w:tcPr>
          <w:p>
            <w:pPr>
              <w:jc w:val="center"/>
              <w:rPr>
                <w:rFonts w:hint="default" w:ascii="Times New Roman" w:hAnsi="Times New Roman" w:eastAsia="仿宋" w:cs="Times New Roman"/>
                <w:b/>
                <w:bCs/>
                <w:color w:val="000000"/>
                <w:sz w:val="28"/>
              </w:rPr>
            </w:pPr>
          </w:p>
        </w:tc>
        <w:tc>
          <w:tcPr>
            <w:tcW w:w="3402" w:type="dxa"/>
            <w:noWrap w:val="0"/>
            <w:vAlign w:val="center"/>
          </w:tcPr>
          <w:p>
            <w:pPr>
              <w:jc w:val="center"/>
              <w:rPr>
                <w:rFonts w:hint="default" w:ascii="Times New Roman" w:hAnsi="Times New Roman" w:eastAsia="仿宋" w:cs="Times New Roman"/>
                <w:b/>
                <w:bCs/>
                <w:color w:val="000000"/>
                <w:sz w:val="28"/>
              </w:rPr>
            </w:pPr>
          </w:p>
        </w:tc>
        <w:tc>
          <w:tcPr>
            <w:tcW w:w="1275" w:type="dxa"/>
            <w:noWrap w:val="0"/>
            <w:vAlign w:val="center"/>
          </w:tcPr>
          <w:p>
            <w:pPr>
              <w:jc w:val="center"/>
              <w:rPr>
                <w:rFonts w:hint="default" w:ascii="Times New Roman" w:hAnsi="Times New Roman" w:eastAsia="仿宋" w:cs="Times New Roman"/>
                <w:b/>
                <w:bCs/>
                <w:color w:val="000000"/>
                <w:sz w:val="28"/>
              </w:rPr>
            </w:pPr>
          </w:p>
        </w:tc>
        <w:tc>
          <w:tcPr>
            <w:tcW w:w="2177" w:type="dxa"/>
            <w:noWrap w:val="0"/>
            <w:vAlign w:val="center"/>
          </w:tcPr>
          <w:p>
            <w:pPr>
              <w:jc w:val="center"/>
              <w:rPr>
                <w:rFonts w:hint="default" w:ascii="Times New Roman" w:hAnsi="Times New Roman" w:eastAsia="仿宋" w:cs="Times New Roman"/>
                <w:b/>
                <w:bCs/>
                <w:color w:val="000000"/>
                <w:sz w:val="28"/>
              </w:rPr>
            </w:pPr>
          </w:p>
        </w:tc>
      </w:tr>
    </w:tbl>
    <w:p>
      <w:pPr>
        <w:jc w:val="center"/>
        <w:rPr>
          <w:rFonts w:hint="default" w:ascii="Times New Roman" w:hAnsi="Times New Roman" w:cs="Times New Roman"/>
          <w:b/>
          <w:bCs/>
          <w:color w:val="000000"/>
        </w:rPr>
      </w:pPr>
    </w:p>
    <w:p>
      <w:pPr>
        <w:jc w:val="center"/>
        <w:rPr>
          <w:rFonts w:hint="default" w:ascii="Times New Roman" w:hAnsi="Times New Roman" w:eastAsia="仿宋" w:cs="Times New Roman"/>
          <w:b/>
          <w:bCs/>
          <w:color w:val="000000"/>
          <w:sz w:val="36"/>
        </w:rPr>
      </w:pPr>
      <w:r>
        <w:rPr>
          <w:rFonts w:hint="default" w:ascii="Times New Roman" w:hAnsi="Times New Roman" w:cs="Times New Roman"/>
          <w:b/>
          <w:bCs/>
          <w:color w:val="000000"/>
        </w:rPr>
        <w:br w:type="page"/>
      </w:r>
      <w:r>
        <w:rPr>
          <w:rFonts w:hint="default" w:ascii="Times New Roman" w:hAnsi="Times New Roman" w:eastAsia="仿宋" w:cs="Times New Roman"/>
          <w:b/>
          <w:bCs/>
          <w:color w:val="000000"/>
          <w:sz w:val="36"/>
        </w:rPr>
        <w:t>编制说明</w:t>
      </w:r>
    </w:p>
    <w:p>
      <w:pPr>
        <w:widowControl/>
        <w:tabs>
          <w:tab w:val="left" w:pos="1134"/>
        </w:tabs>
        <w:ind w:firstLine="640" w:firstLineChars="200"/>
        <w:contextualSpacing/>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1.本附件中未规定的其他报告页的格式，除《特种设备生产和充装单位许可规则》和广东省市场监管局另有规定的外，由鉴定评审机构自行设计，其中“申请单位基本情况表”至少应包括本办法附件</w:t>
      </w:r>
      <w:r>
        <w:rPr>
          <w:rFonts w:hint="default" w:ascii="Times New Roman" w:hAnsi="Times New Roman" w:eastAsia="仿宋" w:cs="Times New Roman"/>
          <w:color w:val="000000"/>
          <w:kern w:val="0"/>
          <w:sz w:val="32"/>
          <w:szCs w:val="32"/>
          <w:lang w:val="en-US" w:eastAsia="zh-CN"/>
        </w:rPr>
        <w:t>2</w:t>
      </w:r>
      <w:r>
        <w:rPr>
          <w:rFonts w:hint="default" w:ascii="Times New Roman" w:hAnsi="Times New Roman" w:eastAsia="仿宋" w:cs="Times New Roman"/>
          <w:color w:val="000000"/>
          <w:kern w:val="0"/>
          <w:sz w:val="32"/>
          <w:szCs w:val="32"/>
        </w:rPr>
        <w:t>中“申请单位资源情况”、“管理、专业技术、作业人员情况”以及“主要储存、充装设备和分析、检（监）测仪器情况”表中的有关内容。鉴定评审机构并可将其他认为必要的报告和资料编入鉴定评审报告中。</w:t>
      </w:r>
    </w:p>
    <w:p>
      <w:pPr>
        <w:widowControl/>
        <w:tabs>
          <w:tab w:val="left" w:pos="1134"/>
        </w:tabs>
        <w:ind w:firstLine="640" w:firstLineChars="200"/>
        <w:contextualSpacing/>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2.本鉴定评审报告中各栏目不得空项，确不存在的项目，应采用“——”符号标注。</w:t>
      </w:r>
    </w:p>
    <w:p>
      <w:pPr>
        <w:widowControl/>
        <w:tabs>
          <w:tab w:val="left" w:pos="1134"/>
        </w:tabs>
        <w:ind w:firstLine="640" w:firstLineChars="200"/>
        <w:contextualSpacing/>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3.本鉴定评审报告应装订成册，并加盖鉴定评审机构的骑缝章。</w:t>
      </w:r>
    </w:p>
    <w:p>
      <w:pPr>
        <w:widowControl/>
        <w:tabs>
          <w:tab w:val="left" w:pos="1134"/>
        </w:tabs>
        <w:ind w:firstLine="640" w:firstLineChars="200"/>
        <w:contextualSpacing/>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4.首页及内页中的设备类别或品种、介质类别以及介质名称栏：均按照《充装许可分类表》（附件</w:t>
      </w:r>
      <w:r>
        <w:rPr>
          <w:rFonts w:hint="default" w:ascii="Times New Roman" w:hAnsi="Times New Roman" w:eastAsia="仿宋" w:cs="Times New Roman"/>
          <w:color w:val="000000"/>
          <w:kern w:val="0"/>
          <w:sz w:val="32"/>
          <w:szCs w:val="32"/>
          <w:lang w:val="en-US" w:eastAsia="zh-CN"/>
        </w:rPr>
        <w:t>9</w:t>
      </w:r>
      <w:r>
        <w:rPr>
          <w:rFonts w:hint="default" w:ascii="Times New Roman" w:hAnsi="Times New Roman" w:eastAsia="仿宋" w:cs="Times New Roman"/>
          <w:color w:val="000000"/>
          <w:kern w:val="0"/>
          <w:sz w:val="32"/>
          <w:szCs w:val="32"/>
        </w:rPr>
        <w:t>）中的相应要求填写。</w:t>
      </w:r>
    </w:p>
    <w:p>
      <w:pPr>
        <w:widowControl/>
        <w:tabs>
          <w:tab w:val="left" w:pos="1134"/>
        </w:tabs>
        <w:ind w:firstLine="640" w:firstLineChars="200"/>
        <w:contextualSpacing/>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5.首页的评审类别栏：填写“首次申请评审”、“换证评审”、“增项评审”、“换证及增项评审”等。</w:t>
      </w:r>
    </w:p>
    <w:p>
      <w:pPr>
        <w:widowControl/>
        <w:tabs>
          <w:tab w:val="left" w:pos="1134"/>
        </w:tabs>
        <w:ind w:firstLine="640" w:firstLineChars="200"/>
        <w:contextualSpacing/>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6.鉴定评审结论页中的鉴定评审意见栏：填写“符合条件”、“不符合条件”、“整改后经现场（书面）确认符合条件”、“整改后经现场（书面）确认不符合条件”等。</w:t>
      </w:r>
    </w:p>
    <w:p>
      <w:pPr>
        <w:widowControl/>
        <w:tabs>
          <w:tab w:val="left" w:pos="1134"/>
        </w:tabs>
        <w:ind w:firstLine="640" w:firstLineChars="200"/>
        <w:contextualSpacing/>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7.充装许可品种明细表和鉴定评审基本情况确认表中的充装地址栏：当申请单位有多个充装地址，并申请同一张充装许可证时，应将多个充装地址同时填入，并在每个地址后标注该地址所从事的经确认的充装范围的对应序号（以括号包围）。</w:t>
      </w:r>
    </w:p>
    <w:p>
      <w:pPr>
        <w:jc w:val="center"/>
        <w:rPr>
          <w:rFonts w:hint="default" w:ascii="Times New Roman" w:hAnsi="Times New Roman" w:eastAsia="仿宋" w:cs="Times New Roman"/>
          <w:b/>
          <w:bCs/>
          <w:color w:val="000000"/>
          <w:sz w:val="32"/>
          <w:szCs w:val="32"/>
        </w:rPr>
      </w:pPr>
    </w:p>
    <w:p>
      <w:pPr>
        <w:jc w:val="center"/>
        <w:rPr>
          <w:rFonts w:hint="default" w:ascii="Times New Roman" w:hAnsi="Times New Roman" w:eastAsia="仿宋" w:cs="Times New Roman"/>
          <w:b/>
          <w:bCs/>
          <w:color w:val="000000"/>
          <w:sz w:val="32"/>
          <w:szCs w:val="32"/>
        </w:rPr>
      </w:pPr>
    </w:p>
    <w:p>
      <w:pPr>
        <w:jc w:val="center"/>
        <w:rPr>
          <w:rFonts w:hint="default" w:ascii="Times New Roman" w:hAnsi="Times New Roman" w:eastAsia="仿宋" w:cs="Times New Roman"/>
          <w:b/>
          <w:bCs/>
          <w:color w:val="000000"/>
          <w:sz w:val="32"/>
          <w:szCs w:val="32"/>
        </w:rPr>
      </w:pPr>
    </w:p>
    <w:p>
      <w:pPr>
        <w:spacing w:before="217" w:beforeLines="50"/>
        <w:jc w:val="left"/>
        <w:rPr>
          <w:rFonts w:hint="default" w:ascii="Times New Roman" w:hAnsi="Times New Roman" w:eastAsia="仿宋" w:cs="Times New Roman"/>
          <w:color w:val="000000"/>
          <w:kern w:val="0"/>
          <w:sz w:val="32"/>
          <w:szCs w:val="32"/>
        </w:rPr>
      </w:pPr>
    </w:p>
    <w:p>
      <w:pPr>
        <w:jc w:val="left"/>
        <w:rPr>
          <w:rFonts w:hint="default" w:ascii="Times New Roman" w:hAnsi="Times New Roman" w:eastAsia="黑体" w:cs="Times New Roman"/>
          <w:color w:val="000000"/>
          <w:sz w:val="32"/>
          <w:szCs w:val="32"/>
        </w:rPr>
      </w:pPr>
    </w:p>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附件4</w:t>
      </w:r>
    </w:p>
    <w:p>
      <w:pPr>
        <w:jc w:val="center"/>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申请办理特种设备充装单位免鉴定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评审换发许可证声明承诺书</w:t>
      </w:r>
    </w:p>
    <w:p>
      <w:pPr>
        <w:spacing w:line="530" w:lineRule="exact"/>
        <w:ind w:firstLine="640" w:firstLineChars="20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根据《市场监管总局关于特种设备行政许可优化准入服务和加强事中事后监管措施的公告》（2019年第8号）和《特种设备生产和充装单位许</w:t>
      </w:r>
      <w:r>
        <w:rPr>
          <w:rFonts w:hint="default" w:ascii="Times New Roman" w:hAnsi="Times New Roman" w:eastAsia="仿宋_GB2312" w:cs="Times New Roman"/>
          <w:color w:val="000000"/>
          <w:sz w:val="32"/>
          <w:szCs w:val="32"/>
          <w:lang w:eastAsia="zh-CN"/>
        </w:rPr>
        <w:t>可</w:t>
      </w:r>
      <w:r>
        <w:rPr>
          <w:rFonts w:hint="default" w:ascii="Times New Roman" w:hAnsi="Times New Roman" w:eastAsia="仿宋_GB2312" w:cs="Times New Roman"/>
          <w:color w:val="000000"/>
          <w:sz w:val="32"/>
          <w:szCs w:val="32"/>
        </w:rPr>
        <w:t>规则》（TSG</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shd w:val="clear" w:color="auto" w:fill="FFFFFF"/>
          <w:lang w:val="en-US" w:eastAsia="zh-CN" w:bidi="ar"/>
        </w:rPr>
        <w:t>07</w:t>
      </w:r>
      <w:r>
        <w:rPr>
          <w:rFonts w:hint="default" w:ascii="Times New Roman" w:hAnsi="Times New Roman" w:eastAsia="仿宋_GB2312" w:cs="Times New Roman"/>
          <w:color w:val="000000"/>
          <w:sz w:val="32"/>
          <w:szCs w:val="32"/>
        </w:rPr>
        <w:t>-2019），本单位现向***市场监督管理局申请办理特种设备充装单位免鉴定评审换发许可证，并作出如下声明承诺：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eastAsia="zh-CN"/>
        </w:rPr>
        <w:t>一、</w:t>
      </w:r>
      <w:r>
        <w:rPr>
          <w:rFonts w:hint="default" w:ascii="Times New Roman" w:hAnsi="Times New Roman" w:eastAsia="仿宋_GB2312" w:cs="Times New Roman"/>
          <w:color w:val="000000"/>
        </w:rPr>
        <w:t>本单位已认真学习特种设备相关法律法规规章和安全技术规范，了解该项行政许可的有关要求，明确知晓和全面理解该项特种设备许可规则的有关要求，并已完全满足许可规则所规定的许可条件和许可要求。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eastAsia="zh-CN"/>
        </w:rPr>
        <w:t>二、</w:t>
      </w:r>
      <w:r>
        <w:rPr>
          <w:rFonts w:hint="default" w:ascii="Times New Roman" w:hAnsi="Times New Roman" w:eastAsia="仿宋_GB2312" w:cs="Times New Roman"/>
          <w:color w:val="000000"/>
        </w:rPr>
        <w:t>经自查，本单位满足免鉴定评审取得许可证书所需全部条件。在本许可周期内未发生与特种设备相关的行政处罚、责任事故、设备安全性能问题和质量投诉未结案等情况；满足相应许可条件中所规定的生产业绩；不存在被通报批评和需要进行整改的情况；充装地址未发生变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eastAsia="zh-CN"/>
        </w:rPr>
        <w:t>三、</w:t>
      </w:r>
      <w:r>
        <w:rPr>
          <w:rFonts w:hint="default" w:ascii="Times New Roman" w:hAnsi="Times New Roman" w:eastAsia="仿宋_GB2312" w:cs="Times New Roman"/>
          <w:color w:val="000000"/>
        </w:rPr>
        <w:t>本单位对提交的包括《广东省气瓶（移动式压力容器）充装许可申请书》《气瓶／移动式压力容器充装单位重点许可条件自查表》在内的申请材料的真实性、有效性负责。</w:t>
      </w: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四、如本单位实际情况与本承诺内容不一致或存在弄虚作假等情况，自愿无条件接受许可机关对我单位相应许可证书的撤销决定。因违反有关法律法规及本承诺，自愿承担被撤销相应许可证书所造成的一切经济责任和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本单位以上承诺声明真实、有效。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64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申请单位（加盖公章）：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640" w:firstLine="640" w:firstLineChars="200"/>
        <w:jc w:val="center"/>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cs="Times New Roman"/>
          <w:color w:val="000000"/>
          <w:sz w:val="32"/>
          <w:szCs w:val="32"/>
          <w:lang w:val="en-US" w:eastAsia="zh-CN"/>
        </w:rPr>
        <w:t xml:space="preserve">              法</w:t>
      </w:r>
      <w:r>
        <w:rPr>
          <w:rFonts w:hint="default" w:ascii="Times New Roman" w:hAnsi="Times New Roman" w:eastAsia="仿宋_GB2312" w:cs="Times New Roman"/>
          <w:color w:val="000000"/>
          <w:sz w:val="32"/>
          <w:szCs w:val="32"/>
        </w:rPr>
        <w:t>定代表人或主要负责人（签名）：</w:t>
      </w:r>
    </w:p>
    <w:p>
      <w:pPr>
        <w:keepNext w:val="0"/>
        <w:keepLines w:val="0"/>
        <w:pageBreakBefore w:val="0"/>
        <w:widowControl w:val="0"/>
        <w:kinsoku/>
        <w:wordWrap/>
        <w:overflowPunct/>
        <w:topLinePunct w:val="0"/>
        <w:autoSpaceDE/>
        <w:autoSpaceDN/>
        <w:bidi w:val="0"/>
        <w:adjustRightInd/>
        <w:snapToGrid/>
        <w:spacing w:line="600" w:lineRule="exact"/>
        <w:ind w:left="0" w:leftChars="0" w:right="64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年     月     日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sz w:val="32"/>
          <w:szCs w:val="32"/>
        </w:rPr>
      </w:pPr>
    </w:p>
    <w:p>
      <w:pPr>
        <w:rPr>
          <w:rFonts w:hint="default" w:ascii="Times New Roman" w:hAnsi="Times New Roman" w:eastAsia="黑体" w:cs="Times New Roman"/>
          <w:color w:val="000000"/>
          <w:sz w:val="32"/>
          <w:szCs w:val="32"/>
        </w:rPr>
      </w:pPr>
    </w:p>
    <w:p>
      <w:pPr>
        <w:jc w:val="center"/>
        <w:rPr>
          <w:rFonts w:hint="default" w:ascii="Times New Roman" w:hAnsi="Times New Roman" w:eastAsia="文鼎小标宋简" w:cs="Times New Roman"/>
          <w:b/>
          <w:color w:val="000000"/>
          <w:sz w:val="36"/>
          <w:szCs w:val="36"/>
        </w:rPr>
      </w:pPr>
    </w:p>
    <w:p>
      <w:pPr>
        <w:jc w:val="center"/>
        <w:rPr>
          <w:rFonts w:hint="default" w:ascii="Times New Roman" w:hAnsi="Times New Roman" w:eastAsia="文鼎小标宋简" w:cs="Times New Roman"/>
          <w:b/>
          <w:color w:val="000000"/>
          <w:sz w:val="36"/>
          <w:szCs w:val="36"/>
        </w:rPr>
      </w:pPr>
    </w:p>
    <w:p>
      <w:pPr>
        <w:jc w:val="center"/>
        <w:rPr>
          <w:rFonts w:hint="default" w:ascii="Times New Roman" w:hAnsi="Times New Roman" w:eastAsia="文鼎小标宋简" w:cs="Times New Roman"/>
          <w:b/>
          <w:color w:val="000000"/>
          <w:sz w:val="36"/>
          <w:szCs w:val="36"/>
        </w:rPr>
      </w:pPr>
    </w:p>
    <w:p>
      <w:pPr>
        <w:jc w:val="center"/>
        <w:rPr>
          <w:rFonts w:hint="default" w:ascii="Times New Roman" w:hAnsi="Times New Roman" w:eastAsia="文鼎小标宋简" w:cs="Times New Roman"/>
          <w:b/>
          <w:color w:val="000000"/>
          <w:sz w:val="36"/>
          <w:szCs w:val="36"/>
        </w:rPr>
      </w:pPr>
    </w:p>
    <w:p>
      <w:pPr>
        <w:jc w:val="center"/>
        <w:rPr>
          <w:rFonts w:hint="default" w:ascii="Times New Roman" w:hAnsi="Times New Roman" w:eastAsia="文鼎小标宋简" w:cs="Times New Roman"/>
          <w:b/>
          <w:color w:val="000000"/>
          <w:sz w:val="36"/>
          <w:szCs w:val="36"/>
        </w:rPr>
      </w:pPr>
    </w:p>
    <w:p>
      <w:pPr>
        <w:jc w:val="center"/>
        <w:rPr>
          <w:rFonts w:hint="default" w:ascii="Times New Roman" w:hAnsi="Times New Roman" w:eastAsia="文鼎小标宋简" w:cs="Times New Roman"/>
          <w:b/>
          <w:color w:val="000000"/>
          <w:sz w:val="36"/>
          <w:szCs w:val="36"/>
        </w:rPr>
      </w:pPr>
    </w:p>
    <w:p>
      <w:pPr>
        <w:jc w:val="center"/>
        <w:rPr>
          <w:rFonts w:hint="default" w:ascii="Times New Roman" w:hAnsi="Times New Roman" w:eastAsia="文鼎小标宋简" w:cs="Times New Roman"/>
          <w:b/>
          <w:color w:val="000000"/>
          <w:sz w:val="36"/>
          <w:szCs w:val="36"/>
        </w:rPr>
      </w:pPr>
    </w:p>
    <w:p>
      <w:pPr>
        <w:jc w:val="center"/>
        <w:rPr>
          <w:rFonts w:hint="default" w:ascii="Times New Roman" w:hAnsi="Times New Roman" w:eastAsia="文鼎小标宋简" w:cs="Times New Roman"/>
          <w:b/>
          <w:color w:val="000000"/>
          <w:sz w:val="36"/>
          <w:szCs w:val="36"/>
        </w:rPr>
      </w:pPr>
    </w:p>
    <w:p>
      <w:pPr>
        <w:jc w:val="center"/>
        <w:rPr>
          <w:rFonts w:hint="default" w:ascii="Times New Roman" w:hAnsi="Times New Roman" w:eastAsia="文鼎小标宋简" w:cs="Times New Roman"/>
          <w:b/>
          <w:color w:val="000000"/>
          <w:sz w:val="36"/>
          <w:szCs w:val="36"/>
        </w:rPr>
      </w:pPr>
    </w:p>
    <w:p>
      <w:pPr>
        <w:jc w:val="center"/>
        <w:rPr>
          <w:rFonts w:hint="default" w:ascii="Times New Roman" w:hAnsi="Times New Roman" w:eastAsia="文鼎小标宋简" w:cs="Times New Roman"/>
          <w:b/>
          <w:color w:val="000000"/>
          <w:sz w:val="36"/>
          <w:szCs w:val="36"/>
        </w:rPr>
      </w:pPr>
    </w:p>
    <w:p>
      <w:pPr>
        <w:jc w:val="center"/>
        <w:rPr>
          <w:rFonts w:hint="default" w:ascii="Times New Roman" w:hAnsi="Times New Roman" w:eastAsia="文鼎小标宋简" w:cs="Times New Roman"/>
          <w:b/>
          <w:color w:val="000000"/>
          <w:sz w:val="36"/>
          <w:szCs w:val="36"/>
        </w:rPr>
      </w:pPr>
    </w:p>
    <w:p>
      <w:pPr>
        <w:jc w:val="center"/>
        <w:rPr>
          <w:rFonts w:hint="default" w:ascii="Times New Roman" w:hAnsi="Times New Roman" w:eastAsia="文鼎小标宋简" w:cs="Times New Roman"/>
          <w:b/>
          <w:color w:val="000000"/>
          <w:sz w:val="36"/>
          <w:szCs w:val="36"/>
        </w:rPr>
      </w:pPr>
    </w:p>
    <w:p>
      <w:pPr>
        <w:pStyle w:val="2"/>
        <w:jc w:val="center"/>
        <w:rPr>
          <w:rFonts w:hint="default" w:ascii="Times New Roman" w:hAnsi="Times New Roman" w:cs="Times New Roman"/>
          <w:color w:val="000000"/>
        </w:rPr>
        <w:sectPr>
          <w:headerReference r:id="rId8" w:type="default"/>
          <w:footerReference r:id="rId9" w:type="default"/>
          <w:footerReference r:id="rId10" w:type="even"/>
          <w:pgSz w:w="11906" w:h="16838"/>
          <w:pgMar w:top="1440" w:right="1800" w:bottom="1440" w:left="1800" w:header="851" w:footer="992" w:gutter="0"/>
          <w:pgNumType w:fmt="decimal"/>
          <w:cols w:space="720" w:num="1"/>
          <w:docGrid w:type="lines" w:linePitch="435" w:charSpace="0"/>
        </w:sectPr>
      </w:pPr>
    </w:p>
    <w:p>
      <w:pPr>
        <w:pStyle w:val="2"/>
        <w:jc w:val="left"/>
        <w:rPr>
          <w:rFonts w:hint="default" w:ascii="Times New Roman" w:hAnsi="Times New Roman" w:cs="Times New Roman"/>
          <w:b w:val="0"/>
          <w:bCs w:val="0"/>
          <w:color w:val="000000"/>
        </w:rPr>
      </w:pPr>
      <w:r>
        <w:rPr>
          <w:rFonts w:hint="default" w:ascii="Times New Roman" w:hAnsi="Times New Roman" w:cs="Times New Roman"/>
          <w:b w:val="0"/>
          <w:bCs w:val="0"/>
          <w:color w:val="000000"/>
        </w:rPr>
        <w:t>附件5</w:t>
      </w:r>
    </w:p>
    <w:p>
      <w:pPr>
        <w:pStyle w:val="2"/>
        <w:keepNext/>
        <w:keepLines/>
        <w:pageBreakBefore w:val="0"/>
        <w:widowControl w:val="0"/>
        <w:kinsoku/>
        <w:wordWrap/>
        <w:overflowPunct/>
        <w:topLinePunct w:val="0"/>
        <w:autoSpaceDE/>
        <w:autoSpaceDN/>
        <w:bidi w:val="0"/>
        <w:adjustRightInd/>
        <w:snapToGrid/>
        <w:spacing w:before="0" w:after="0" w:line="760" w:lineRule="exact"/>
        <w:ind w:left="0" w:leftChars="0" w:right="0" w:rightChars="0" w:firstLine="0" w:firstLineChars="0"/>
        <w:jc w:val="center"/>
        <w:textAlignment w:val="auto"/>
        <w:outlineLvl w:val="1"/>
        <w:rPr>
          <w:rFonts w:hint="default" w:ascii="Times New Roman" w:hAnsi="Times New Roman" w:cs="Times New Roman"/>
          <w:b w:val="0"/>
          <w:bCs w:val="0"/>
          <w:color w:val="000000"/>
        </w:rPr>
      </w:pPr>
      <w:r>
        <w:rPr>
          <w:rFonts w:hint="default" w:ascii="Times New Roman" w:hAnsi="Times New Roman" w:eastAsia="方正小标宋简体" w:cs="Times New Roman"/>
          <w:b w:val="0"/>
          <w:bCs w:val="0"/>
          <w:color w:val="000000"/>
          <w:sz w:val="44"/>
          <w:szCs w:val="44"/>
        </w:rPr>
        <w:t>气瓶／移动式压力容器充装单位重点许可条件自查表</w:t>
      </w:r>
    </w:p>
    <w:p>
      <w:pPr>
        <w:pStyle w:val="2"/>
        <w:spacing w:before="0" w:after="0" w:line="240" w:lineRule="auto"/>
        <w:jc w:val="left"/>
        <w:rPr>
          <w:rFonts w:hint="default" w:ascii="Times New Roman" w:hAnsi="Times New Roman" w:cs="Times New Roman"/>
          <w:b w:val="0"/>
          <w:bCs w:val="0"/>
          <w:color w:val="000000"/>
          <w:sz w:val="21"/>
          <w:szCs w:val="21"/>
        </w:rPr>
      </w:pPr>
    </w:p>
    <w:p>
      <w:pPr>
        <w:rPr>
          <w:rFonts w:hint="default" w:ascii="Times New Roman" w:hAnsi="Times New Roman" w:cs="Times New Roman"/>
          <w:color w:val="000000"/>
        </w:rPr>
      </w:pPr>
    </w:p>
    <w:p>
      <w:pPr>
        <w:pStyle w:val="2"/>
        <w:keepNext/>
        <w:keepLines/>
        <w:pageBreakBefore w:val="0"/>
        <w:widowControl w:val="0"/>
        <w:kinsoku/>
        <w:wordWrap/>
        <w:overflowPunct/>
        <w:topLinePunct w:val="0"/>
        <w:autoSpaceDE/>
        <w:autoSpaceDN/>
        <w:bidi w:val="0"/>
        <w:adjustRightInd/>
        <w:snapToGrid/>
        <w:spacing w:before="0" w:after="0" w:line="720" w:lineRule="exact"/>
        <w:ind w:left="0" w:leftChars="0" w:right="0" w:rightChars="0" w:firstLine="537" w:firstLineChars="256"/>
        <w:jc w:val="left"/>
        <w:textAlignment w:val="auto"/>
        <w:outlineLvl w:val="1"/>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单位名称(盖章)</w:t>
      </w:r>
      <w:r>
        <w:rPr>
          <w:rFonts w:hint="default" w:ascii="Times New Roman" w:hAnsi="Times New Roman" w:cs="Times New Roman"/>
          <w:b w:val="0"/>
          <w:bCs w:val="0"/>
          <w:color w:val="000000"/>
          <w:sz w:val="21"/>
          <w:szCs w:val="21"/>
          <w:lang w:eastAsia="zh-CN"/>
        </w:rPr>
        <w:t>：</w:t>
      </w:r>
      <w:r>
        <w:rPr>
          <w:rFonts w:hint="default" w:ascii="Times New Roman" w:hAnsi="Times New Roman" w:cs="Times New Roman"/>
          <w:b w:val="0"/>
          <w:bCs w:val="0"/>
          <w:color w:val="000000"/>
          <w:sz w:val="21"/>
          <w:szCs w:val="21"/>
        </w:rPr>
        <w:t>＿＿＿＿＿＿＿＿＿＿＿＿＿＿＿＿　                    许可证号：＿＿＿＿＿＿＿＿＿＿</w:t>
      </w:r>
    </w:p>
    <w:p>
      <w:pPr>
        <w:pStyle w:val="2"/>
        <w:keepNext/>
        <w:keepLines/>
        <w:pageBreakBefore w:val="0"/>
        <w:widowControl w:val="0"/>
        <w:kinsoku/>
        <w:wordWrap/>
        <w:overflowPunct/>
        <w:topLinePunct w:val="0"/>
        <w:autoSpaceDE/>
        <w:autoSpaceDN/>
        <w:bidi w:val="0"/>
        <w:adjustRightInd/>
        <w:snapToGrid/>
        <w:spacing w:before="0" w:after="0" w:line="720" w:lineRule="exact"/>
        <w:ind w:left="0" w:leftChars="0" w:right="0" w:rightChars="0" w:firstLine="537" w:firstLineChars="256"/>
        <w:jc w:val="left"/>
        <w:textAlignment w:val="auto"/>
        <w:outlineLvl w:val="1"/>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设备类别：　</w:t>
      </w:r>
      <w:r>
        <w:rPr>
          <w:rFonts w:hint="default" w:ascii="Times New Roman" w:hAnsi="Times New Roman" w:cs="Times New Roman"/>
          <w:b/>
          <w:bCs/>
          <w:color w:val="000000"/>
          <w:sz w:val="24"/>
          <w:szCs w:val="24"/>
        </w:rPr>
        <w:t>□</w:t>
      </w:r>
      <w:r>
        <w:rPr>
          <w:rFonts w:hint="default" w:ascii="Times New Roman" w:hAnsi="Times New Roman" w:cs="Times New Roman"/>
          <w:b w:val="0"/>
          <w:bCs w:val="0"/>
          <w:color w:val="000000"/>
          <w:sz w:val="21"/>
          <w:szCs w:val="21"/>
        </w:rPr>
        <w:t>移动式压力容器</w:t>
      </w:r>
      <w:r>
        <w:rPr>
          <w:rFonts w:hint="default" w:ascii="Times New Roman" w:hAnsi="Times New Roman" w:cs="Times New Roman"/>
          <w:b w:val="0"/>
          <w:bCs w:val="0"/>
          <w:color w:val="000000"/>
          <w:sz w:val="21"/>
          <w:szCs w:val="21"/>
          <w:lang w:val="en-US" w:eastAsia="zh-CN"/>
        </w:rPr>
        <w:t xml:space="preserve"> </w:t>
      </w:r>
      <w:r>
        <w:rPr>
          <w:rFonts w:hint="default" w:ascii="Times New Roman" w:hAnsi="Times New Roman" w:cs="Times New Roman"/>
          <w:b w:val="0"/>
          <w:bCs w:val="0"/>
          <w:color w:val="000000"/>
          <w:sz w:val="21"/>
          <w:szCs w:val="21"/>
        </w:rPr>
        <w:t>　　　</w:t>
      </w:r>
      <w:r>
        <w:rPr>
          <w:rFonts w:hint="default" w:ascii="Times New Roman" w:hAnsi="Times New Roman" w:cs="Times New Roman"/>
          <w:b/>
          <w:bCs/>
          <w:color w:val="000000"/>
          <w:sz w:val="24"/>
          <w:szCs w:val="24"/>
        </w:rPr>
        <w:t>□</w:t>
      </w:r>
      <w:r>
        <w:rPr>
          <w:rFonts w:hint="default" w:ascii="Times New Roman" w:hAnsi="Times New Roman" w:cs="Times New Roman"/>
          <w:b w:val="0"/>
          <w:bCs w:val="0"/>
          <w:color w:val="000000"/>
          <w:sz w:val="21"/>
          <w:szCs w:val="21"/>
        </w:rPr>
        <w:t>气瓶</w:t>
      </w:r>
    </w:p>
    <w:p>
      <w:pPr>
        <w:pStyle w:val="2"/>
        <w:keepNext/>
        <w:keepLines/>
        <w:pageBreakBefore w:val="0"/>
        <w:widowControl w:val="0"/>
        <w:kinsoku/>
        <w:wordWrap/>
        <w:overflowPunct/>
        <w:topLinePunct w:val="0"/>
        <w:autoSpaceDE/>
        <w:autoSpaceDN/>
        <w:bidi w:val="0"/>
        <w:adjustRightInd/>
        <w:snapToGrid/>
        <w:spacing w:before="0" w:after="0" w:line="720" w:lineRule="exact"/>
        <w:ind w:left="0" w:leftChars="0" w:right="0" w:rightChars="0" w:firstLine="537" w:firstLineChars="256"/>
        <w:jc w:val="left"/>
        <w:textAlignment w:val="auto"/>
        <w:outlineLvl w:val="1"/>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介质类别：</w:t>
      </w:r>
      <w:r>
        <w:rPr>
          <w:rFonts w:hint="default" w:ascii="Times New Roman" w:hAnsi="Times New Roman" w:cs="Times New Roman"/>
          <w:b/>
          <w:bCs/>
          <w:color w:val="000000"/>
          <w:sz w:val="24"/>
          <w:szCs w:val="24"/>
        </w:rPr>
        <w:t>□</w:t>
      </w:r>
      <w:r>
        <w:rPr>
          <w:rFonts w:hint="default" w:ascii="Times New Roman" w:hAnsi="Times New Roman" w:cs="Times New Roman"/>
          <w:b w:val="0"/>
          <w:bCs w:val="0"/>
          <w:color w:val="000000"/>
          <w:sz w:val="21"/>
          <w:szCs w:val="21"/>
        </w:rPr>
        <w:t>压缩气体　　</w:t>
      </w:r>
      <w:r>
        <w:rPr>
          <w:rFonts w:hint="default" w:ascii="Times New Roman" w:hAnsi="Times New Roman" w:cs="Times New Roman"/>
          <w:b/>
          <w:bCs/>
          <w:color w:val="000000"/>
          <w:sz w:val="24"/>
          <w:szCs w:val="24"/>
        </w:rPr>
        <w:t>□</w:t>
      </w:r>
      <w:r>
        <w:rPr>
          <w:rFonts w:hint="default" w:ascii="Times New Roman" w:hAnsi="Times New Roman" w:cs="Times New Roman"/>
          <w:b w:val="0"/>
          <w:bCs w:val="0"/>
          <w:color w:val="000000"/>
          <w:sz w:val="21"/>
          <w:szCs w:val="21"/>
        </w:rPr>
        <w:t>高（低）压液化气体　　</w:t>
      </w:r>
      <w:r>
        <w:rPr>
          <w:rFonts w:hint="default" w:ascii="Times New Roman" w:hAnsi="Times New Roman" w:cs="Times New Roman"/>
          <w:b/>
          <w:bCs/>
          <w:color w:val="000000"/>
          <w:sz w:val="24"/>
          <w:szCs w:val="24"/>
        </w:rPr>
        <w:t>□</w:t>
      </w:r>
      <w:r>
        <w:rPr>
          <w:rFonts w:hint="default" w:ascii="Times New Roman" w:hAnsi="Times New Roman" w:cs="Times New Roman"/>
          <w:b w:val="0"/>
          <w:bCs w:val="0"/>
          <w:color w:val="000000"/>
          <w:sz w:val="21"/>
          <w:szCs w:val="21"/>
        </w:rPr>
        <w:t>低温液化气体　　</w:t>
      </w:r>
      <w:r>
        <w:rPr>
          <w:rFonts w:hint="default" w:ascii="Times New Roman" w:hAnsi="Times New Roman" w:cs="Times New Roman"/>
          <w:b/>
          <w:bCs/>
          <w:color w:val="000000"/>
          <w:sz w:val="24"/>
          <w:szCs w:val="24"/>
        </w:rPr>
        <w:t>□</w:t>
      </w:r>
      <w:r>
        <w:rPr>
          <w:rFonts w:hint="default" w:ascii="Times New Roman" w:hAnsi="Times New Roman" w:cs="Times New Roman"/>
          <w:b w:val="0"/>
          <w:bCs w:val="0"/>
          <w:color w:val="000000"/>
          <w:sz w:val="21"/>
          <w:szCs w:val="21"/>
        </w:rPr>
        <w:t xml:space="preserve">溶解气体　  </w:t>
      </w:r>
      <w:r>
        <w:rPr>
          <w:rFonts w:hint="default" w:ascii="Times New Roman" w:hAnsi="Times New Roman" w:cs="Times New Roman"/>
          <w:b/>
          <w:bCs/>
          <w:color w:val="000000"/>
          <w:sz w:val="24"/>
          <w:szCs w:val="24"/>
        </w:rPr>
        <w:t>□</w:t>
      </w:r>
      <w:r>
        <w:rPr>
          <w:rFonts w:hint="default" w:ascii="Times New Roman" w:hAnsi="Times New Roman" w:cs="Times New Roman"/>
          <w:b w:val="0"/>
          <w:bCs w:val="0"/>
          <w:color w:val="000000"/>
          <w:sz w:val="21"/>
          <w:szCs w:val="21"/>
        </w:rPr>
        <w:t>吸附气体    　</w:t>
      </w:r>
      <w:r>
        <w:rPr>
          <w:rFonts w:hint="default" w:ascii="Times New Roman" w:hAnsi="Times New Roman" w:cs="Times New Roman"/>
          <w:b/>
          <w:bCs/>
          <w:color w:val="000000"/>
          <w:sz w:val="24"/>
          <w:szCs w:val="24"/>
        </w:rPr>
        <w:t>□</w:t>
      </w:r>
      <w:r>
        <w:rPr>
          <w:rFonts w:hint="default" w:ascii="Times New Roman" w:hAnsi="Times New Roman" w:cs="Times New Roman"/>
          <w:b w:val="0"/>
          <w:bCs w:val="0"/>
          <w:color w:val="000000"/>
          <w:sz w:val="21"/>
          <w:szCs w:val="21"/>
        </w:rPr>
        <w:t>混合气体</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7225"/>
        <w:gridCol w:w="1467"/>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77" w:type="dxa"/>
            <w:noWrap w:val="0"/>
            <w:vAlign w:val="center"/>
          </w:tcPr>
          <w:p>
            <w:pPr>
              <w:spacing w:before="0" w:after="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项目</w:t>
            </w:r>
          </w:p>
        </w:tc>
        <w:tc>
          <w:tcPr>
            <w:tcW w:w="7225" w:type="dxa"/>
            <w:noWrap w:val="0"/>
            <w:vAlign w:val="center"/>
          </w:tcPr>
          <w:p>
            <w:pPr>
              <w:spacing w:before="0" w:after="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具体要求</w:t>
            </w:r>
          </w:p>
        </w:tc>
        <w:tc>
          <w:tcPr>
            <w:tcW w:w="1467" w:type="dxa"/>
            <w:noWrap w:val="0"/>
            <w:vAlign w:val="center"/>
          </w:tcPr>
          <w:p>
            <w:pPr>
              <w:spacing w:before="0" w:after="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自查结果</w:t>
            </w:r>
          </w:p>
        </w:tc>
        <w:tc>
          <w:tcPr>
            <w:tcW w:w="2146" w:type="dxa"/>
            <w:noWrap w:val="0"/>
            <w:vAlign w:val="center"/>
          </w:tcPr>
          <w:p>
            <w:pPr>
              <w:spacing w:before="0" w:after="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2177" w:type="dxa"/>
            <w:noWrap w:val="0"/>
            <w:vAlign w:val="center"/>
          </w:tcPr>
          <w:p>
            <w:pPr>
              <w:spacing w:before="0" w:after="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资源条件</w:t>
            </w:r>
          </w:p>
        </w:tc>
        <w:tc>
          <w:tcPr>
            <w:tcW w:w="7225" w:type="dxa"/>
            <w:noWrap w:val="0"/>
            <w:vAlign w:val="center"/>
          </w:tcPr>
          <w:p>
            <w:pPr>
              <w:spacing w:before="0" w:after="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移动式压力容器充装：</w:t>
            </w:r>
          </w:p>
          <w:p>
            <w:pPr>
              <w:spacing w:before="0" w:after="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单位负责人（或者站长）、技术负责人、特种设备安全管理人员、充装人员、检查人员、化验人员等符合许可规则所规定的要求；</w:t>
            </w:r>
          </w:p>
          <w:p>
            <w:pPr>
              <w:spacing w:before="0" w:after="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充装场所、充装设备与工艺装备、电气、仪器仪表、计量器具、安全设施等符合许可规则所规定的基本条件和专项条件要求。</w:t>
            </w:r>
          </w:p>
        </w:tc>
        <w:tc>
          <w:tcPr>
            <w:tcW w:w="1467" w:type="dxa"/>
            <w:noWrap w:val="0"/>
            <w:vAlign w:val="center"/>
          </w:tcPr>
          <w:p>
            <w:pPr>
              <w:spacing w:before="0" w:after="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□满足</w:t>
            </w:r>
          </w:p>
          <w:p>
            <w:pPr>
              <w:spacing w:before="0" w:after="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□不满足</w:t>
            </w:r>
          </w:p>
        </w:tc>
        <w:tc>
          <w:tcPr>
            <w:tcW w:w="2146" w:type="dxa"/>
            <w:noWrap w:val="0"/>
            <w:vAlign w:val="center"/>
          </w:tcPr>
          <w:p>
            <w:pPr>
              <w:spacing w:before="0" w:after="0"/>
              <w:rPr>
                <w:rFonts w:hint="default" w:ascii="Times New Roman" w:hAnsi="Times New Roman" w:cs="Times New Roman"/>
                <w:b/>
                <w:bCs/>
                <w:color w:val="000000"/>
                <w:sz w:val="24"/>
                <w:szCs w:val="24"/>
              </w:rPr>
            </w:pPr>
          </w:p>
        </w:tc>
      </w:tr>
    </w:tbl>
    <w:p>
      <w:pPr>
        <w:spacing w:before="0" w:after="0"/>
        <w:rPr>
          <w:rFonts w:hint="default" w:ascii="Times New Roman" w:hAnsi="Times New Roman" w:cs="Times New Roman"/>
          <w:color w:val="000000"/>
          <w:sz w:val="24"/>
          <w:szCs w:val="24"/>
        </w:rPr>
        <w:sectPr>
          <w:footerReference r:id="rId11" w:type="default"/>
          <w:footerReference r:id="rId12" w:type="even"/>
          <w:pgSz w:w="16838" w:h="11906" w:orient="landscape"/>
          <w:pgMar w:top="1803" w:right="1440" w:bottom="1803" w:left="1440" w:header="851" w:footer="992" w:gutter="0"/>
          <w:pgNumType w:fmt="decimal"/>
          <w:cols w:space="720" w:num="1"/>
          <w:docGrid w:type="lines" w:linePitch="436"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7225"/>
        <w:gridCol w:w="1467"/>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2177" w:type="dxa"/>
            <w:noWrap w:val="0"/>
            <w:vAlign w:val="center"/>
          </w:tcPr>
          <w:p>
            <w:pPr>
              <w:spacing w:before="0" w:after="0"/>
              <w:rPr>
                <w:rFonts w:hint="default" w:ascii="Times New Roman" w:hAnsi="Times New Roman" w:cs="Times New Roman"/>
                <w:color w:val="000000"/>
                <w:sz w:val="24"/>
                <w:szCs w:val="24"/>
              </w:rPr>
            </w:pPr>
          </w:p>
        </w:tc>
        <w:tc>
          <w:tcPr>
            <w:tcW w:w="7225" w:type="dxa"/>
            <w:noWrap w:val="0"/>
            <w:vAlign w:val="center"/>
          </w:tcPr>
          <w:p>
            <w:pPr>
              <w:spacing w:before="0" w:after="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气瓶充装：</w:t>
            </w:r>
          </w:p>
          <w:p>
            <w:pPr>
              <w:spacing w:before="0" w:after="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充装单位法定代表人（主要负责人）、技术负责人、专职安全管理人员、充装人员、检查人员、化验人员等符合许可规则所规定的要求；</w:t>
            </w:r>
          </w:p>
          <w:p>
            <w:pPr>
              <w:spacing w:before="0" w:after="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充装场所、充装设备、检测仪器与试验装置等符合许可规则所规定的基本条件和专项条件要求。</w:t>
            </w:r>
          </w:p>
        </w:tc>
        <w:tc>
          <w:tcPr>
            <w:tcW w:w="1467" w:type="dxa"/>
            <w:noWrap w:val="0"/>
            <w:vAlign w:val="center"/>
          </w:tcPr>
          <w:p>
            <w:pPr>
              <w:spacing w:before="0" w:after="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□满足</w:t>
            </w:r>
          </w:p>
          <w:p>
            <w:pPr>
              <w:spacing w:before="0" w:after="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□不满足</w:t>
            </w:r>
          </w:p>
        </w:tc>
        <w:tc>
          <w:tcPr>
            <w:tcW w:w="2146" w:type="dxa"/>
            <w:noWrap w:val="0"/>
            <w:vAlign w:val="center"/>
          </w:tcPr>
          <w:p>
            <w:pPr>
              <w:spacing w:before="0" w:after="0"/>
              <w:rPr>
                <w:rFonts w:hint="default" w:ascii="Times New Roman" w:hAnsi="Times New Roman"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jc w:val="center"/>
        </w:trPr>
        <w:tc>
          <w:tcPr>
            <w:tcW w:w="2177" w:type="dxa"/>
            <w:noWrap w:val="0"/>
            <w:vAlign w:val="center"/>
          </w:tcPr>
          <w:p>
            <w:pPr>
              <w:spacing w:before="0" w:after="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质量保证体系要求</w:t>
            </w:r>
          </w:p>
        </w:tc>
        <w:tc>
          <w:tcPr>
            <w:tcW w:w="7225" w:type="dxa"/>
            <w:noWrap w:val="0"/>
            <w:vAlign w:val="center"/>
          </w:tcPr>
          <w:p>
            <w:pPr>
              <w:spacing w:before="0" w:after="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按许可规则要求编制且有效实施文件和记录控制、设备控制、充装介质检测控制、人员管理、充装工作质量控制、信息追踪和质量服务、执行特种设备许可制度等程序；</w:t>
            </w:r>
          </w:p>
          <w:p>
            <w:pPr>
              <w:spacing w:before="0" w:after="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按许可规则要求建立且有效实施管理制度和人员岗位责任制；</w:t>
            </w:r>
          </w:p>
          <w:p>
            <w:pPr>
              <w:spacing w:before="0" w:after="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按许可规则要求建立且有效实施安全操作规程；</w:t>
            </w:r>
          </w:p>
          <w:p>
            <w:pPr>
              <w:spacing w:before="0" w:after="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按许可规则要求制定适应工作需要的工作记录和见证材料并正确使用和保管。</w:t>
            </w:r>
          </w:p>
        </w:tc>
        <w:tc>
          <w:tcPr>
            <w:tcW w:w="1467" w:type="dxa"/>
            <w:noWrap w:val="0"/>
            <w:vAlign w:val="center"/>
          </w:tcPr>
          <w:p>
            <w:pPr>
              <w:spacing w:before="0" w:after="0"/>
              <w:rPr>
                <w:rFonts w:hint="default" w:ascii="Times New Roman" w:hAnsi="Times New Roman" w:cs="Times New Roman"/>
                <w:color w:val="000000"/>
                <w:sz w:val="24"/>
                <w:szCs w:val="24"/>
              </w:rPr>
            </w:pPr>
          </w:p>
          <w:p>
            <w:pPr>
              <w:spacing w:before="0" w:after="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□满足</w:t>
            </w:r>
          </w:p>
          <w:p>
            <w:pPr>
              <w:spacing w:before="0" w:after="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□不满足</w:t>
            </w:r>
          </w:p>
          <w:p>
            <w:pPr>
              <w:spacing w:before="0" w:after="0"/>
              <w:rPr>
                <w:rFonts w:hint="default" w:ascii="Times New Roman" w:hAnsi="Times New Roman" w:cs="Times New Roman"/>
                <w:b/>
                <w:bCs/>
                <w:color w:val="000000"/>
                <w:sz w:val="24"/>
                <w:szCs w:val="24"/>
              </w:rPr>
            </w:pPr>
          </w:p>
        </w:tc>
        <w:tc>
          <w:tcPr>
            <w:tcW w:w="2146" w:type="dxa"/>
            <w:noWrap w:val="0"/>
            <w:vAlign w:val="center"/>
          </w:tcPr>
          <w:p>
            <w:pPr>
              <w:spacing w:before="0" w:after="0"/>
              <w:rPr>
                <w:rFonts w:hint="default" w:ascii="Times New Roman" w:hAnsi="Times New Roman"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2177" w:type="dxa"/>
            <w:noWrap w:val="0"/>
            <w:vAlign w:val="center"/>
          </w:tcPr>
          <w:p>
            <w:pPr>
              <w:spacing w:before="0" w:after="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充装工作质量和换证业绩</w:t>
            </w:r>
          </w:p>
        </w:tc>
        <w:tc>
          <w:tcPr>
            <w:tcW w:w="7225" w:type="dxa"/>
            <w:noWrap w:val="0"/>
            <w:vAlign w:val="center"/>
          </w:tcPr>
          <w:p>
            <w:pPr>
              <w:spacing w:before="0" w:after="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充装工作符合《移动式压力容器安全技术监察规程》《气瓶安全技术监察规程》的规定，严格进行充装前、后检查、充装过程控制和充装量复检，有相关记录，向介质买受方提交证明材料；</w:t>
            </w:r>
          </w:p>
          <w:p>
            <w:pPr>
              <w:spacing w:before="0" w:after="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许可周期内充装业绩覆盖许可范围；</w:t>
            </w:r>
          </w:p>
          <w:p>
            <w:pPr>
              <w:spacing w:before="0" w:after="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四年的年度监督检查结论均为合格，不含整改合格。</w:t>
            </w:r>
          </w:p>
        </w:tc>
        <w:tc>
          <w:tcPr>
            <w:tcW w:w="1467" w:type="dxa"/>
            <w:noWrap w:val="0"/>
            <w:vAlign w:val="center"/>
          </w:tcPr>
          <w:p>
            <w:pPr>
              <w:spacing w:before="0" w:after="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□满足</w:t>
            </w:r>
          </w:p>
          <w:p>
            <w:pPr>
              <w:spacing w:before="0" w:after="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□不满足</w:t>
            </w:r>
          </w:p>
          <w:p>
            <w:pPr>
              <w:spacing w:before="0" w:after="0"/>
              <w:rPr>
                <w:rFonts w:hint="default" w:ascii="Times New Roman" w:hAnsi="Times New Roman" w:cs="Times New Roman"/>
                <w:b/>
                <w:bCs/>
                <w:color w:val="000000"/>
                <w:sz w:val="24"/>
                <w:szCs w:val="24"/>
              </w:rPr>
            </w:pPr>
          </w:p>
        </w:tc>
        <w:tc>
          <w:tcPr>
            <w:tcW w:w="2146" w:type="dxa"/>
            <w:noWrap w:val="0"/>
            <w:vAlign w:val="center"/>
          </w:tcPr>
          <w:p>
            <w:pPr>
              <w:spacing w:before="0" w:after="0"/>
              <w:rPr>
                <w:rFonts w:hint="default" w:ascii="Times New Roman" w:hAnsi="Times New Roman" w:cs="Times New Roman"/>
                <w:b/>
                <w:bCs/>
                <w:color w:val="000000"/>
                <w:sz w:val="24"/>
                <w:szCs w:val="24"/>
              </w:rPr>
            </w:pPr>
          </w:p>
        </w:tc>
      </w:tr>
    </w:tbl>
    <w:p>
      <w:pPr>
        <w:pStyle w:val="8"/>
        <w:ind w:left="420" w:firstLine="0" w:firstLineChars="0"/>
        <w:jc w:val="left"/>
        <w:rPr>
          <w:rFonts w:hint="default" w:ascii="Times New Roman" w:hAnsi="Times New Roman" w:eastAsia="方正小标宋简体" w:cs="Times New Roman"/>
          <w:color w:val="000000"/>
          <w:sz w:val="21"/>
          <w:szCs w:val="21"/>
        </w:rPr>
        <w:sectPr>
          <w:footerReference r:id="rId13" w:type="default"/>
          <w:footerReference r:id="rId14" w:type="even"/>
          <w:pgSz w:w="16838" w:h="11906" w:orient="landscape"/>
          <w:pgMar w:top="1803" w:right="1440" w:bottom="1803" w:left="1440" w:header="851" w:footer="992" w:gutter="0"/>
          <w:pgNumType w:fmt="decimal"/>
          <w:cols w:space="720" w:num="1"/>
          <w:docGrid w:type="lines" w:linePitch="436" w:charSpace="0"/>
        </w:sectPr>
      </w:pPr>
    </w:p>
    <w:p>
      <w:pPr>
        <w:pStyle w:val="8"/>
        <w:ind w:left="0" w:firstLine="0" w:firstLineChars="0"/>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附件6</w:t>
      </w:r>
    </w:p>
    <w:p>
      <w:pPr>
        <w:keepNext w:val="0"/>
        <w:keepLines w:val="0"/>
        <w:pageBreakBefore w:val="0"/>
        <w:widowControl w:val="0"/>
        <w:kinsoku/>
        <w:wordWrap/>
        <w:overflowPunct/>
        <w:topLinePunct w:val="0"/>
        <w:autoSpaceDE/>
        <w:autoSpaceDN/>
        <w:bidi w:val="0"/>
        <w:adjustRightInd/>
        <w:snapToGrid/>
        <w:spacing w:before="89" w:beforeLines="20" w:after="132" w:afterLines="30" w:line="594"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移动式压力容器充装主要业绩明细表</w:t>
      </w:r>
    </w:p>
    <w:p>
      <w:pPr>
        <w:spacing w:line="594"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单位名称（盖章）：                                           填写日期：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70"/>
        <w:gridCol w:w="2722"/>
        <w:gridCol w:w="2340"/>
        <w:gridCol w:w="2175"/>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6" w:type="dxa"/>
            <w:noWrap w:val="0"/>
            <w:vAlign w:val="center"/>
          </w:tcPr>
          <w:p>
            <w:pPr>
              <w:spacing w:line="40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序号</w:t>
            </w:r>
          </w:p>
        </w:tc>
        <w:tc>
          <w:tcPr>
            <w:tcW w:w="2070" w:type="dxa"/>
            <w:noWrap w:val="0"/>
            <w:vAlign w:val="center"/>
          </w:tcPr>
          <w:p>
            <w:pPr>
              <w:spacing w:line="40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年度</w:t>
            </w:r>
          </w:p>
        </w:tc>
        <w:tc>
          <w:tcPr>
            <w:tcW w:w="2722" w:type="dxa"/>
            <w:noWrap w:val="0"/>
            <w:vAlign w:val="center"/>
          </w:tcPr>
          <w:p>
            <w:pPr>
              <w:spacing w:line="40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移动式压力容器品种</w:t>
            </w:r>
          </w:p>
        </w:tc>
        <w:tc>
          <w:tcPr>
            <w:tcW w:w="2340" w:type="dxa"/>
            <w:noWrap w:val="0"/>
            <w:vAlign w:val="center"/>
          </w:tcPr>
          <w:p>
            <w:pPr>
              <w:spacing w:line="40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介质类别</w:t>
            </w:r>
          </w:p>
        </w:tc>
        <w:tc>
          <w:tcPr>
            <w:tcW w:w="2175" w:type="dxa"/>
            <w:noWrap w:val="0"/>
            <w:vAlign w:val="center"/>
          </w:tcPr>
          <w:p>
            <w:pPr>
              <w:spacing w:line="40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介质名称</w:t>
            </w:r>
          </w:p>
        </w:tc>
        <w:tc>
          <w:tcPr>
            <w:tcW w:w="3240" w:type="dxa"/>
            <w:noWrap w:val="0"/>
            <w:vAlign w:val="center"/>
          </w:tcPr>
          <w:p>
            <w:pPr>
              <w:spacing w:line="40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充装数量（车）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26" w:type="dxa"/>
            <w:vMerge w:val="restart"/>
            <w:noWrap w:val="0"/>
            <w:vAlign w:val="center"/>
          </w:tcPr>
          <w:p>
            <w:pPr>
              <w:spacing w:line="594" w:lineRule="exact"/>
              <w:jc w:val="center"/>
              <w:rPr>
                <w:rFonts w:hint="default" w:ascii="Times New Roman" w:hAnsi="Times New Roman" w:cs="Times New Roman"/>
                <w:color w:val="000000"/>
              </w:rPr>
            </w:pPr>
          </w:p>
        </w:tc>
        <w:tc>
          <w:tcPr>
            <w:tcW w:w="2070" w:type="dxa"/>
            <w:vMerge w:val="restart"/>
            <w:noWrap w:val="0"/>
            <w:vAlign w:val="center"/>
          </w:tcPr>
          <w:p>
            <w:pPr>
              <w:spacing w:line="594" w:lineRule="exact"/>
              <w:jc w:val="center"/>
              <w:rPr>
                <w:rFonts w:hint="default" w:ascii="Times New Roman" w:hAnsi="Times New Roman" w:cs="Times New Roman"/>
                <w:color w:val="000000"/>
              </w:rPr>
            </w:pPr>
          </w:p>
        </w:tc>
        <w:tc>
          <w:tcPr>
            <w:tcW w:w="2722" w:type="dxa"/>
            <w:noWrap w:val="0"/>
            <w:vAlign w:val="center"/>
          </w:tcPr>
          <w:p>
            <w:pPr>
              <w:spacing w:line="594" w:lineRule="exact"/>
              <w:jc w:val="center"/>
              <w:rPr>
                <w:rFonts w:hint="default" w:ascii="Times New Roman" w:hAnsi="Times New Roman" w:cs="Times New Roman"/>
                <w:color w:val="000000"/>
              </w:rPr>
            </w:pPr>
          </w:p>
        </w:tc>
        <w:tc>
          <w:tcPr>
            <w:tcW w:w="2340" w:type="dxa"/>
            <w:noWrap w:val="0"/>
            <w:vAlign w:val="center"/>
          </w:tcPr>
          <w:p>
            <w:pPr>
              <w:spacing w:line="594" w:lineRule="exact"/>
              <w:jc w:val="center"/>
              <w:rPr>
                <w:rFonts w:hint="default" w:ascii="Times New Roman" w:hAnsi="Times New Roman" w:cs="Times New Roman"/>
                <w:color w:val="000000"/>
              </w:rPr>
            </w:pPr>
          </w:p>
        </w:tc>
        <w:tc>
          <w:tcPr>
            <w:tcW w:w="2175" w:type="dxa"/>
            <w:noWrap w:val="0"/>
            <w:vAlign w:val="center"/>
          </w:tcPr>
          <w:p>
            <w:pPr>
              <w:spacing w:line="594" w:lineRule="exact"/>
              <w:jc w:val="center"/>
              <w:rPr>
                <w:rFonts w:hint="default" w:ascii="Times New Roman" w:hAnsi="Times New Roman" w:cs="Times New Roman"/>
                <w:color w:val="000000"/>
              </w:rPr>
            </w:pPr>
          </w:p>
        </w:tc>
        <w:tc>
          <w:tcPr>
            <w:tcW w:w="3240" w:type="dxa"/>
            <w:noWrap w:val="0"/>
            <w:vAlign w:val="center"/>
          </w:tcPr>
          <w:p>
            <w:pPr>
              <w:spacing w:line="594"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26" w:type="dxa"/>
            <w:vMerge w:val="continue"/>
            <w:noWrap w:val="0"/>
            <w:vAlign w:val="center"/>
          </w:tcPr>
          <w:p>
            <w:pPr>
              <w:spacing w:line="594" w:lineRule="exact"/>
              <w:jc w:val="center"/>
              <w:rPr>
                <w:rFonts w:hint="default" w:ascii="Times New Roman" w:hAnsi="Times New Roman" w:cs="Times New Roman"/>
                <w:color w:val="000000"/>
              </w:rPr>
            </w:pPr>
          </w:p>
        </w:tc>
        <w:tc>
          <w:tcPr>
            <w:tcW w:w="2070" w:type="dxa"/>
            <w:vMerge w:val="continue"/>
            <w:noWrap w:val="0"/>
            <w:vAlign w:val="center"/>
          </w:tcPr>
          <w:p>
            <w:pPr>
              <w:spacing w:line="594" w:lineRule="exact"/>
              <w:jc w:val="center"/>
              <w:rPr>
                <w:rFonts w:hint="default" w:ascii="Times New Roman" w:hAnsi="Times New Roman" w:cs="Times New Roman"/>
                <w:color w:val="000000"/>
              </w:rPr>
            </w:pPr>
          </w:p>
        </w:tc>
        <w:tc>
          <w:tcPr>
            <w:tcW w:w="2722" w:type="dxa"/>
            <w:noWrap w:val="0"/>
            <w:vAlign w:val="center"/>
          </w:tcPr>
          <w:p>
            <w:pPr>
              <w:spacing w:line="594" w:lineRule="exact"/>
              <w:jc w:val="center"/>
              <w:rPr>
                <w:rFonts w:hint="default" w:ascii="Times New Roman" w:hAnsi="Times New Roman" w:cs="Times New Roman"/>
                <w:color w:val="000000"/>
              </w:rPr>
            </w:pPr>
          </w:p>
        </w:tc>
        <w:tc>
          <w:tcPr>
            <w:tcW w:w="2340" w:type="dxa"/>
            <w:noWrap w:val="0"/>
            <w:vAlign w:val="center"/>
          </w:tcPr>
          <w:p>
            <w:pPr>
              <w:spacing w:line="594" w:lineRule="exact"/>
              <w:jc w:val="center"/>
              <w:rPr>
                <w:rFonts w:hint="default" w:ascii="Times New Roman" w:hAnsi="Times New Roman" w:cs="Times New Roman"/>
                <w:color w:val="000000"/>
              </w:rPr>
            </w:pPr>
          </w:p>
        </w:tc>
        <w:tc>
          <w:tcPr>
            <w:tcW w:w="2175" w:type="dxa"/>
            <w:noWrap w:val="0"/>
            <w:vAlign w:val="center"/>
          </w:tcPr>
          <w:p>
            <w:pPr>
              <w:spacing w:line="594" w:lineRule="exact"/>
              <w:jc w:val="center"/>
              <w:rPr>
                <w:rFonts w:hint="default" w:ascii="Times New Roman" w:hAnsi="Times New Roman" w:cs="Times New Roman"/>
                <w:color w:val="000000"/>
              </w:rPr>
            </w:pPr>
          </w:p>
        </w:tc>
        <w:tc>
          <w:tcPr>
            <w:tcW w:w="3240" w:type="dxa"/>
            <w:noWrap w:val="0"/>
            <w:vAlign w:val="center"/>
          </w:tcPr>
          <w:p>
            <w:pPr>
              <w:spacing w:line="594"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26" w:type="dxa"/>
            <w:vMerge w:val="restart"/>
            <w:noWrap w:val="0"/>
            <w:vAlign w:val="center"/>
          </w:tcPr>
          <w:p>
            <w:pPr>
              <w:spacing w:line="594" w:lineRule="exact"/>
              <w:jc w:val="center"/>
              <w:rPr>
                <w:rFonts w:hint="default" w:ascii="Times New Roman" w:hAnsi="Times New Roman" w:cs="Times New Roman"/>
                <w:color w:val="000000"/>
              </w:rPr>
            </w:pPr>
          </w:p>
        </w:tc>
        <w:tc>
          <w:tcPr>
            <w:tcW w:w="2070" w:type="dxa"/>
            <w:vMerge w:val="restart"/>
            <w:noWrap w:val="0"/>
            <w:vAlign w:val="center"/>
          </w:tcPr>
          <w:p>
            <w:pPr>
              <w:spacing w:line="594" w:lineRule="exact"/>
              <w:jc w:val="center"/>
              <w:rPr>
                <w:rFonts w:hint="default" w:ascii="Times New Roman" w:hAnsi="Times New Roman" w:cs="Times New Roman"/>
                <w:color w:val="000000"/>
              </w:rPr>
            </w:pPr>
          </w:p>
        </w:tc>
        <w:tc>
          <w:tcPr>
            <w:tcW w:w="2722" w:type="dxa"/>
            <w:noWrap w:val="0"/>
            <w:vAlign w:val="center"/>
          </w:tcPr>
          <w:p>
            <w:pPr>
              <w:spacing w:line="594" w:lineRule="exact"/>
              <w:jc w:val="center"/>
              <w:rPr>
                <w:rFonts w:hint="default" w:ascii="Times New Roman" w:hAnsi="Times New Roman" w:cs="Times New Roman"/>
                <w:color w:val="000000"/>
              </w:rPr>
            </w:pPr>
          </w:p>
        </w:tc>
        <w:tc>
          <w:tcPr>
            <w:tcW w:w="2340" w:type="dxa"/>
            <w:noWrap w:val="0"/>
            <w:vAlign w:val="center"/>
          </w:tcPr>
          <w:p>
            <w:pPr>
              <w:spacing w:line="594" w:lineRule="exact"/>
              <w:jc w:val="center"/>
              <w:rPr>
                <w:rFonts w:hint="default" w:ascii="Times New Roman" w:hAnsi="Times New Roman" w:cs="Times New Roman"/>
                <w:color w:val="000000"/>
              </w:rPr>
            </w:pPr>
          </w:p>
        </w:tc>
        <w:tc>
          <w:tcPr>
            <w:tcW w:w="2175" w:type="dxa"/>
            <w:noWrap w:val="0"/>
            <w:vAlign w:val="center"/>
          </w:tcPr>
          <w:p>
            <w:pPr>
              <w:spacing w:line="594" w:lineRule="exact"/>
              <w:jc w:val="center"/>
              <w:rPr>
                <w:rFonts w:hint="default" w:ascii="Times New Roman" w:hAnsi="Times New Roman" w:cs="Times New Roman"/>
                <w:color w:val="000000"/>
              </w:rPr>
            </w:pPr>
          </w:p>
        </w:tc>
        <w:tc>
          <w:tcPr>
            <w:tcW w:w="3240" w:type="dxa"/>
            <w:noWrap w:val="0"/>
            <w:vAlign w:val="center"/>
          </w:tcPr>
          <w:p>
            <w:pPr>
              <w:spacing w:line="594"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26" w:type="dxa"/>
            <w:vMerge w:val="continue"/>
            <w:noWrap w:val="0"/>
            <w:vAlign w:val="center"/>
          </w:tcPr>
          <w:p>
            <w:pPr>
              <w:spacing w:line="594" w:lineRule="exact"/>
              <w:jc w:val="center"/>
              <w:rPr>
                <w:rFonts w:hint="default" w:ascii="Times New Roman" w:hAnsi="Times New Roman" w:cs="Times New Roman"/>
                <w:color w:val="000000"/>
              </w:rPr>
            </w:pPr>
          </w:p>
        </w:tc>
        <w:tc>
          <w:tcPr>
            <w:tcW w:w="2070" w:type="dxa"/>
            <w:vMerge w:val="continue"/>
            <w:noWrap w:val="0"/>
            <w:vAlign w:val="center"/>
          </w:tcPr>
          <w:p>
            <w:pPr>
              <w:spacing w:line="594" w:lineRule="exact"/>
              <w:jc w:val="center"/>
              <w:rPr>
                <w:rFonts w:hint="default" w:ascii="Times New Roman" w:hAnsi="Times New Roman" w:cs="Times New Roman"/>
                <w:color w:val="000000"/>
              </w:rPr>
            </w:pPr>
          </w:p>
        </w:tc>
        <w:tc>
          <w:tcPr>
            <w:tcW w:w="2722" w:type="dxa"/>
            <w:noWrap w:val="0"/>
            <w:vAlign w:val="center"/>
          </w:tcPr>
          <w:p>
            <w:pPr>
              <w:spacing w:line="594" w:lineRule="exact"/>
              <w:jc w:val="center"/>
              <w:rPr>
                <w:rFonts w:hint="default" w:ascii="Times New Roman" w:hAnsi="Times New Roman" w:cs="Times New Roman"/>
                <w:color w:val="000000"/>
              </w:rPr>
            </w:pPr>
          </w:p>
        </w:tc>
        <w:tc>
          <w:tcPr>
            <w:tcW w:w="2340" w:type="dxa"/>
            <w:noWrap w:val="0"/>
            <w:vAlign w:val="center"/>
          </w:tcPr>
          <w:p>
            <w:pPr>
              <w:spacing w:line="594" w:lineRule="exact"/>
              <w:jc w:val="center"/>
              <w:rPr>
                <w:rFonts w:hint="default" w:ascii="Times New Roman" w:hAnsi="Times New Roman" w:cs="Times New Roman"/>
                <w:color w:val="000000"/>
              </w:rPr>
            </w:pPr>
          </w:p>
        </w:tc>
        <w:tc>
          <w:tcPr>
            <w:tcW w:w="2175" w:type="dxa"/>
            <w:noWrap w:val="0"/>
            <w:vAlign w:val="center"/>
          </w:tcPr>
          <w:p>
            <w:pPr>
              <w:spacing w:line="594" w:lineRule="exact"/>
              <w:jc w:val="center"/>
              <w:rPr>
                <w:rFonts w:hint="default" w:ascii="Times New Roman" w:hAnsi="Times New Roman" w:cs="Times New Roman"/>
                <w:color w:val="000000"/>
              </w:rPr>
            </w:pPr>
          </w:p>
        </w:tc>
        <w:tc>
          <w:tcPr>
            <w:tcW w:w="3240" w:type="dxa"/>
            <w:noWrap w:val="0"/>
            <w:vAlign w:val="center"/>
          </w:tcPr>
          <w:p>
            <w:pPr>
              <w:spacing w:line="594"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26" w:type="dxa"/>
            <w:vMerge w:val="restart"/>
            <w:noWrap w:val="0"/>
            <w:vAlign w:val="center"/>
          </w:tcPr>
          <w:p>
            <w:pPr>
              <w:spacing w:line="594" w:lineRule="exact"/>
              <w:jc w:val="center"/>
              <w:rPr>
                <w:rFonts w:hint="default" w:ascii="Times New Roman" w:hAnsi="Times New Roman" w:cs="Times New Roman"/>
                <w:color w:val="000000"/>
              </w:rPr>
            </w:pPr>
          </w:p>
        </w:tc>
        <w:tc>
          <w:tcPr>
            <w:tcW w:w="2070" w:type="dxa"/>
            <w:vMerge w:val="restart"/>
            <w:noWrap w:val="0"/>
            <w:vAlign w:val="center"/>
          </w:tcPr>
          <w:p>
            <w:pPr>
              <w:spacing w:line="594" w:lineRule="exact"/>
              <w:jc w:val="center"/>
              <w:rPr>
                <w:rFonts w:hint="default" w:ascii="Times New Roman" w:hAnsi="Times New Roman" w:cs="Times New Roman"/>
                <w:color w:val="000000"/>
              </w:rPr>
            </w:pPr>
          </w:p>
        </w:tc>
        <w:tc>
          <w:tcPr>
            <w:tcW w:w="2722" w:type="dxa"/>
            <w:noWrap w:val="0"/>
            <w:vAlign w:val="center"/>
          </w:tcPr>
          <w:p>
            <w:pPr>
              <w:spacing w:line="594" w:lineRule="exact"/>
              <w:jc w:val="center"/>
              <w:rPr>
                <w:rFonts w:hint="default" w:ascii="Times New Roman" w:hAnsi="Times New Roman" w:cs="Times New Roman"/>
                <w:color w:val="000000"/>
              </w:rPr>
            </w:pPr>
          </w:p>
        </w:tc>
        <w:tc>
          <w:tcPr>
            <w:tcW w:w="2340" w:type="dxa"/>
            <w:noWrap w:val="0"/>
            <w:vAlign w:val="center"/>
          </w:tcPr>
          <w:p>
            <w:pPr>
              <w:spacing w:line="594" w:lineRule="exact"/>
              <w:jc w:val="center"/>
              <w:rPr>
                <w:rFonts w:hint="default" w:ascii="Times New Roman" w:hAnsi="Times New Roman" w:cs="Times New Roman"/>
                <w:color w:val="000000"/>
              </w:rPr>
            </w:pPr>
          </w:p>
        </w:tc>
        <w:tc>
          <w:tcPr>
            <w:tcW w:w="2175" w:type="dxa"/>
            <w:noWrap w:val="0"/>
            <w:vAlign w:val="center"/>
          </w:tcPr>
          <w:p>
            <w:pPr>
              <w:spacing w:line="594" w:lineRule="exact"/>
              <w:jc w:val="center"/>
              <w:rPr>
                <w:rFonts w:hint="default" w:ascii="Times New Roman" w:hAnsi="Times New Roman" w:cs="Times New Roman"/>
                <w:color w:val="000000"/>
              </w:rPr>
            </w:pPr>
          </w:p>
        </w:tc>
        <w:tc>
          <w:tcPr>
            <w:tcW w:w="3240" w:type="dxa"/>
            <w:noWrap w:val="0"/>
            <w:vAlign w:val="center"/>
          </w:tcPr>
          <w:p>
            <w:pPr>
              <w:spacing w:line="594"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26" w:type="dxa"/>
            <w:vMerge w:val="continue"/>
            <w:noWrap w:val="0"/>
            <w:vAlign w:val="center"/>
          </w:tcPr>
          <w:p>
            <w:pPr>
              <w:spacing w:line="594" w:lineRule="exact"/>
              <w:jc w:val="center"/>
              <w:rPr>
                <w:rFonts w:hint="default" w:ascii="Times New Roman" w:hAnsi="Times New Roman" w:cs="Times New Roman"/>
                <w:color w:val="000000"/>
              </w:rPr>
            </w:pPr>
          </w:p>
        </w:tc>
        <w:tc>
          <w:tcPr>
            <w:tcW w:w="2070" w:type="dxa"/>
            <w:vMerge w:val="continue"/>
            <w:noWrap w:val="0"/>
            <w:vAlign w:val="center"/>
          </w:tcPr>
          <w:p>
            <w:pPr>
              <w:spacing w:line="594" w:lineRule="exact"/>
              <w:jc w:val="center"/>
              <w:rPr>
                <w:rFonts w:hint="default" w:ascii="Times New Roman" w:hAnsi="Times New Roman" w:cs="Times New Roman"/>
                <w:color w:val="000000"/>
              </w:rPr>
            </w:pPr>
          </w:p>
        </w:tc>
        <w:tc>
          <w:tcPr>
            <w:tcW w:w="2722" w:type="dxa"/>
            <w:noWrap w:val="0"/>
            <w:vAlign w:val="center"/>
          </w:tcPr>
          <w:p>
            <w:pPr>
              <w:spacing w:line="594" w:lineRule="exact"/>
              <w:jc w:val="center"/>
              <w:rPr>
                <w:rFonts w:hint="default" w:ascii="Times New Roman" w:hAnsi="Times New Roman" w:cs="Times New Roman"/>
                <w:color w:val="000000"/>
              </w:rPr>
            </w:pPr>
          </w:p>
        </w:tc>
        <w:tc>
          <w:tcPr>
            <w:tcW w:w="2340" w:type="dxa"/>
            <w:noWrap w:val="0"/>
            <w:vAlign w:val="center"/>
          </w:tcPr>
          <w:p>
            <w:pPr>
              <w:spacing w:line="594" w:lineRule="exact"/>
              <w:jc w:val="center"/>
              <w:rPr>
                <w:rFonts w:hint="default" w:ascii="Times New Roman" w:hAnsi="Times New Roman" w:cs="Times New Roman"/>
                <w:color w:val="000000"/>
              </w:rPr>
            </w:pPr>
          </w:p>
        </w:tc>
        <w:tc>
          <w:tcPr>
            <w:tcW w:w="2175" w:type="dxa"/>
            <w:noWrap w:val="0"/>
            <w:vAlign w:val="center"/>
          </w:tcPr>
          <w:p>
            <w:pPr>
              <w:spacing w:line="594" w:lineRule="exact"/>
              <w:jc w:val="center"/>
              <w:rPr>
                <w:rFonts w:hint="default" w:ascii="Times New Roman" w:hAnsi="Times New Roman" w:cs="Times New Roman"/>
                <w:color w:val="000000"/>
              </w:rPr>
            </w:pPr>
          </w:p>
        </w:tc>
        <w:tc>
          <w:tcPr>
            <w:tcW w:w="3240" w:type="dxa"/>
            <w:noWrap w:val="0"/>
            <w:vAlign w:val="center"/>
          </w:tcPr>
          <w:p>
            <w:pPr>
              <w:spacing w:line="594"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26" w:type="dxa"/>
            <w:vMerge w:val="restart"/>
            <w:noWrap w:val="0"/>
            <w:vAlign w:val="center"/>
          </w:tcPr>
          <w:p>
            <w:pPr>
              <w:spacing w:line="594" w:lineRule="exact"/>
              <w:jc w:val="center"/>
              <w:rPr>
                <w:rFonts w:hint="default" w:ascii="Times New Roman" w:hAnsi="Times New Roman" w:cs="Times New Roman"/>
                <w:color w:val="000000"/>
              </w:rPr>
            </w:pPr>
          </w:p>
        </w:tc>
        <w:tc>
          <w:tcPr>
            <w:tcW w:w="2070" w:type="dxa"/>
            <w:vMerge w:val="restart"/>
            <w:noWrap w:val="0"/>
            <w:vAlign w:val="center"/>
          </w:tcPr>
          <w:p>
            <w:pPr>
              <w:spacing w:line="594" w:lineRule="exact"/>
              <w:jc w:val="center"/>
              <w:rPr>
                <w:rFonts w:hint="default" w:ascii="Times New Roman" w:hAnsi="Times New Roman" w:cs="Times New Roman"/>
                <w:color w:val="000000"/>
              </w:rPr>
            </w:pPr>
          </w:p>
        </w:tc>
        <w:tc>
          <w:tcPr>
            <w:tcW w:w="2722" w:type="dxa"/>
            <w:noWrap w:val="0"/>
            <w:vAlign w:val="center"/>
          </w:tcPr>
          <w:p>
            <w:pPr>
              <w:spacing w:line="594" w:lineRule="exact"/>
              <w:jc w:val="center"/>
              <w:rPr>
                <w:rFonts w:hint="default" w:ascii="Times New Roman" w:hAnsi="Times New Roman" w:cs="Times New Roman"/>
                <w:color w:val="000000"/>
              </w:rPr>
            </w:pPr>
          </w:p>
        </w:tc>
        <w:tc>
          <w:tcPr>
            <w:tcW w:w="2340" w:type="dxa"/>
            <w:noWrap w:val="0"/>
            <w:vAlign w:val="center"/>
          </w:tcPr>
          <w:p>
            <w:pPr>
              <w:spacing w:line="594" w:lineRule="exact"/>
              <w:jc w:val="center"/>
              <w:rPr>
                <w:rFonts w:hint="default" w:ascii="Times New Roman" w:hAnsi="Times New Roman" w:cs="Times New Roman"/>
                <w:color w:val="000000"/>
              </w:rPr>
            </w:pPr>
          </w:p>
        </w:tc>
        <w:tc>
          <w:tcPr>
            <w:tcW w:w="2175" w:type="dxa"/>
            <w:noWrap w:val="0"/>
            <w:vAlign w:val="center"/>
          </w:tcPr>
          <w:p>
            <w:pPr>
              <w:spacing w:line="594" w:lineRule="exact"/>
              <w:jc w:val="center"/>
              <w:rPr>
                <w:rFonts w:hint="default" w:ascii="Times New Roman" w:hAnsi="Times New Roman" w:cs="Times New Roman"/>
                <w:color w:val="000000"/>
              </w:rPr>
            </w:pPr>
          </w:p>
        </w:tc>
        <w:tc>
          <w:tcPr>
            <w:tcW w:w="3240" w:type="dxa"/>
            <w:noWrap w:val="0"/>
            <w:vAlign w:val="center"/>
          </w:tcPr>
          <w:p>
            <w:pPr>
              <w:spacing w:line="594"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26" w:type="dxa"/>
            <w:vMerge w:val="continue"/>
            <w:noWrap w:val="0"/>
            <w:vAlign w:val="top"/>
          </w:tcPr>
          <w:p>
            <w:pPr>
              <w:spacing w:line="594" w:lineRule="exact"/>
              <w:jc w:val="center"/>
              <w:rPr>
                <w:rFonts w:hint="default" w:ascii="Times New Roman" w:hAnsi="Times New Roman" w:cs="Times New Roman"/>
                <w:color w:val="000000"/>
              </w:rPr>
            </w:pPr>
          </w:p>
        </w:tc>
        <w:tc>
          <w:tcPr>
            <w:tcW w:w="2070" w:type="dxa"/>
            <w:vMerge w:val="continue"/>
            <w:noWrap w:val="0"/>
            <w:vAlign w:val="top"/>
          </w:tcPr>
          <w:p>
            <w:pPr>
              <w:spacing w:line="594" w:lineRule="exact"/>
              <w:jc w:val="center"/>
              <w:rPr>
                <w:rFonts w:hint="default" w:ascii="Times New Roman" w:hAnsi="Times New Roman" w:cs="Times New Roman"/>
                <w:color w:val="000000"/>
              </w:rPr>
            </w:pPr>
          </w:p>
        </w:tc>
        <w:tc>
          <w:tcPr>
            <w:tcW w:w="2722" w:type="dxa"/>
            <w:noWrap w:val="0"/>
            <w:vAlign w:val="center"/>
          </w:tcPr>
          <w:p>
            <w:pPr>
              <w:spacing w:line="594" w:lineRule="exact"/>
              <w:jc w:val="center"/>
              <w:rPr>
                <w:rFonts w:hint="default" w:ascii="Times New Roman" w:hAnsi="Times New Roman" w:cs="Times New Roman"/>
                <w:color w:val="000000"/>
              </w:rPr>
            </w:pPr>
          </w:p>
        </w:tc>
        <w:tc>
          <w:tcPr>
            <w:tcW w:w="2340" w:type="dxa"/>
            <w:noWrap w:val="0"/>
            <w:vAlign w:val="center"/>
          </w:tcPr>
          <w:p>
            <w:pPr>
              <w:spacing w:line="594" w:lineRule="exact"/>
              <w:jc w:val="center"/>
              <w:rPr>
                <w:rFonts w:hint="default" w:ascii="Times New Roman" w:hAnsi="Times New Roman" w:cs="Times New Roman"/>
                <w:color w:val="000000"/>
              </w:rPr>
            </w:pPr>
          </w:p>
        </w:tc>
        <w:tc>
          <w:tcPr>
            <w:tcW w:w="2175" w:type="dxa"/>
            <w:noWrap w:val="0"/>
            <w:vAlign w:val="center"/>
          </w:tcPr>
          <w:p>
            <w:pPr>
              <w:spacing w:line="594" w:lineRule="exact"/>
              <w:jc w:val="center"/>
              <w:rPr>
                <w:rFonts w:hint="default" w:ascii="Times New Roman" w:hAnsi="Times New Roman" w:cs="Times New Roman"/>
                <w:color w:val="000000"/>
              </w:rPr>
            </w:pPr>
          </w:p>
        </w:tc>
        <w:tc>
          <w:tcPr>
            <w:tcW w:w="3240" w:type="dxa"/>
            <w:noWrap w:val="0"/>
            <w:vAlign w:val="center"/>
          </w:tcPr>
          <w:p>
            <w:pPr>
              <w:spacing w:line="594" w:lineRule="exact"/>
              <w:jc w:val="center"/>
              <w:rPr>
                <w:rFonts w:hint="default" w:ascii="Times New Roman" w:hAnsi="Times New Roman" w:cs="Times New Roman"/>
                <w:color w:val="000000"/>
              </w:rPr>
            </w:pPr>
          </w:p>
        </w:tc>
      </w:tr>
    </w:tbl>
    <w:p>
      <w:pPr>
        <w:spacing w:line="300" w:lineRule="exact"/>
        <w:ind w:left="1920" w:leftChars="200" w:hanging="1280" w:hangingChars="400"/>
        <w:jc w:val="left"/>
        <w:rPr>
          <w:rFonts w:hint="default" w:ascii="Times New Roman" w:hAnsi="Times New Roman" w:eastAsia="黑体" w:cs="Times New Roman"/>
          <w:color w:val="000000"/>
        </w:rPr>
      </w:pPr>
    </w:p>
    <w:p>
      <w:pPr>
        <w:spacing w:line="300" w:lineRule="exact"/>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备注：1.移动式压力容器品种和介质类别、名称按许可范围填写；2.充装数量仅用于证明是否有业绩。</w:t>
      </w:r>
    </w:p>
    <w:p>
      <w:pPr>
        <w:jc w:val="left"/>
        <w:rPr>
          <w:rFonts w:hint="default" w:ascii="Times New Roman" w:hAnsi="Times New Roman" w:eastAsia="文鼎小标宋简" w:cs="Times New Roman"/>
          <w:b/>
          <w:color w:val="000000"/>
          <w:sz w:val="32"/>
          <w:szCs w:val="32"/>
        </w:rPr>
        <w:sectPr>
          <w:footerReference r:id="rId15" w:type="default"/>
          <w:footerReference r:id="rId16" w:type="even"/>
          <w:pgSz w:w="16838" w:h="11906" w:orient="landscape"/>
          <w:pgMar w:top="1803" w:right="1440" w:bottom="1803" w:left="1440" w:header="851" w:footer="992" w:gutter="0"/>
          <w:pgNumType w:fmt="decimal"/>
          <w:cols w:space="720" w:num="1"/>
          <w:docGrid w:type="lines" w:linePitch="436" w:charSpace="0"/>
        </w:sectPr>
      </w:pPr>
    </w:p>
    <w:p>
      <w:pPr>
        <w:keepNext w:val="0"/>
        <w:keepLines w:val="0"/>
        <w:pageBreakBefore w:val="0"/>
        <w:widowControl w:val="0"/>
        <w:kinsoku/>
        <w:wordWrap/>
        <w:overflowPunct/>
        <w:topLinePunct w:val="0"/>
        <w:autoSpaceDE/>
        <w:autoSpaceDN/>
        <w:bidi w:val="0"/>
        <w:adjustRightInd/>
        <w:snapToGrid/>
        <w:spacing w:before="89" w:beforeLines="20" w:after="263" w:afterLines="60" w:line="594"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气瓶充装主要业绩明细表</w:t>
      </w:r>
    </w:p>
    <w:p>
      <w:pPr>
        <w:spacing w:line="594" w:lineRule="exact"/>
        <w:jc w:val="left"/>
        <w:rPr>
          <w:rFonts w:hint="default" w:ascii="Times New Roman" w:hAnsi="Times New Roman" w:eastAsia="仿宋_GB2312" w:cs="Times New Roman"/>
          <w:color w:val="000000"/>
          <w:sz w:val="32"/>
          <w:szCs w:val="32"/>
        </w:rPr>
      </w:pPr>
      <w:r>
        <w:rPr>
          <w:rFonts w:hint="default" w:ascii="Times New Roman" w:hAnsi="Times New Roman" w:cs="Times New Roman"/>
          <w:color w:val="000000"/>
          <w:sz w:val="32"/>
          <w:szCs w:val="32"/>
          <w:lang w:val="en-US" w:eastAsia="zh-CN"/>
        </w:rPr>
        <w:t xml:space="preserve">   </w:t>
      </w:r>
      <w:r>
        <w:rPr>
          <w:rFonts w:hint="default" w:ascii="Times New Roman" w:hAnsi="Times New Roman" w:cs="Times New Roman"/>
          <w:color w:val="000000"/>
          <w:sz w:val="32"/>
          <w:szCs w:val="32"/>
          <w:lang w:eastAsia="zh-CN"/>
        </w:rPr>
        <w:t>单</w:t>
      </w:r>
      <w:r>
        <w:rPr>
          <w:rFonts w:hint="default" w:ascii="Times New Roman" w:hAnsi="Times New Roman" w:eastAsia="仿宋_GB2312" w:cs="Times New Roman"/>
          <w:color w:val="000000"/>
          <w:sz w:val="32"/>
          <w:szCs w:val="32"/>
        </w:rPr>
        <w:t>位名称（盖章）：                                        填写日期：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018"/>
        <w:gridCol w:w="2737"/>
        <w:gridCol w:w="2250"/>
        <w:gridCol w:w="247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13" w:type="dxa"/>
            <w:noWrap w:val="0"/>
            <w:vAlign w:val="center"/>
          </w:tcPr>
          <w:p>
            <w:pPr>
              <w:spacing w:line="40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序号</w:t>
            </w:r>
          </w:p>
        </w:tc>
        <w:tc>
          <w:tcPr>
            <w:tcW w:w="2018" w:type="dxa"/>
            <w:noWrap w:val="0"/>
            <w:vAlign w:val="center"/>
          </w:tcPr>
          <w:p>
            <w:pPr>
              <w:spacing w:line="40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年度</w:t>
            </w:r>
          </w:p>
        </w:tc>
        <w:tc>
          <w:tcPr>
            <w:tcW w:w="2737" w:type="dxa"/>
            <w:noWrap w:val="0"/>
            <w:vAlign w:val="center"/>
          </w:tcPr>
          <w:p>
            <w:pPr>
              <w:spacing w:line="40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气瓶品种</w:t>
            </w:r>
          </w:p>
        </w:tc>
        <w:tc>
          <w:tcPr>
            <w:tcW w:w="2250" w:type="dxa"/>
            <w:noWrap w:val="0"/>
            <w:vAlign w:val="center"/>
          </w:tcPr>
          <w:p>
            <w:pPr>
              <w:spacing w:line="40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介质类别</w:t>
            </w:r>
          </w:p>
        </w:tc>
        <w:tc>
          <w:tcPr>
            <w:tcW w:w="2475" w:type="dxa"/>
            <w:noWrap w:val="0"/>
            <w:vAlign w:val="center"/>
          </w:tcPr>
          <w:p>
            <w:pPr>
              <w:spacing w:line="40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介质名称</w:t>
            </w:r>
          </w:p>
        </w:tc>
        <w:tc>
          <w:tcPr>
            <w:tcW w:w="2700" w:type="dxa"/>
            <w:noWrap w:val="0"/>
            <w:vAlign w:val="center"/>
          </w:tcPr>
          <w:p>
            <w:pPr>
              <w:spacing w:line="400" w:lineRule="exact"/>
              <w:jc w:val="center"/>
              <w:rPr>
                <w:rFonts w:hint="default" w:ascii="Times New Roman" w:hAnsi="Times New Roman" w:eastAsia="黑体" w:cs="Times New Roman"/>
                <w:color w:val="000000"/>
              </w:rPr>
            </w:pPr>
            <w:r>
              <w:rPr>
                <w:rFonts w:hint="default" w:ascii="Times New Roman" w:hAnsi="Times New Roman" w:eastAsia="黑体" w:cs="Times New Roman"/>
                <w:color w:val="000000"/>
              </w:rPr>
              <w:t>充装数量（瓶）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13" w:type="dxa"/>
            <w:vMerge w:val="restart"/>
            <w:noWrap w:val="0"/>
            <w:vAlign w:val="center"/>
          </w:tcPr>
          <w:p>
            <w:pPr>
              <w:spacing w:line="594" w:lineRule="exact"/>
              <w:jc w:val="center"/>
              <w:rPr>
                <w:rFonts w:hint="default" w:ascii="Times New Roman" w:hAnsi="Times New Roman" w:cs="Times New Roman"/>
                <w:color w:val="000000"/>
              </w:rPr>
            </w:pPr>
          </w:p>
        </w:tc>
        <w:tc>
          <w:tcPr>
            <w:tcW w:w="2018" w:type="dxa"/>
            <w:vMerge w:val="restart"/>
            <w:noWrap w:val="0"/>
            <w:vAlign w:val="center"/>
          </w:tcPr>
          <w:p>
            <w:pPr>
              <w:spacing w:line="594" w:lineRule="exact"/>
              <w:jc w:val="center"/>
              <w:rPr>
                <w:rFonts w:hint="default" w:ascii="Times New Roman" w:hAnsi="Times New Roman" w:cs="Times New Roman"/>
                <w:color w:val="000000"/>
              </w:rPr>
            </w:pPr>
          </w:p>
        </w:tc>
        <w:tc>
          <w:tcPr>
            <w:tcW w:w="2737" w:type="dxa"/>
            <w:noWrap w:val="0"/>
            <w:vAlign w:val="center"/>
          </w:tcPr>
          <w:p>
            <w:pPr>
              <w:spacing w:line="594" w:lineRule="exact"/>
              <w:jc w:val="center"/>
              <w:rPr>
                <w:rFonts w:hint="default" w:ascii="Times New Roman" w:hAnsi="Times New Roman" w:cs="Times New Roman"/>
                <w:color w:val="000000"/>
              </w:rPr>
            </w:pPr>
          </w:p>
        </w:tc>
        <w:tc>
          <w:tcPr>
            <w:tcW w:w="2250" w:type="dxa"/>
            <w:noWrap w:val="0"/>
            <w:vAlign w:val="center"/>
          </w:tcPr>
          <w:p>
            <w:pPr>
              <w:spacing w:line="594" w:lineRule="exact"/>
              <w:jc w:val="center"/>
              <w:rPr>
                <w:rFonts w:hint="default" w:ascii="Times New Roman" w:hAnsi="Times New Roman" w:cs="Times New Roman"/>
                <w:color w:val="000000"/>
              </w:rPr>
            </w:pPr>
          </w:p>
        </w:tc>
        <w:tc>
          <w:tcPr>
            <w:tcW w:w="2475" w:type="dxa"/>
            <w:noWrap w:val="0"/>
            <w:vAlign w:val="center"/>
          </w:tcPr>
          <w:p>
            <w:pPr>
              <w:spacing w:line="594" w:lineRule="exact"/>
              <w:jc w:val="center"/>
              <w:rPr>
                <w:rFonts w:hint="default" w:ascii="Times New Roman" w:hAnsi="Times New Roman" w:cs="Times New Roman"/>
                <w:color w:val="000000"/>
              </w:rPr>
            </w:pPr>
          </w:p>
        </w:tc>
        <w:tc>
          <w:tcPr>
            <w:tcW w:w="2700" w:type="dxa"/>
            <w:noWrap w:val="0"/>
            <w:vAlign w:val="center"/>
          </w:tcPr>
          <w:p>
            <w:pPr>
              <w:spacing w:line="594"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13" w:type="dxa"/>
            <w:vMerge w:val="continue"/>
            <w:noWrap w:val="0"/>
            <w:vAlign w:val="center"/>
          </w:tcPr>
          <w:p>
            <w:pPr>
              <w:spacing w:line="594" w:lineRule="exact"/>
              <w:jc w:val="center"/>
              <w:rPr>
                <w:rFonts w:hint="default" w:ascii="Times New Roman" w:hAnsi="Times New Roman" w:cs="Times New Roman"/>
                <w:color w:val="000000"/>
              </w:rPr>
            </w:pPr>
          </w:p>
        </w:tc>
        <w:tc>
          <w:tcPr>
            <w:tcW w:w="2018" w:type="dxa"/>
            <w:vMerge w:val="continue"/>
            <w:noWrap w:val="0"/>
            <w:vAlign w:val="center"/>
          </w:tcPr>
          <w:p>
            <w:pPr>
              <w:spacing w:line="594" w:lineRule="exact"/>
              <w:jc w:val="center"/>
              <w:rPr>
                <w:rFonts w:hint="default" w:ascii="Times New Roman" w:hAnsi="Times New Roman" w:cs="Times New Roman"/>
                <w:color w:val="000000"/>
              </w:rPr>
            </w:pPr>
          </w:p>
        </w:tc>
        <w:tc>
          <w:tcPr>
            <w:tcW w:w="2737" w:type="dxa"/>
            <w:noWrap w:val="0"/>
            <w:vAlign w:val="center"/>
          </w:tcPr>
          <w:p>
            <w:pPr>
              <w:spacing w:line="594" w:lineRule="exact"/>
              <w:jc w:val="center"/>
              <w:rPr>
                <w:rFonts w:hint="default" w:ascii="Times New Roman" w:hAnsi="Times New Roman" w:cs="Times New Roman"/>
                <w:color w:val="000000"/>
              </w:rPr>
            </w:pPr>
          </w:p>
        </w:tc>
        <w:tc>
          <w:tcPr>
            <w:tcW w:w="2250" w:type="dxa"/>
            <w:noWrap w:val="0"/>
            <w:vAlign w:val="center"/>
          </w:tcPr>
          <w:p>
            <w:pPr>
              <w:spacing w:line="594" w:lineRule="exact"/>
              <w:jc w:val="center"/>
              <w:rPr>
                <w:rFonts w:hint="default" w:ascii="Times New Roman" w:hAnsi="Times New Roman" w:cs="Times New Roman"/>
                <w:color w:val="000000"/>
              </w:rPr>
            </w:pPr>
          </w:p>
        </w:tc>
        <w:tc>
          <w:tcPr>
            <w:tcW w:w="2475" w:type="dxa"/>
            <w:noWrap w:val="0"/>
            <w:vAlign w:val="center"/>
          </w:tcPr>
          <w:p>
            <w:pPr>
              <w:spacing w:line="594" w:lineRule="exact"/>
              <w:jc w:val="center"/>
              <w:rPr>
                <w:rFonts w:hint="default" w:ascii="Times New Roman" w:hAnsi="Times New Roman" w:cs="Times New Roman"/>
                <w:color w:val="000000"/>
              </w:rPr>
            </w:pPr>
          </w:p>
        </w:tc>
        <w:tc>
          <w:tcPr>
            <w:tcW w:w="2700" w:type="dxa"/>
            <w:noWrap w:val="0"/>
            <w:vAlign w:val="center"/>
          </w:tcPr>
          <w:p>
            <w:pPr>
              <w:spacing w:line="594"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13" w:type="dxa"/>
            <w:vMerge w:val="restart"/>
            <w:noWrap w:val="0"/>
            <w:vAlign w:val="center"/>
          </w:tcPr>
          <w:p>
            <w:pPr>
              <w:spacing w:line="594" w:lineRule="exact"/>
              <w:jc w:val="center"/>
              <w:rPr>
                <w:rFonts w:hint="default" w:ascii="Times New Roman" w:hAnsi="Times New Roman" w:cs="Times New Roman"/>
                <w:color w:val="000000"/>
              </w:rPr>
            </w:pPr>
          </w:p>
        </w:tc>
        <w:tc>
          <w:tcPr>
            <w:tcW w:w="2018" w:type="dxa"/>
            <w:vMerge w:val="restart"/>
            <w:noWrap w:val="0"/>
            <w:vAlign w:val="center"/>
          </w:tcPr>
          <w:p>
            <w:pPr>
              <w:spacing w:line="594" w:lineRule="exact"/>
              <w:jc w:val="center"/>
              <w:rPr>
                <w:rFonts w:hint="default" w:ascii="Times New Roman" w:hAnsi="Times New Roman" w:cs="Times New Roman"/>
                <w:color w:val="000000"/>
              </w:rPr>
            </w:pPr>
          </w:p>
        </w:tc>
        <w:tc>
          <w:tcPr>
            <w:tcW w:w="2737" w:type="dxa"/>
            <w:noWrap w:val="0"/>
            <w:vAlign w:val="center"/>
          </w:tcPr>
          <w:p>
            <w:pPr>
              <w:spacing w:line="594" w:lineRule="exact"/>
              <w:jc w:val="center"/>
              <w:rPr>
                <w:rFonts w:hint="default" w:ascii="Times New Roman" w:hAnsi="Times New Roman" w:cs="Times New Roman"/>
                <w:color w:val="000000"/>
              </w:rPr>
            </w:pPr>
          </w:p>
        </w:tc>
        <w:tc>
          <w:tcPr>
            <w:tcW w:w="2250" w:type="dxa"/>
            <w:noWrap w:val="0"/>
            <w:vAlign w:val="center"/>
          </w:tcPr>
          <w:p>
            <w:pPr>
              <w:spacing w:line="594" w:lineRule="exact"/>
              <w:jc w:val="center"/>
              <w:rPr>
                <w:rFonts w:hint="default" w:ascii="Times New Roman" w:hAnsi="Times New Roman" w:cs="Times New Roman"/>
                <w:color w:val="000000"/>
              </w:rPr>
            </w:pPr>
          </w:p>
        </w:tc>
        <w:tc>
          <w:tcPr>
            <w:tcW w:w="2475" w:type="dxa"/>
            <w:noWrap w:val="0"/>
            <w:vAlign w:val="center"/>
          </w:tcPr>
          <w:p>
            <w:pPr>
              <w:spacing w:line="594" w:lineRule="exact"/>
              <w:jc w:val="center"/>
              <w:rPr>
                <w:rFonts w:hint="default" w:ascii="Times New Roman" w:hAnsi="Times New Roman" w:cs="Times New Roman"/>
                <w:color w:val="000000"/>
              </w:rPr>
            </w:pPr>
          </w:p>
        </w:tc>
        <w:tc>
          <w:tcPr>
            <w:tcW w:w="2700" w:type="dxa"/>
            <w:noWrap w:val="0"/>
            <w:vAlign w:val="center"/>
          </w:tcPr>
          <w:p>
            <w:pPr>
              <w:spacing w:line="594"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13" w:type="dxa"/>
            <w:vMerge w:val="continue"/>
            <w:noWrap w:val="0"/>
            <w:vAlign w:val="center"/>
          </w:tcPr>
          <w:p>
            <w:pPr>
              <w:spacing w:line="594" w:lineRule="exact"/>
              <w:jc w:val="center"/>
              <w:rPr>
                <w:rFonts w:hint="default" w:ascii="Times New Roman" w:hAnsi="Times New Roman" w:cs="Times New Roman"/>
                <w:color w:val="000000"/>
              </w:rPr>
            </w:pPr>
          </w:p>
        </w:tc>
        <w:tc>
          <w:tcPr>
            <w:tcW w:w="2018" w:type="dxa"/>
            <w:vMerge w:val="continue"/>
            <w:noWrap w:val="0"/>
            <w:vAlign w:val="center"/>
          </w:tcPr>
          <w:p>
            <w:pPr>
              <w:spacing w:line="594" w:lineRule="exact"/>
              <w:jc w:val="center"/>
              <w:rPr>
                <w:rFonts w:hint="default" w:ascii="Times New Roman" w:hAnsi="Times New Roman" w:cs="Times New Roman"/>
                <w:color w:val="000000"/>
              </w:rPr>
            </w:pPr>
          </w:p>
        </w:tc>
        <w:tc>
          <w:tcPr>
            <w:tcW w:w="2737" w:type="dxa"/>
            <w:noWrap w:val="0"/>
            <w:vAlign w:val="center"/>
          </w:tcPr>
          <w:p>
            <w:pPr>
              <w:spacing w:line="594" w:lineRule="exact"/>
              <w:jc w:val="center"/>
              <w:rPr>
                <w:rFonts w:hint="default" w:ascii="Times New Roman" w:hAnsi="Times New Roman" w:cs="Times New Roman"/>
                <w:color w:val="000000"/>
              </w:rPr>
            </w:pPr>
          </w:p>
        </w:tc>
        <w:tc>
          <w:tcPr>
            <w:tcW w:w="2250" w:type="dxa"/>
            <w:noWrap w:val="0"/>
            <w:vAlign w:val="center"/>
          </w:tcPr>
          <w:p>
            <w:pPr>
              <w:spacing w:line="594" w:lineRule="exact"/>
              <w:jc w:val="center"/>
              <w:rPr>
                <w:rFonts w:hint="default" w:ascii="Times New Roman" w:hAnsi="Times New Roman" w:cs="Times New Roman"/>
                <w:color w:val="000000"/>
              </w:rPr>
            </w:pPr>
          </w:p>
        </w:tc>
        <w:tc>
          <w:tcPr>
            <w:tcW w:w="2475" w:type="dxa"/>
            <w:noWrap w:val="0"/>
            <w:vAlign w:val="center"/>
          </w:tcPr>
          <w:p>
            <w:pPr>
              <w:spacing w:line="594" w:lineRule="exact"/>
              <w:jc w:val="center"/>
              <w:rPr>
                <w:rFonts w:hint="default" w:ascii="Times New Roman" w:hAnsi="Times New Roman" w:cs="Times New Roman"/>
                <w:color w:val="000000"/>
              </w:rPr>
            </w:pPr>
          </w:p>
        </w:tc>
        <w:tc>
          <w:tcPr>
            <w:tcW w:w="2700" w:type="dxa"/>
            <w:noWrap w:val="0"/>
            <w:vAlign w:val="center"/>
          </w:tcPr>
          <w:p>
            <w:pPr>
              <w:spacing w:line="594"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13" w:type="dxa"/>
            <w:vMerge w:val="restart"/>
            <w:noWrap w:val="0"/>
            <w:vAlign w:val="center"/>
          </w:tcPr>
          <w:p>
            <w:pPr>
              <w:spacing w:line="594" w:lineRule="exact"/>
              <w:jc w:val="center"/>
              <w:rPr>
                <w:rFonts w:hint="default" w:ascii="Times New Roman" w:hAnsi="Times New Roman" w:cs="Times New Roman"/>
                <w:color w:val="000000"/>
              </w:rPr>
            </w:pPr>
          </w:p>
        </w:tc>
        <w:tc>
          <w:tcPr>
            <w:tcW w:w="2018" w:type="dxa"/>
            <w:vMerge w:val="restart"/>
            <w:noWrap w:val="0"/>
            <w:vAlign w:val="center"/>
          </w:tcPr>
          <w:p>
            <w:pPr>
              <w:spacing w:line="594" w:lineRule="exact"/>
              <w:jc w:val="center"/>
              <w:rPr>
                <w:rFonts w:hint="default" w:ascii="Times New Roman" w:hAnsi="Times New Roman" w:cs="Times New Roman"/>
                <w:color w:val="000000"/>
              </w:rPr>
            </w:pPr>
          </w:p>
        </w:tc>
        <w:tc>
          <w:tcPr>
            <w:tcW w:w="2737" w:type="dxa"/>
            <w:noWrap w:val="0"/>
            <w:vAlign w:val="center"/>
          </w:tcPr>
          <w:p>
            <w:pPr>
              <w:spacing w:line="594" w:lineRule="exact"/>
              <w:jc w:val="center"/>
              <w:rPr>
                <w:rFonts w:hint="default" w:ascii="Times New Roman" w:hAnsi="Times New Roman" w:cs="Times New Roman"/>
                <w:color w:val="000000"/>
              </w:rPr>
            </w:pPr>
          </w:p>
        </w:tc>
        <w:tc>
          <w:tcPr>
            <w:tcW w:w="2250" w:type="dxa"/>
            <w:noWrap w:val="0"/>
            <w:vAlign w:val="center"/>
          </w:tcPr>
          <w:p>
            <w:pPr>
              <w:spacing w:line="594" w:lineRule="exact"/>
              <w:jc w:val="center"/>
              <w:rPr>
                <w:rFonts w:hint="default" w:ascii="Times New Roman" w:hAnsi="Times New Roman" w:cs="Times New Roman"/>
                <w:color w:val="000000"/>
              </w:rPr>
            </w:pPr>
          </w:p>
        </w:tc>
        <w:tc>
          <w:tcPr>
            <w:tcW w:w="2475" w:type="dxa"/>
            <w:noWrap w:val="0"/>
            <w:vAlign w:val="center"/>
          </w:tcPr>
          <w:p>
            <w:pPr>
              <w:spacing w:line="594" w:lineRule="exact"/>
              <w:jc w:val="center"/>
              <w:rPr>
                <w:rFonts w:hint="default" w:ascii="Times New Roman" w:hAnsi="Times New Roman" w:cs="Times New Roman"/>
                <w:color w:val="000000"/>
              </w:rPr>
            </w:pPr>
          </w:p>
        </w:tc>
        <w:tc>
          <w:tcPr>
            <w:tcW w:w="2700" w:type="dxa"/>
            <w:noWrap w:val="0"/>
            <w:vAlign w:val="center"/>
          </w:tcPr>
          <w:p>
            <w:pPr>
              <w:spacing w:line="594"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13" w:type="dxa"/>
            <w:vMerge w:val="continue"/>
            <w:noWrap w:val="0"/>
            <w:vAlign w:val="center"/>
          </w:tcPr>
          <w:p>
            <w:pPr>
              <w:spacing w:line="594" w:lineRule="exact"/>
              <w:jc w:val="center"/>
              <w:rPr>
                <w:rFonts w:hint="default" w:ascii="Times New Roman" w:hAnsi="Times New Roman" w:cs="Times New Roman"/>
                <w:color w:val="000000"/>
              </w:rPr>
            </w:pPr>
          </w:p>
        </w:tc>
        <w:tc>
          <w:tcPr>
            <w:tcW w:w="2018" w:type="dxa"/>
            <w:vMerge w:val="continue"/>
            <w:noWrap w:val="0"/>
            <w:vAlign w:val="center"/>
          </w:tcPr>
          <w:p>
            <w:pPr>
              <w:spacing w:line="594" w:lineRule="exact"/>
              <w:jc w:val="center"/>
              <w:rPr>
                <w:rFonts w:hint="default" w:ascii="Times New Roman" w:hAnsi="Times New Roman" w:cs="Times New Roman"/>
                <w:color w:val="000000"/>
              </w:rPr>
            </w:pPr>
          </w:p>
        </w:tc>
        <w:tc>
          <w:tcPr>
            <w:tcW w:w="2737" w:type="dxa"/>
            <w:noWrap w:val="0"/>
            <w:vAlign w:val="center"/>
          </w:tcPr>
          <w:p>
            <w:pPr>
              <w:spacing w:line="594" w:lineRule="exact"/>
              <w:jc w:val="center"/>
              <w:rPr>
                <w:rFonts w:hint="default" w:ascii="Times New Roman" w:hAnsi="Times New Roman" w:cs="Times New Roman"/>
                <w:color w:val="000000"/>
              </w:rPr>
            </w:pPr>
          </w:p>
        </w:tc>
        <w:tc>
          <w:tcPr>
            <w:tcW w:w="2250" w:type="dxa"/>
            <w:noWrap w:val="0"/>
            <w:vAlign w:val="center"/>
          </w:tcPr>
          <w:p>
            <w:pPr>
              <w:spacing w:line="594" w:lineRule="exact"/>
              <w:jc w:val="center"/>
              <w:rPr>
                <w:rFonts w:hint="default" w:ascii="Times New Roman" w:hAnsi="Times New Roman" w:cs="Times New Roman"/>
                <w:color w:val="000000"/>
              </w:rPr>
            </w:pPr>
          </w:p>
        </w:tc>
        <w:tc>
          <w:tcPr>
            <w:tcW w:w="2475" w:type="dxa"/>
            <w:noWrap w:val="0"/>
            <w:vAlign w:val="center"/>
          </w:tcPr>
          <w:p>
            <w:pPr>
              <w:spacing w:line="594" w:lineRule="exact"/>
              <w:jc w:val="center"/>
              <w:rPr>
                <w:rFonts w:hint="default" w:ascii="Times New Roman" w:hAnsi="Times New Roman" w:cs="Times New Roman"/>
                <w:color w:val="000000"/>
              </w:rPr>
            </w:pPr>
          </w:p>
        </w:tc>
        <w:tc>
          <w:tcPr>
            <w:tcW w:w="2700" w:type="dxa"/>
            <w:noWrap w:val="0"/>
            <w:vAlign w:val="center"/>
          </w:tcPr>
          <w:p>
            <w:pPr>
              <w:spacing w:line="594"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13" w:type="dxa"/>
            <w:vMerge w:val="restart"/>
            <w:noWrap w:val="0"/>
            <w:vAlign w:val="center"/>
          </w:tcPr>
          <w:p>
            <w:pPr>
              <w:spacing w:line="594" w:lineRule="exact"/>
              <w:jc w:val="center"/>
              <w:rPr>
                <w:rFonts w:hint="default" w:ascii="Times New Roman" w:hAnsi="Times New Roman" w:cs="Times New Roman"/>
                <w:color w:val="000000"/>
              </w:rPr>
            </w:pPr>
          </w:p>
        </w:tc>
        <w:tc>
          <w:tcPr>
            <w:tcW w:w="2018" w:type="dxa"/>
            <w:vMerge w:val="restart"/>
            <w:noWrap w:val="0"/>
            <w:vAlign w:val="center"/>
          </w:tcPr>
          <w:p>
            <w:pPr>
              <w:spacing w:line="594" w:lineRule="exact"/>
              <w:jc w:val="center"/>
              <w:rPr>
                <w:rFonts w:hint="default" w:ascii="Times New Roman" w:hAnsi="Times New Roman" w:cs="Times New Roman"/>
                <w:color w:val="000000"/>
              </w:rPr>
            </w:pPr>
          </w:p>
        </w:tc>
        <w:tc>
          <w:tcPr>
            <w:tcW w:w="2737" w:type="dxa"/>
            <w:noWrap w:val="0"/>
            <w:vAlign w:val="center"/>
          </w:tcPr>
          <w:p>
            <w:pPr>
              <w:spacing w:line="594" w:lineRule="exact"/>
              <w:jc w:val="center"/>
              <w:rPr>
                <w:rFonts w:hint="default" w:ascii="Times New Roman" w:hAnsi="Times New Roman" w:cs="Times New Roman"/>
                <w:color w:val="000000"/>
              </w:rPr>
            </w:pPr>
          </w:p>
        </w:tc>
        <w:tc>
          <w:tcPr>
            <w:tcW w:w="2250" w:type="dxa"/>
            <w:noWrap w:val="0"/>
            <w:vAlign w:val="center"/>
          </w:tcPr>
          <w:p>
            <w:pPr>
              <w:spacing w:line="594" w:lineRule="exact"/>
              <w:jc w:val="center"/>
              <w:rPr>
                <w:rFonts w:hint="default" w:ascii="Times New Roman" w:hAnsi="Times New Roman" w:cs="Times New Roman"/>
                <w:color w:val="000000"/>
              </w:rPr>
            </w:pPr>
          </w:p>
        </w:tc>
        <w:tc>
          <w:tcPr>
            <w:tcW w:w="2475" w:type="dxa"/>
            <w:noWrap w:val="0"/>
            <w:vAlign w:val="center"/>
          </w:tcPr>
          <w:p>
            <w:pPr>
              <w:spacing w:line="594" w:lineRule="exact"/>
              <w:jc w:val="center"/>
              <w:rPr>
                <w:rFonts w:hint="default" w:ascii="Times New Roman" w:hAnsi="Times New Roman" w:cs="Times New Roman"/>
                <w:color w:val="000000"/>
              </w:rPr>
            </w:pPr>
          </w:p>
        </w:tc>
        <w:tc>
          <w:tcPr>
            <w:tcW w:w="2700" w:type="dxa"/>
            <w:noWrap w:val="0"/>
            <w:vAlign w:val="center"/>
          </w:tcPr>
          <w:p>
            <w:pPr>
              <w:spacing w:line="594" w:lineRule="exact"/>
              <w:jc w:val="cente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13" w:type="dxa"/>
            <w:vMerge w:val="continue"/>
            <w:noWrap w:val="0"/>
            <w:vAlign w:val="top"/>
          </w:tcPr>
          <w:p>
            <w:pPr>
              <w:spacing w:line="594" w:lineRule="exact"/>
              <w:jc w:val="center"/>
              <w:rPr>
                <w:rFonts w:hint="default" w:ascii="Times New Roman" w:hAnsi="Times New Roman" w:cs="Times New Roman"/>
                <w:color w:val="000000"/>
              </w:rPr>
            </w:pPr>
          </w:p>
        </w:tc>
        <w:tc>
          <w:tcPr>
            <w:tcW w:w="2018" w:type="dxa"/>
            <w:vMerge w:val="continue"/>
            <w:noWrap w:val="0"/>
            <w:vAlign w:val="top"/>
          </w:tcPr>
          <w:p>
            <w:pPr>
              <w:spacing w:line="594" w:lineRule="exact"/>
              <w:jc w:val="center"/>
              <w:rPr>
                <w:rFonts w:hint="default" w:ascii="Times New Roman" w:hAnsi="Times New Roman" w:cs="Times New Roman"/>
                <w:color w:val="000000"/>
              </w:rPr>
            </w:pPr>
          </w:p>
        </w:tc>
        <w:tc>
          <w:tcPr>
            <w:tcW w:w="2737" w:type="dxa"/>
            <w:noWrap w:val="0"/>
            <w:vAlign w:val="top"/>
          </w:tcPr>
          <w:p>
            <w:pPr>
              <w:spacing w:line="594" w:lineRule="exact"/>
              <w:jc w:val="center"/>
              <w:rPr>
                <w:rFonts w:hint="default" w:ascii="Times New Roman" w:hAnsi="Times New Roman" w:cs="Times New Roman"/>
                <w:color w:val="000000"/>
              </w:rPr>
            </w:pPr>
          </w:p>
        </w:tc>
        <w:tc>
          <w:tcPr>
            <w:tcW w:w="2250" w:type="dxa"/>
            <w:noWrap w:val="0"/>
            <w:vAlign w:val="top"/>
          </w:tcPr>
          <w:p>
            <w:pPr>
              <w:spacing w:line="594" w:lineRule="exact"/>
              <w:jc w:val="center"/>
              <w:rPr>
                <w:rFonts w:hint="default" w:ascii="Times New Roman" w:hAnsi="Times New Roman" w:cs="Times New Roman"/>
                <w:color w:val="000000"/>
              </w:rPr>
            </w:pPr>
          </w:p>
        </w:tc>
        <w:tc>
          <w:tcPr>
            <w:tcW w:w="2475" w:type="dxa"/>
            <w:noWrap w:val="0"/>
            <w:vAlign w:val="top"/>
          </w:tcPr>
          <w:p>
            <w:pPr>
              <w:spacing w:line="594" w:lineRule="exact"/>
              <w:jc w:val="center"/>
              <w:rPr>
                <w:rFonts w:hint="default" w:ascii="Times New Roman" w:hAnsi="Times New Roman" w:cs="Times New Roman"/>
                <w:color w:val="000000"/>
              </w:rPr>
            </w:pPr>
          </w:p>
        </w:tc>
        <w:tc>
          <w:tcPr>
            <w:tcW w:w="2700" w:type="dxa"/>
            <w:noWrap w:val="0"/>
            <w:vAlign w:val="top"/>
          </w:tcPr>
          <w:p>
            <w:pPr>
              <w:spacing w:line="594" w:lineRule="exact"/>
              <w:jc w:val="center"/>
              <w:rPr>
                <w:rFonts w:hint="default" w:ascii="Times New Roman" w:hAnsi="Times New Roman" w:cs="Times New Roman"/>
                <w:color w:val="000000"/>
              </w:rPr>
            </w:pPr>
          </w:p>
        </w:tc>
      </w:tr>
    </w:tbl>
    <w:p>
      <w:pPr>
        <w:spacing w:line="300" w:lineRule="exact"/>
        <w:ind w:left="960" w:hanging="1280" w:hangingChars="400"/>
        <w:jc w:val="left"/>
        <w:rPr>
          <w:rFonts w:hint="default" w:ascii="Times New Roman" w:hAnsi="Times New Roman" w:eastAsia="黑体" w:cs="Times New Roman"/>
          <w:color w:val="000000"/>
        </w:rPr>
      </w:pPr>
    </w:p>
    <w:p>
      <w:pPr>
        <w:spacing w:line="300" w:lineRule="exact"/>
        <w:ind w:left="960" w:hanging="1280" w:hangingChars="400"/>
        <w:jc w:val="left"/>
        <w:rPr>
          <w:rFonts w:hint="default" w:ascii="Times New Roman" w:hAnsi="Times New Roman" w:eastAsia="黑体" w:cs="Times New Roman"/>
          <w:color w:val="000000"/>
        </w:rPr>
      </w:pPr>
      <w:r>
        <w:rPr>
          <w:rFonts w:hint="default" w:ascii="Times New Roman" w:hAnsi="Times New Roman" w:eastAsia="黑体" w:cs="Times New Roman"/>
          <w:color w:val="000000"/>
          <w:lang w:val="en-US" w:eastAsia="zh-CN"/>
        </w:rPr>
        <w:t xml:space="preserve">   </w:t>
      </w:r>
      <w:r>
        <w:rPr>
          <w:rFonts w:hint="default" w:ascii="Times New Roman" w:hAnsi="Times New Roman" w:eastAsia="黑体" w:cs="Times New Roman"/>
          <w:color w:val="000000"/>
        </w:rPr>
        <w:t>备注：</w:t>
      </w:r>
      <w:r>
        <w:rPr>
          <w:rFonts w:hint="default" w:ascii="Times New Roman" w:hAnsi="Times New Roman" w:eastAsia="黑体" w:cs="Times New Roman"/>
          <w:color w:val="000000"/>
          <w:lang w:val="en-US" w:eastAsia="zh-CN"/>
        </w:rPr>
        <w:t>1.</w:t>
      </w:r>
      <w:r>
        <w:rPr>
          <w:rFonts w:hint="default" w:ascii="Times New Roman" w:hAnsi="Times New Roman" w:eastAsia="黑体" w:cs="Times New Roman"/>
          <w:color w:val="000000"/>
        </w:rPr>
        <w:t>气瓶品种和介质类别、名称按许可范围填写；2.充装数量仅用于证明是否有业绩。</w:t>
      </w:r>
    </w:p>
    <w:p>
      <w:pPr>
        <w:jc w:val="left"/>
        <w:rPr>
          <w:rFonts w:hint="default" w:ascii="Times New Roman" w:hAnsi="Times New Roman" w:eastAsia="文鼎小标宋简" w:cs="Times New Roman"/>
          <w:b/>
          <w:color w:val="000000"/>
          <w:sz w:val="32"/>
          <w:szCs w:val="32"/>
        </w:rPr>
        <w:sectPr>
          <w:footerReference r:id="rId17" w:type="default"/>
          <w:footerReference r:id="rId18" w:type="even"/>
          <w:pgSz w:w="16838" w:h="11906" w:orient="landscape"/>
          <w:pgMar w:top="1803" w:right="1440" w:bottom="1803" w:left="1440" w:header="851" w:footer="992" w:gutter="0"/>
          <w:pgNumType w:fmt="decimal"/>
          <w:cols w:space="720" w:num="1"/>
          <w:docGrid w:type="lines" w:linePitch="436" w:charSpace="0"/>
        </w:sectPr>
      </w:pPr>
    </w:p>
    <w:p>
      <w:pPr>
        <w:jc w:val="left"/>
        <w:rPr>
          <w:rFonts w:hint="default" w:ascii="Times New Roman" w:hAnsi="Times New Roman" w:eastAsia="文鼎小标宋简" w:cs="Times New Roman"/>
          <w:b w:val="0"/>
          <w:bCs/>
          <w:color w:val="000000"/>
          <w:sz w:val="32"/>
          <w:szCs w:val="32"/>
        </w:rPr>
      </w:pPr>
      <w:r>
        <w:rPr>
          <w:rFonts w:hint="eastAsia" w:ascii="黑体" w:hAnsi="黑体" w:eastAsia="黑体" w:cs="黑体"/>
          <w:b w:val="0"/>
          <w:bCs/>
          <w:color w:val="000000"/>
          <w:sz w:val="32"/>
          <w:szCs w:val="32"/>
        </w:rPr>
        <w:t>附件</w:t>
      </w:r>
      <w:r>
        <w:rPr>
          <w:rFonts w:hint="default" w:ascii="Times New Roman" w:hAnsi="Times New Roman" w:eastAsia="文鼎小标宋简" w:cs="Times New Roman"/>
          <w:b w:val="0"/>
          <w:bCs/>
          <w:color w:val="000000"/>
          <w:sz w:val="32"/>
          <w:szCs w:val="32"/>
        </w:rPr>
        <w:t>７</w:t>
      </w:r>
    </w:p>
    <w:p>
      <w:pPr>
        <w:jc w:val="left"/>
        <w:rPr>
          <w:rFonts w:hint="default" w:ascii="Times New Roman" w:hAnsi="Times New Roman" w:eastAsia="文鼎小标宋简" w:cs="Times New Roman"/>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文鼎小标宋简" w:cs="Times New Roman"/>
          <w:b/>
          <w:color w:val="000000"/>
          <w:sz w:val="36"/>
          <w:szCs w:val="36"/>
        </w:rPr>
      </w:pPr>
      <w:r>
        <w:rPr>
          <w:rFonts w:hint="default" w:ascii="Times New Roman" w:hAnsi="Times New Roman" w:eastAsia="方正小标宋简体" w:cs="Times New Roman"/>
          <w:b w:val="0"/>
          <w:bCs/>
          <w:color w:val="000000"/>
          <w:sz w:val="44"/>
          <w:szCs w:val="44"/>
        </w:rPr>
        <w:t>气瓶品种分类表</w:t>
      </w:r>
    </w:p>
    <w:tbl>
      <w:tblPr>
        <w:tblStyle w:val="5"/>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00"/>
        <w:gridCol w:w="62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noWrap w:val="0"/>
            <w:vAlign w:val="center"/>
          </w:tcPr>
          <w:p>
            <w:pPr>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设备类别</w:t>
            </w:r>
          </w:p>
        </w:tc>
        <w:tc>
          <w:tcPr>
            <w:tcW w:w="6280" w:type="dxa"/>
            <w:noWrap w:val="0"/>
            <w:vAlign w:val="center"/>
          </w:tcPr>
          <w:p>
            <w:pPr>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气瓶品种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restart"/>
            <w:noWrap w:val="0"/>
            <w:vAlign w:val="center"/>
          </w:tcPr>
          <w:p>
            <w:pPr>
              <w:rPr>
                <w:rFonts w:hint="default" w:ascii="Times New Roman" w:hAnsi="Times New Roman" w:eastAsia="仿宋" w:cs="Times New Roman"/>
                <w:color w:val="000000"/>
                <w:sz w:val="28"/>
                <w:szCs w:val="28"/>
              </w:rPr>
            </w:pPr>
          </w:p>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气瓶</w:t>
            </w:r>
          </w:p>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钢质无缝气瓶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铝合金无缝气瓶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不锈钢无缝气瓶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长管拖车、管束式集装箱用大容积钢质无缝气瓶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钢质焊接气瓶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不锈钢焊接气瓶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工业用非重复充装焊接钢瓶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液化石油气钢瓶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液化二甲醚钢瓶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小容积金属内胆纤维缠绕气瓶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金属内胆纤维环缠绕气瓶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金属内胆纤维全缠绕气瓶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eastAsia="zh-CN"/>
              </w:rPr>
              <w:t>长管拖车、管束式集装箱用大容积</w:t>
            </w:r>
            <w:r>
              <w:rPr>
                <w:rFonts w:hint="default" w:ascii="Times New Roman" w:hAnsi="Times New Roman" w:eastAsia="仿宋" w:cs="Times New Roman"/>
                <w:color w:val="000000"/>
                <w:sz w:val="28"/>
                <w:szCs w:val="28"/>
              </w:rPr>
              <w:t>金属内胆纤维缠绕气瓶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塑料内胆</w:t>
            </w:r>
            <w:r>
              <w:rPr>
                <w:rFonts w:hint="default" w:ascii="Times New Roman" w:hAnsi="Times New Roman" w:eastAsia="仿宋" w:cs="Times New Roman"/>
                <w:color w:val="000000"/>
                <w:sz w:val="28"/>
                <w:szCs w:val="28"/>
              </w:rPr>
              <w:t>纤维全缠绕气瓶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焊接绝热气瓶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溶解乙炔气瓶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吸附气体气瓶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restart"/>
            <w:noWrap w:val="0"/>
            <w:vAlign w:val="center"/>
          </w:tcPr>
          <w:p>
            <w:pPr>
              <w:rPr>
                <w:rFonts w:hint="default" w:ascii="Times New Roman" w:hAnsi="Times New Roman" w:eastAsia="仿宋" w:cs="Times New Roman"/>
                <w:color w:val="000000"/>
                <w:sz w:val="28"/>
                <w:szCs w:val="28"/>
              </w:rPr>
            </w:pPr>
          </w:p>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车用气瓶</w:t>
            </w:r>
          </w:p>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汽车用压缩天然气钢瓶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车用液化二甲醚钢瓶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车用液化石油气钢瓶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车用金属内胆纤维环缠绕气瓶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车用金属内胆纤维全缠绕气瓶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widowControl/>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车用塑料内胆纤维全</w:t>
            </w:r>
            <w:r>
              <w:rPr>
                <w:rFonts w:hint="default" w:ascii="Times New Roman" w:hAnsi="Times New Roman" w:eastAsia="仿宋" w:cs="Times New Roman"/>
                <w:color w:val="000000"/>
                <w:sz w:val="28"/>
                <w:szCs w:val="28"/>
              </w:rPr>
              <w:t>缠绕气瓶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0" w:hRule="atLeast"/>
        </w:trPr>
        <w:tc>
          <w:tcPr>
            <w:tcW w:w="2000" w:type="dxa"/>
            <w:vMerge w:val="continue"/>
            <w:noWrap w:val="0"/>
            <w:vAlign w:val="center"/>
          </w:tcPr>
          <w:p>
            <w:pPr>
              <w:jc w:val="center"/>
              <w:rPr>
                <w:rFonts w:hint="default" w:ascii="Times New Roman" w:hAnsi="Times New Roman" w:eastAsia="仿宋" w:cs="Times New Roman"/>
                <w:color w:val="000000"/>
                <w:sz w:val="28"/>
                <w:szCs w:val="28"/>
              </w:rPr>
            </w:pPr>
          </w:p>
        </w:tc>
        <w:tc>
          <w:tcPr>
            <w:tcW w:w="6280" w:type="dxa"/>
            <w:noWrap w:val="0"/>
            <w:vAlign w:val="center"/>
          </w:tcPr>
          <w:p>
            <w:pPr>
              <w:widowControl/>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车用液化天然气气瓶</w:t>
            </w:r>
          </w:p>
        </w:tc>
      </w:tr>
    </w:tbl>
    <w:p>
      <w:pPr>
        <w:rPr>
          <w:rFonts w:hint="default" w:ascii="Times New Roman" w:hAnsi="Times New Roman" w:eastAsia="黑体" w:cs="Times New Roman"/>
          <w:color w:val="000000"/>
          <w:sz w:val="32"/>
          <w:szCs w:val="32"/>
        </w:rPr>
      </w:pPr>
    </w:p>
    <w:p>
      <w:pPr>
        <w:rPr>
          <w:rFonts w:hint="default" w:ascii="Times New Roman" w:hAnsi="Times New Roman" w:eastAsia="黑体" w:cs="Times New Roman"/>
          <w:color w:val="000000"/>
          <w:sz w:val="32"/>
          <w:szCs w:val="32"/>
        </w:rPr>
      </w:pPr>
    </w:p>
    <w:p>
      <w:pPr>
        <w:rPr>
          <w:rFonts w:hint="default" w:ascii="Times New Roman" w:hAnsi="Times New Roman" w:eastAsia="黑体" w:cs="Times New Roman"/>
          <w:color w:val="000000"/>
          <w:sz w:val="32"/>
          <w:szCs w:val="32"/>
        </w:rPr>
      </w:pPr>
    </w:p>
    <w:p>
      <w:pPr>
        <w:rPr>
          <w:rFonts w:hint="default" w:ascii="Times New Roman" w:hAnsi="Times New Roman" w:eastAsia="黑体" w:cs="Times New Roman"/>
          <w:color w:val="000000"/>
          <w:sz w:val="32"/>
          <w:szCs w:val="32"/>
        </w:rPr>
      </w:pPr>
    </w:p>
    <w:p>
      <w:pPr>
        <w:rPr>
          <w:rFonts w:hint="default" w:ascii="Times New Roman" w:hAnsi="Times New Roman" w:eastAsia="黑体" w:cs="Times New Roman"/>
          <w:color w:val="000000"/>
          <w:sz w:val="32"/>
          <w:szCs w:val="32"/>
        </w:rPr>
      </w:pPr>
    </w:p>
    <w:p>
      <w:pPr>
        <w:rPr>
          <w:rFonts w:hint="default" w:ascii="Times New Roman" w:hAnsi="Times New Roman" w:eastAsia="黑体" w:cs="Times New Roman"/>
          <w:color w:val="000000"/>
          <w:sz w:val="32"/>
          <w:szCs w:val="32"/>
        </w:rPr>
      </w:pPr>
    </w:p>
    <w:p>
      <w:pP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8</w:t>
      </w:r>
    </w:p>
    <w:p>
      <w:pPr>
        <w:rPr>
          <w:rFonts w:hint="default" w:ascii="Times New Roman" w:hAnsi="Times New Roman" w:eastAsia="黑体" w:cs="Times New Roman"/>
          <w:color w:val="000000"/>
        </w:rPr>
      </w:pPr>
    </w:p>
    <w:p>
      <w:pPr>
        <w:spacing w:line="240" w:lineRule="exact"/>
        <w:jc w:val="center"/>
        <w:rPr>
          <w:rFonts w:hint="default" w:ascii="Times New Roman" w:hAnsi="Times New Roman" w:eastAsia="文鼎小标宋简" w:cs="Times New Roman"/>
          <w:color w:val="000000"/>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广东省气瓶（移动式压力容器）充装单位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年度监督检查指引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36"/>
          <w:szCs w:val="36"/>
        </w:rPr>
      </w:pPr>
    </w:p>
    <w:p>
      <w:pPr>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line="600" w:lineRule="exact"/>
        <w:ind w:left="0" w:leftChars="0" w:right="0" w:rightChars="0" w:firstLine="640" w:firstLineChars="200"/>
        <w:contextualSpacing/>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充装单位年度监督检查的程序和内容按照原质检总局颁布的特种设备现场安全监督检查的要求进行。检查结束后应当按要求制作《特种设备现场安全监督检查记录》，并确定检查结论记录在该检查记录中。</w:t>
      </w:r>
    </w:p>
    <w:p>
      <w:pPr>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line="600" w:lineRule="exact"/>
        <w:ind w:left="0" w:leftChars="0" w:right="0" w:rightChars="0" w:firstLine="640" w:firstLineChars="200"/>
        <w:contextualSpacing/>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年度监督检查中未发现问题的，其检查结论为“合格”。</w:t>
      </w:r>
    </w:p>
    <w:p>
      <w:pPr>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line="600" w:lineRule="exact"/>
        <w:ind w:left="0" w:leftChars="0" w:right="0" w:rightChars="0" w:firstLine="640" w:firstLineChars="200"/>
        <w:contextualSpacing/>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年度监督检查中发现问题的，其检查结论为“不合格”。若充装单位在20日内能完成整改的，组织检查的发证机关可在对整改情况进行复查并确认其已完成整改后，将检查结论重新确定为“整改合格”。</w:t>
      </w:r>
    </w:p>
    <w:p>
      <w:pPr>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line="600" w:lineRule="exact"/>
        <w:ind w:left="0" w:leftChars="0" w:right="0" w:rightChars="0" w:firstLine="640" w:firstLineChars="200"/>
        <w:contextualSpacing/>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按照原质检总局颁布的《特种设备现场安全监督检查规则》（质检总局2015年第5号），制定《充装单位年度监督检查的重点内容和检查方法指引》供参考。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_GB2312" w:cs="Times New Roman"/>
          <w:color w:val="000000"/>
          <w:sz w:val="36"/>
          <w:szCs w:val="36"/>
        </w:rPr>
        <w:sectPr>
          <w:footerReference r:id="rId19" w:type="default"/>
          <w:footerReference r:id="rId20" w:type="even"/>
          <w:pgSz w:w="11906" w:h="16838"/>
          <w:pgMar w:top="1440" w:right="1800" w:bottom="1440" w:left="1800" w:header="851" w:footer="992" w:gutter="0"/>
          <w:pgNumType w:fmt="decimal"/>
          <w:cols w:space="720" w:num="1"/>
          <w:docGrid w:type="lines" w:linePitch="435" w:charSpace="0"/>
        </w:sectPr>
      </w:pPr>
    </w:p>
    <w:p>
      <w:pPr>
        <w:ind w:left="168"/>
        <w:jc w:val="center"/>
        <w:rPr>
          <w:rFonts w:hint="default" w:ascii="Times New Roman" w:hAnsi="Times New Roman" w:eastAsia="文鼎小标宋简" w:cs="Times New Roman"/>
          <w:color w:val="000000"/>
          <w:sz w:val="36"/>
          <w:szCs w:val="36"/>
        </w:rPr>
      </w:pPr>
      <w:r>
        <w:rPr>
          <w:rFonts w:hint="default" w:ascii="Times New Roman" w:hAnsi="Times New Roman" w:eastAsia="方正小标宋简体" w:cs="Times New Roman"/>
          <w:color w:val="000000"/>
          <w:sz w:val="44"/>
          <w:szCs w:val="44"/>
        </w:rPr>
        <w:t>充装单位年度监督检查的重点内容和检查方法指引</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32"/>
        <w:gridCol w:w="796"/>
        <w:gridCol w:w="4176"/>
        <w:gridCol w:w="69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1032" w:type="dxa"/>
            <w:noWrap w:val="0"/>
            <w:vAlign w:val="center"/>
          </w:tcPr>
          <w:p>
            <w:pPr>
              <w:widowControl/>
              <w:spacing w:line="400" w:lineRule="exact"/>
              <w:jc w:val="center"/>
              <w:rPr>
                <w:rFonts w:hint="default" w:ascii="Times New Roman" w:hAnsi="Times New Roman" w:eastAsia="仿宋_GB2312" w:cs="Times New Roman"/>
                <w:b/>
                <w:color w:val="000000"/>
                <w:kern w:val="0"/>
                <w:sz w:val="24"/>
                <w:szCs w:val="24"/>
              </w:rPr>
            </w:pPr>
            <w:r>
              <w:rPr>
                <w:rFonts w:hint="default" w:ascii="Times New Roman" w:hAnsi="Times New Roman" w:eastAsia="仿宋_GB2312" w:cs="Times New Roman"/>
                <w:b/>
                <w:color w:val="000000"/>
                <w:kern w:val="0"/>
                <w:sz w:val="24"/>
                <w:szCs w:val="24"/>
              </w:rPr>
              <w:t>检查</w:t>
            </w:r>
          </w:p>
          <w:p>
            <w:pPr>
              <w:widowControl/>
              <w:spacing w:line="400" w:lineRule="exact"/>
              <w:jc w:val="center"/>
              <w:rPr>
                <w:rFonts w:hint="default" w:ascii="Times New Roman" w:hAnsi="Times New Roman" w:eastAsia="仿宋_GB2312" w:cs="Times New Roman"/>
                <w:b/>
                <w:color w:val="000000"/>
                <w:kern w:val="0"/>
                <w:sz w:val="24"/>
                <w:szCs w:val="24"/>
              </w:rPr>
            </w:pPr>
            <w:r>
              <w:rPr>
                <w:rFonts w:hint="default" w:ascii="Times New Roman" w:hAnsi="Times New Roman" w:eastAsia="仿宋_GB2312" w:cs="Times New Roman"/>
                <w:b/>
                <w:color w:val="000000"/>
                <w:kern w:val="0"/>
                <w:sz w:val="24"/>
                <w:szCs w:val="24"/>
              </w:rPr>
              <w:t>项目</w:t>
            </w:r>
          </w:p>
        </w:tc>
        <w:tc>
          <w:tcPr>
            <w:tcW w:w="796" w:type="dxa"/>
            <w:noWrap w:val="0"/>
            <w:vAlign w:val="center"/>
          </w:tcPr>
          <w:p>
            <w:pPr>
              <w:widowControl/>
              <w:spacing w:line="400" w:lineRule="exact"/>
              <w:jc w:val="center"/>
              <w:rPr>
                <w:rFonts w:hint="default" w:ascii="Times New Roman" w:hAnsi="Times New Roman" w:eastAsia="仿宋_GB2312" w:cs="Times New Roman"/>
                <w:b/>
                <w:color w:val="000000"/>
                <w:kern w:val="0"/>
                <w:sz w:val="24"/>
                <w:szCs w:val="24"/>
              </w:rPr>
            </w:pPr>
            <w:r>
              <w:rPr>
                <w:rFonts w:hint="default" w:ascii="Times New Roman" w:hAnsi="Times New Roman" w:eastAsia="仿宋_GB2312" w:cs="Times New Roman"/>
                <w:b/>
                <w:color w:val="000000"/>
                <w:kern w:val="0"/>
                <w:sz w:val="24"/>
                <w:szCs w:val="24"/>
              </w:rPr>
              <w:t>检查项目编号</w:t>
            </w:r>
          </w:p>
        </w:tc>
        <w:tc>
          <w:tcPr>
            <w:tcW w:w="4176" w:type="dxa"/>
            <w:noWrap w:val="0"/>
            <w:vAlign w:val="center"/>
          </w:tcPr>
          <w:p>
            <w:pPr>
              <w:widowControl/>
              <w:spacing w:line="400" w:lineRule="exact"/>
              <w:jc w:val="center"/>
              <w:rPr>
                <w:rFonts w:hint="default" w:ascii="Times New Roman" w:hAnsi="Times New Roman" w:eastAsia="仿宋_GB2312" w:cs="Times New Roman"/>
                <w:b/>
                <w:color w:val="000000"/>
                <w:kern w:val="0"/>
                <w:sz w:val="24"/>
                <w:szCs w:val="24"/>
              </w:rPr>
            </w:pPr>
            <w:r>
              <w:rPr>
                <w:rFonts w:hint="default" w:ascii="Times New Roman" w:hAnsi="Times New Roman" w:eastAsia="仿宋_GB2312" w:cs="Times New Roman"/>
                <w:b/>
                <w:color w:val="000000"/>
                <w:kern w:val="0"/>
                <w:sz w:val="24"/>
                <w:szCs w:val="24"/>
              </w:rPr>
              <w:t>检查内容</w:t>
            </w:r>
          </w:p>
        </w:tc>
        <w:tc>
          <w:tcPr>
            <w:tcW w:w="6998" w:type="dxa"/>
            <w:noWrap w:val="0"/>
            <w:vAlign w:val="center"/>
          </w:tcPr>
          <w:p>
            <w:pPr>
              <w:widowControl/>
              <w:spacing w:line="400" w:lineRule="exact"/>
              <w:jc w:val="center"/>
              <w:rPr>
                <w:rFonts w:hint="default" w:ascii="Times New Roman" w:hAnsi="Times New Roman" w:eastAsia="仿宋_GB2312" w:cs="Times New Roman"/>
                <w:b/>
                <w:color w:val="000000"/>
                <w:kern w:val="0"/>
                <w:sz w:val="24"/>
                <w:szCs w:val="24"/>
              </w:rPr>
            </w:pPr>
            <w:r>
              <w:rPr>
                <w:rFonts w:hint="default" w:ascii="Times New Roman" w:hAnsi="Times New Roman" w:cs="Times New Roman"/>
                <w:b/>
                <w:color w:val="000000"/>
                <w:kern w:val="0"/>
                <w:sz w:val="24"/>
                <w:szCs w:val="24"/>
              </w:rPr>
              <w:t>检查方法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032" w:type="dxa"/>
            <w:vMerge w:val="restart"/>
            <w:noWrap w:val="0"/>
            <w:vAlign w:val="center"/>
          </w:tcPr>
          <w:p>
            <w:pPr>
              <w:widowControl/>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1.许可</w:t>
            </w:r>
          </w:p>
          <w:p>
            <w:pPr>
              <w:widowControl/>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资格</w:t>
            </w:r>
          </w:p>
        </w:tc>
        <w:tc>
          <w:tcPr>
            <w:tcW w:w="796" w:type="dxa"/>
            <w:noWrap w:val="0"/>
            <w:vAlign w:val="center"/>
          </w:tcPr>
          <w:p>
            <w:pPr>
              <w:widowControl/>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1.1</w:t>
            </w:r>
          </w:p>
        </w:tc>
        <w:tc>
          <w:tcPr>
            <w:tcW w:w="4176" w:type="dxa"/>
            <w:noWrap w:val="0"/>
            <w:vAlign w:val="center"/>
          </w:tcPr>
          <w:p>
            <w:pPr>
              <w:widowControl/>
              <w:spacing w:line="400" w:lineRule="exac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许可证是否在有效期内，发生变更是否按规定及时办理变更手续</w:t>
            </w:r>
          </w:p>
        </w:tc>
        <w:tc>
          <w:tcPr>
            <w:tcW w:w="6998" w:type="dxa"/>
            <w:noWrap w:val="0"/>
            <w:vAlign w:val="center"/>
          </w:tcPr>
          <w:p>
            <w:pPr>
              <w:widowControl/>
              <w:spacing w:line="400" w:lineRule="exact"/>
              <w:ind w:firstLine="388" w:firstLineChars="200"/>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查验许可证原件，并与现行有效的营业执照和现有的充装地址核对(变更内容及办理见本规则第十七条）</w:t>
            </w:r>
            <w:r>
              <w:rPr>
                <w:rFonts w:hint="default" w:ascii="Times New Roman" w:hAnsi="Times New Roman" w:cs="Times New Roman"/>
                <w:color w:val="000000"/>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032" w:type="dxa"/>
            <w:vMerge w:val="continue"/>
            <w:noWrap w:val="0"/>
            <w:vAlign w:val="center"/>
          </w:tcPr>
          <w:p>
            <w:pPr>
              <w:widowControl/>
              <w:spacing w:line="400" w:lineRule="exact"/>
              <w:jc w:val="left"/>
              <w:rPr>
                <w:rFonts w:hint="default" w:ascii="Times New Roman" w:hAnsi="Times New Roman" w:eastAsia="仿宋_GB2312" w:cs="Times New Roman"/>
                <w:color w:val="000000"/>
                <w:kern w:val="0"/>
                <w:sz w:val="21"/>
                <w:szCs w:val="21"/>
              </w:rPr>
            </w:pPr>
          </w:p>
        </w:tc>
        <w:tc>
          <w:tcPr>
            <w:tcW w:w="796" w:type="dxa"/>
            <w:noWrap w:val="0"/>
            <w:vAlign w:val="center"/>
          </w:tcPr>
          <w:p>
            <w:pPr>
              <w:widowControl/>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1.2</w:t>
            </w:r>
          </w:p>
        </w:tc>
        <w:tc>
          <w:tcPr>
            <w:tcW w:w="4176" w:type="dxa"/>
            <w:noWrap w:val="0"/>
            <w:vAlign w:val="center"/>
          </w:tcPr>
          <w:p>
            <w:pPr>
              <w:widowControl/>
              <w:spacing w:line="400" w:lineRule="exac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是否超范围充装</w:t>
            </w:r>
          </w:p>
        </w:tc>
        <w:tc>
          <w:tcPr>
            <w:tcW w:w="6998" w:type="dxa"/>
            <w:noWrap w:val="0"/>
            <w:vAlign w:val="center"/>
          </w:tcPr>
          <w:p>
            <w:pPr>
              <w:widowControl/>
              <w:spacing w:line="400" w:lineRule="exact"/>
              <w:ind w:firstLine="388" w:firstLineChars="200"/>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抽查年度内充装记录，现场抽查已充装完毕的气瓶或者移动式压力容器</w:t>
            </w:r>
            <w:r>
              <w:rPr>
                <w:rFonts w:hint="default" w:ascii="Times New Roman" w:hAnsi="Times New Roman" w:cs="Times New Roman"/>
                <w:color w:val="000000"/>
                <w:kern w:val="0"/>
                <w:sz w:val="21"/>
                <w:szCs w:val="21"/>
                <w:lang w:eastAsia="zh-CN"/>
              </w:rPr>
              <w:t>。</w:t>
            </w:r>
          </w:p>
          <w:p>
            <w:pPr>
              <w:widowControl/>
              <w:spacing w:line="400" w:lineRule="exact"/>
              <w:ind w:firstLine="388" w:firstLineChars="200"/>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对照许可证，并按照《充装许可分类表》确定其是否存在超范围充装的情况</w:t>
            </w:r>
            <w:r>
              <w:rPr>
                <w:rFonts w:hint="default" w:ascii="Times New Roman" w:hAnsi="Times New Roman" w:cs="Times New Roman"/>
                <w:color w:val="000000"/>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032" w:type="dxa"/>
            <w:vMerge w:val="restart"/>
            <w:noWrap w:val="0"/>
            <w:vAlign w:val="center"/>
          </w:tcPr>
          <w:p>
            <w:pPr>
              <w:widowControl/>
              <w:spacing w:line="5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2.机构及制度</w:t>
            </w:r>
          </w:p>
        </w:tc>
        <w:tc>
          <w:tcPr>
            <w:tcW w:w="796" w:type="dxa"/>
            <w:noWrap w:val="0"/>
            <w:vAlign w:val="center"/>
          </w:tcPr>
          <w:p>
            <w:pPr>
              <w:widowControl/>
              <w:spacing w:line="5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2.1</w:t>
            </w:r>
          </w:p>
        </w:tc>
        <w:tc>
          <w:tcPr>
            <w:tcW w:w="4176" w:type="dxa"/>
            <w:noWrap w:val="0"/>
            <w:vAlign w:val="center"/>
          </w:tcPr>
          <w:p>
            <w:pPr>
              <w:widowControl/>
              <w:spacing w:line="50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是否设置特种设备安全管理机构或配备专职安全管理人员</w:t>
            </w:r>
          </w:p>
        </w:tc>
        <w:tc>
          <w:tcPr>
            <w:tcW w:w="6998" w:type="dxa"/>
            <w:noWrap w:val="0"/>
            <w:vAlign w:val="top"/>
          </w:tcPr>
          <w:p>
            <w:pPr>
              <w:widowControl/>
              <w:spacing w:line="400" w:lineRule="exact"/>
              <w:ind w:firstLine="388" w:firstLineChars="20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查阅组织架构和人员花名册，核查是否设置特种设备安全管理机构（需要设置时）或配备专职安全管理员，应符合《特种设备使用管理规则》要求；核实专职安全管理人员的聘用合同、工资表、相关社会保险凭证及资格证明、作业人员证件原件，作业人员证件聘用栏中应有有效的聘用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032" w:type="dxa"/>
            <w:vMerge w:val="continue"/>
            <w:noWrap w:val="0"/>
            <w:vAlign w:val="center"/>
          </w:tcPr>
          <w:p>
            <w:pPr>
              <w:widowControl/>
              <w:spacing w:line="500" w:lineRule="exact"/>
              <w:jc w:val="left"/>
              <w:rPr>
                <w:rFonts w:hint="default" w:ascii="Times New Roman" w:hAnsi="Times New Roman" w:eastAsia="仿宋_GB2312" w:cs="Times New Roman"/>
                <w:color w:val="000000"/>
                <w:kern w:val="0"/>
                <w:sz w:val="21"/>
                <w:szCs w:val="21"/>
              </w:rPr>
            </w:pPr>
          </w:p>
        </w:tc>
        <w:tc>
          <w:tcPr>
            <w:tcW w:w="796" w:type="dxa"/>
            <w:noWrap w:val="0"/>
            <w:vAlign w:val="center"/>
          </w:tcPr>
          <w:p>
            <w:pPr>
              <w:widowControl/>
              <w:spacing w:line="5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2.2</w:t>
            </w:r>
          </w:p>
        </w:tc>
        <w:tc>
          <w:tcPr>
            <w:tcW w:w="4176" w:type="dxa"/>
            <w:noWrap w:val="0"/>
            <w:vAlign w:val="center"/>
          </w:tcPr>
          <w:p>
            <w:pPr>
              <w:widowControl/>
              <w:spacing w:line="50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是否按规定建立各项管理制度和人员岗位责任制度</w:t>
            </w:r>
          </w:p>
        </w:tc>
        <w:tc>
          <w:tcPr>
            <w:tcW w:w="6998" w:type="dxa"/>
            <w:noWrap w:val="0"/>
            <w:vAlign w:val="top"/>
          </w:tcPr>
          <w:p>
            <w:pPr>
              <w:widowControl/>
              <w:spacing w:line="400" w:lineRule="exact"/>
              <w:ind w:firstLine="388" w:firstLineChars="200"/>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核查是否按《许可规则》的要求建立各项管理制度和人员岗位责任制；抽查相关制度，并询问相关人员对相关制度有否准确掌握</w:t>
            </w:r>
            <w:r>
              <w:rPr>
                <w:rFonts w:hint="default" w:ascii="Times New Roman" w:hAnsi="Times New Roman" w:cs="Times New Roman"/>
                <w:color w:val="000000"/>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032" w:type="dxa"/>
            <w:vMerge w:val="continue"/>
            <w:noWrap w:val="0"/>
            <w:vAlign w:val="center"/>
          </w:tcPr>
          <w:p>
            <w:pPr>
              <w:widowControl/>
              <w:spacing w:line="500" w:lineRule="exact"/>
              <w:jc w:val="left"/>
              <w:rPr>
                <w:rFonts w:hint="default" w:ascii="Times New Roman" w:hAnsi="Times New Roman" w:eastAsia="仿宋_GB2312" w:cs="Times New Roman"/>
                <w:color w:val="000000"/>
                <w:kern w:val="0"/>
                <w:sz w:val="21"/>
                <w:szCs w:val="21"/>
              </w:rPr>
            </w:pPr>
          </w:p>
        </w:tc>
        <w:tc>
          <w:tcPr>
            <w:tcW w:w="796" w:type="dxa"/>
            <w:noWrap w:val="0"/>
            <w:vAlign w:val="center"/>
          </w:tcPr>
          <w:p>
            <w:pPr>
              <w:widowControl/>
              <w:spacing w:line="5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2.3</w:t>
            </w:r>
          </w:p>
        </w:tc>
        <w:tc>
          <w:tcPr>
            <w:tcW w:w="4176" w:type="dxa"/>
            <w:noWrap w:val="0"/>
            <w:vAlign w:val="center"/>
          </w:tcPr>
          <w:p>
            <w:pPr>
              <w:widowControl/>
              <w:spacing w:line="50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是否制定事故应急专项预案并有演练记录</w:t>
            </w:r>
          </w:p>
        </w:tc>
        <w:tc>
          <w:tcPr>
            <w:tcW w:w="6998" w:type="dxa"/>
            <w:noWrap w:val="0"/>
            <w:vAlign w:val="center"/>
          </w:tcPr>
          <w:p>
            <w:pPr>
              <w:widowControl/>
              <w:spacing w:line="400" w:lineRule="exact"/>
              <w:ind w:firstLine="388" w:firstLineChars="200"/>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查阅事故应急措施和救援预案，抽查演练记录，演练记录中至少应包括：⑴根据预案编制的演练方案（含组织机构及职责、演练情境、演练地点、演练时间及程序）、⑵演练情况总结（含针对本次演练存在问题的整改措施）</w:t>
            </w:r>
            <w:r>
              <w:rPr>
                <w:rFonts w:hint="default" w:ascii="Times New Roman" w:hAnsi="Times New Roman"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⑶参与演练人员的签字记录</w:t>
            </w:r>
            <w:r>
              <w:rPr>
                <w:rFonts w:hint="default" w:ascii="Times New Roman" w:hAnsi="Times New Roman" w:cs="Times New Roman"/>
                <w:color w:val="000000"/>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0" w:hRule="atLeast"/>
          <w:jc w:val="center"/>
        </w:trPr>
        <w:tc>
          <w:tcPr>
            <w:tcW w:w="1032" w:type="dxa"/>
            <w:vMerge w:val="restart"/>
            <w:noWrap w:val="0"/>
            <w:vAlign w:val="center"/>
          </w:tcPr>
          <w:p>
            <w:pPr>
              <w:widowControl/>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3.质量安全管理</w:t>
            </w:r>
          </w:p>
        </w:tc>
        <w:tc>
          <w:tcPr>
            <w:tcW w:w="796" w:type="dxa"/>
            <w:tcBorders>
              <w:bottom w:val="single" w:color="auto" w:sz="4" w:space="0"/>
            </w:tcBorders>
            <w:noWrap w:val="0"/>
            <w:vAlign w:val="center"/>
          </w:tcPr>
          <w:p>
            <w:pPr>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w:t>
            </w:r>
          </w:p>
        </w:tc>
        <w:tc>
          <w:tcPr>
            <w:tcW w:w="4176" w:type="dxa"/>
            <w:tcBorders>
              <w:bottom w:val="single" w:color="auto" w:sz="4" w:space="0"/>
            </w:tcBorders>
            <w:noWrap w:val="0"/>
            <w:vAlign w:val="center"/>
          </w:tcPr>
          <w:p>
            <w:pPr>
              <w:spacing w:line="400" w:lineRule="exac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是否使用气瓶充装质量追溯信息系统</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是否有充装活动记录</w:t>
            </w:r>
          </w:p>
        </w:tc>
        <w:tc>
          <w:tcPr>
            <w:tcW w:w="6998" w:type="dxa"/>
            <w:tcBorders>
              <w:bottom w:val="single" w:color="auto" w:sz="4" w:space="0"/>
            </w:tcBorders>
            <w:noWrap w:val="0"/>
            <w:vAlign w:val="center"/>
          </w:tcPr>
          <w:p>
            <w:pPr>
              <w:widowControl/>
              <w:spacing w:line="400" w:lineRule="exact"/>
              <w:ind w:firstLine="388" w:firstLineChars="200"/>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核查是否按规定建立和使用气瓶充装质量追溯信息系统，是否具有自动采集、保存充装记录的信息化平台，抽查已充装气瓶相关信息记录是否完整有效</w:t>
            </w:r>
            <w:r>
              <w:rPr>
                <w:rFonts w:hint="default" w:ascii="Times New Roman" w:hAnsi="Times New Roman" w:cs="Times New Roman"/>
                <w:color w:val="000000"/>
                <w:kern w:val="0"/>
                <w:sz w:val="21"/>
                <w:szCs w:val="21"/>
                <w:lang w:eastAsia="zh-CN"/>
              </w:rPr>
              <w:t>。</w:t>
            </w:r>
          </w:p>
          <w:p>
            <w:pPr>
              <w:widowControl/>
              <w:spacing w:line="400" w:lineRule="exact"/>
              <w:ind w:firstLine="388" w:firstLineChars="20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抽查年度内与充装活动有关的工作记录，核查气瓶充装单位有否进行气瓶充装前、后检查</w:t>
            </w:r>
            <w:r>
              <w:rPr>
                <w:rFonts w:hint="default" w:ascii="Times New Roman" w:hAnsi="Times New Roman"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有无充装前后检查记录和充装记录，有无移动式压力容器卸载记录。移动式压力容器充装单位有无充装/卸载记录。气瓶（移动式压力容器）充装记录应有持证作业人员签字确认，移动式压力容器卸载记录应有操作人员签字确认。气瓶充装活动各项工作记录有否审核人员签字确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10" w:hRule="atLeast"/>
          <w:jc w:val="center"/>
        </w:trPr>
        <w:tc>
          <w:tcPr>
            <w:tcW w:w="1032" w:type="dxa"/>
            <w:vMerge w:val="continue"/>
            <w:noWrap w:val="0"/>
            <w:vAlign w:val="center"/>
          </w:tcPr>
          <w:p>
            <w:pPr>
              <w:widowControl/>
              <w:spacing w:line="400" w:lineRule="exact"/>
              <w:jc w:val="center"/>
              <w:rPr>
                <w:rFonts w:hint="default" w:ascii="Times New Roman" w:hAnsi="Times New Roman" w:eastAsia="仿宋_GB2312" w:cs="Times New Roman"/>
                <w:color w:val="000000"/>
                <w:kern w:val="0"/>
                <w:sz w:val="21"/>
                <w:szCs w:val="21"/>
              </w:rPr>
            </w:pPr>
          </w:p>
        </w:tc>
        <w:tc>
          <w:tcPr>
            <w:tcW w:w="796" w:type="dxa"/>
            <w:tcBorders>
              <w:top w:val="single" w:color="auto" w:sz="4" w:space="0"/>
            </w:tcBorders>
            <w:noWrap w:val="0"/>
            <w:vAlign w:val="center"/>
          </w:tcPr>
          <w:p>
            <w:pPr>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3.2</w:t>
            </w:r>
          </w:p>
        </w:tc>
        <w:tc>
          <w:tcPr>
            <w:tcW w:w="4176" w:type="dxa"/>
            <w:tcBorders>
              <w:top w:val="single" w:color="auto" w:sz="4" w:space="0"/>
            </w:tcBorders>
            <w:noWrap w:val="0"/>
            <w:vAlign w:val="center"/>
          </w:tcPr>
          <w:p>
            <w:pPr>
              <w:spacing w:line="400" w:lineRule="exac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是否有充装介质质量控制</w:t>
            </w:r>
          </w:p>
        </w:tc>
        <w:tc>
          <w:tcPr>
            <w:tcW w:w="6998" w:type="dxa"/>
            <w:tcBorders>
              <w:top w:val="single" w:color="auto" w:sz="4" w:space="0"/>
            </w:tcBorders>
            <w:noWrap w:val="0"/>
            <w:vAlign w:val="center"/>
          </w:tcPr>
          <w:p>
            <w:pPr>
              <w:widowControl/>
              <w:spacing w:line="400" w:lineRule="exact"/>
              <w:ind w:firstLine="388" w:firstLineChars="20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抽查年度内介质分析记录（介质分析报告）等见证资料，核查有否按规定进行介质分析工作，有否向介质买受方提交证明所充装气体合格的证明资料，有无购入气体质量的进货检查记录和气体的销售记录。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032" w:type="dxa"/>
            <w:vMerge w:val="restart"/>
            <w:noWrap w:val="0"/>
            <w:vAlign w:val="center"/>
          </w:tcPr>
          <w:p>
            <w:pPr>
              <w:widowControl/>
              <w:spacing w:line="400" w:lineRule="exact"/>
              <w:ind w:left="168"/>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4人员条件</w:t>
            </w:r>
          </w:p>
        </w:tc>
        <w:tc>
          <w:tcPr>
            <w:tcW w:w="796" w:type="dxa"/>
            <w:noWrap w:val="0"/>
            <w:vAlign w:val="center"/>
          </w:tcPr>
          <w:p>
            <w:pPr>
              <w:widowControl/>
              <w:spacing w:line="400" w:lineRule="exact"/>
              <w:ind w:left="168"/>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4.1</w:t>
            </w:r>
          </w:p>
        </w:tc>
        <w:tc>
          <w:tcPr>
            <w:tcW w:w="4176" w:type="dxa"/>
            <w:noWrap w:val="0"/>
            <w:vAlign w:val="center"/>
          </w:tcPr>
          <w:p>
            <w:pPr>
              <w:widowControl/>
              <w:spacing w:line="400" w:lineRule="exact"/>
              <w:ind w:left="168"/>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配备的管理、专业技术和作业人员是否符合《许可规则》要求，相关人员是否有有效证件</w:t>
            </w:r>
          </w:p>
        </w:tc>
        <w:tc>
          <w:tcPr>
            <w:tcW w:w="6998" w:type="dxa"/>
            <w:noWrap w:val="0"/>
            <w:vAlign w:val="center"/>
          </w:tcPr>
          <w:p>
            <w:pPr>
              <w:widowControl/>
              <w:spacing w:line="400" w:lineRule="exact"/>
              <w:ind w:firstLine="388" w:firstLineChars="20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查阅人员花名册，依据取证评审报告，核查法定代表人（适用气瓶充装单位）、主要负责人（站长）技术负责人、专职安全管理员、作业人员和化验员等是否与单位取证时一致，若有变化则逐一核实其聘用合同、相关社会保险凭证及作业人员证件原件。相关作业人员证件的聘用栏中应有有效的聘用记录。技术负责人还需核查其工程师职称证原件，若无，则学历和技术工作年限应满足《许可规则》的要求。</w:t>
            </w:r>
          </w:p>
          <w:p>
            <w:pPr>
              <w:widowControl/>
              <w:spacing w:line="400" w:lineRule="exact"/>
              <w:ind w:firstLine="388" w:firstLineChars="200"/>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抽查年度内充装记录，检查充装现场，核对在记录中签字以及在现场从事作业的相关人员是否与人员花名册相符，有否按规定持证</w:t>
            </w:r>
            <w:r>
              <w:rPr>
                <w:rFonts w:hint="default" w:ascii="Times New Roman" w:hAnsi="Times New Roman" w:cs="Times New Roman"/>
                <w:color w:val="000000"/>
                <w:kern w:val="0"/>
                <w:sz w:val="21"/>
                <w:szCs w:val="21"/>
                <w:lang w:eastAsia="zh-CN"/>
              </w:rPr>
              <w:t>。</w:t>
            </w:r>
          </w:p>
          <w:p>
            <w:pPr>
              <w:widowControl/>
              <w:spacing w:line="400" w:lineRule="exact"/>
              <w:ind w:firstLine="388" w:firstLineChars="20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气瓶充装单位每班至少应有2名持证充装人员及1名持证检查人员，在气瓶充装作业时，充装人员不得同时兼任检查人员。移动式压力容器充装单位每班至少应有2名持证充装人员及1名持证检查人员，且持证充装人员总数至少应有4人，持证检查人员总数至少应有2人。同一工作</w:t>
            </w:r>
            <w:r>
              <w:rPr>
                <w:rFonts w:hint="default" w:ascii="Times New Roman" w:hAnsi="Times New Roman" w:eastAsia="仿宋_GB2312" w:cs="Times New Roman"/>
                <w:color w:val="000000"/>
                <w:kern w:val="0"/>
                <w:sz w:val="21"/>
                <w:szCs w:val="21"/>
                <w:lang w:eastAsia="zh-CN"/>
              </w:rPr>
              <w:t>班</w:t>
            </w:r>
            <w:r>
              <w:rPr>
                <w:rFonts w:hint="default" w:ascii="Times New Roman" w:hAnsi="Times New Roman" w:eastAsia="仿宋_GB2312" w:cs="Times New Roman"/>
                <w:color w:val="000000"/>
                <w:kern w:val="0"/>
                <w:sz w:val="21"/>
                <w:szCs w:val="21"/>
              </w:rPr>
              <w:t>次中检查人员不得兼任充装人员。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032" w:type="dxa"/>
            <w:vMerge w:val="continue"/>
            <w:noWrap w:val="0"/>
            <w:vAlign w:val="center"/>
          </w:tcPr>
          <w:p>
            <w:pPr>
              <w:widowControl/>
              <w:spacing w:line="400" w:lineRule="exact"/>
              <w:ind w:left="168"/>
              <w:jc w:val="center"/>
              <w:rPr>
                <w:rFonts w:hint="default" w:ascii="Times New Roman" w:hAnsi="Times New Roman" w:eastAsia="仿宋_GB2312" w:cs="Times New Roman"/>
                <w:color w:val="000000"/>
                <w:kern w:val="0"/>
                <w:sz w:val="21"/>
                <w:szCs w:val="21"/>
              </w:rPr>
            </w:pPr>
          </w:p>
        </w:tc>
        <w:tc>
          <w:tcPr>
            <w:tcW w:w="796" w:type="dxa"/>
            <w:noWrap w:val="0"/>
            <w:vAlign w:val="center"/>
          </w:tcPr>
          <w:p>
            <w:pPr>
              <w:widowControl/>
              <w:spacing w:line="400" w:lineRule="exact"/>
              <w:ind w:left="168"/>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4.2</w:t>
            </w:r>
          </w:p>
        </w:tc>
        <w:tc>
          <w:tcPr>
            <w:tcW w:w="4176" w:type="dxa"/>
            <w:noWrap w:val="0"/>
            <w:vAlign w:val="center"/>
          </w:tcPr>
          <w:p>
            <w:pPr>
              <w:widowControl/>
              <w:spacing w:line="400" w:lineRule="exact"/>
              <w:ind w:left="168"/>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是否有特种设备作业人员培训记录</w:t>
            </w:r>
          </w:p>
        </w:tc>
        <w:tc>
          <w:tcPr>
            <w:tcW w:w="6998" w:type="dxa"/>
            <w:noWrap w:val="0"/>
            <w:vAlign w:val="center"/>
          </w:tcPr>
          <w:p>
            <w:pPr>
              <w:widowControl/>
              <w:spacing w:line="400" w:lineRule="exact"/>
              <w:ind w:firstLine="388" w:firstLineChars="20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抽查</w:t>
            </w:r>
            <w:r>
              <w:rPr>
                <w:rFonts w:hint="default" w:ascii="Times New Roman" w:hAnsi="Times New Roman" w:cs="Times New Roman"/>
                <w:color w:val="000000"/>
                <w:kern w:val="0"/>
                <w:sz w:val="21"/>
                <w:szCs w:val="21"/>
                <w:lang w:eastAsia="zh-CN"/>
              </w:rPr>
              <w:t>年</w:t>
            </w:r>
            <w:r>
              <w:rPr>
                <w:rFonts w:hint="default" w:ascii="Times New Roman" w:hAnsi="Times New Roman" w:eastAsia="仿宋_GB2312" w:cs="Times New Roman"/>
                <w:color w:val="000000"/>
                <w:kern w:val="0"/>
                <w:sz w:val="21"/>
                <w:szCs w:val="21"/>
              </w:rPr>
              <w:t>度内特种设备作业人员培训记录，培训内容包含特种设备相关法律、法规、规章、安全技术规范和标准、充装专业知识和操作技能知识等。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032" w:type="dxa"/>
            <w:vMerge w:val="restart"/>
            <w:noWrap w:val="0"/>
            <w:vAlign w:val="center"/>
          </w:tcPr>
          <w:p>
            <w:pPr>
              <w:widowControl/>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5.设备、设施</w:t>
            </w:r>
          </w:p>
          <w:p>
            <w:pPr>
              <w:widowControl/>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条件</w:t>
            </w:r>
          </w:p>
        </w:tc>
        <w:tc>
          <w:tcPr>
            <w:tcW w:w="796" w:type="dxa"/>
            <w:noWrap w:val="0"/>
            <w:vAlign w:val="center"/>
          </w:tcPr>
          <w:p>
            <w:pPr>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5.1</w:t>
            </w:r>
          </w:p>
        </w:tc>
        <w:tc>
          <w:tcPr>
            <w:tcW w:w="4176" w:type="dxa"/>
            <w:noWrap w:val="0"/>
            <w:vAlign w:val="center"/>
          </w:tcPr>
          <w:p>
            <w:pPr>
              <w:spacing w:line="400" w:lineRule="exac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所使用的压力容器、压力管道等特种设备是否建立设备档案，档案是否齐全；是否办理使用登记，并有有效的定期检验报告</w:t>
            </w:r>
          </w:p>
        </w:tc>
        <w:tc>
          <w:tcPr>
            <w:tcW w:w="6998" w:type="dxa"/>
            <w:noWrap w:val="0"/>
            <w:vAlign w:val="center"/>
          </w:tcPr>
          <w:p>
            <w:pPr>
              <w:widowControl/>
              <w:spacing w:line="400" w:lineRule="exact"/>
              <w:ind w:firstLine="388" w:firstLineChars="200"/>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检查充装活动使用的压力容器、压力管道等特种设备的设备档案、使用登记证及定期检验报告</w:t>
            </w:r>
            <w:r>
              <w:rPr>
                <w:rFonts w:hint="default" w:ascii="Times New Roman" w:hAnsi="Times New Roman" w:cs="Times New Roman"/>
                <w:color w:val="000000"/>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032" w:type="dxa"/>
            <w:vMerge w:val="continue"/>
            <w:noWrap w:val="0"/>
            <w:vAlign w:val="center"/>
          </w:tcPr>
          <w:p>
            <w:pPr>
              <w:widowControl/>
              <w:spacing w:line="400" w:lineRule="exact"/>
              <w:jc w:val="center"/>
              <w:rPr>
                <w:rFonts w:hint="default" w:ascii="Times New Roman" w:hAnsi="Times New Roman" w:eastAsia="仿宋_GB2312" w:cs="Times New Roman"/>
                <w:color w:val="000000"/>
                <w:kern w:val="0"/>
                <w:sz w:val="21"/>
                <w:szCs w:val="21"/>
              </w:rPr>
            </w:pPr>
          </w:p>
        </w:tc>
        <w:tc>
          <w:tcPr>
            <w:tcW w:w="796" w:type="dxa"/>
            <w:noWrap w:val="0"/>
            <w:vAlign w:val="center"/>
          </w:tcPr>
          <w:p>
            <w:pPr>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5.2</w:t>
            </w:r>
          </w:p>
        </w:tc>
        <w:tc>
          <w:tcPr>
            <w:tcW w:w="4176" w:type="dxa"/>
            <w:noWrap w:val="0"/>
            <w:vAlign w:val="center"/>
          </w:tcPr>
          <w:p>
            <w:pPr>
              <w:spacing w:line="400" w:lineRule="exac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设备是否按规定进行日常维护保养或者定期自行检查并有记录</w:t>
            </w:r>
          </w:p>
        </w:tc>
        <w:tc>
          <w:tcPr>
            <w:tcW w:w="6998" w:type="dxa"/>
            <w:noWrap w:val="0"/>
            <w:vAlign w:val="center"/>
          </w:tcPr>
          <w:p>
            <w:pPr>
              <w:widowControl/>
              <w:spacing w:line="400" w:lineRule="exact"/>
              <w:ind w:firstLine="388" w:firstLineChars="200"/>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检查充装活动使用的压力容器、压力管道有否按规定进行年度检查，是否有压力管道运行、检修和日常巡检记录</w:t>
            </w:r>
            <w:r>
              <w:rPr>
                <w:rFonts w:hint="default" w:ascii="Times New Roman" w:hAnsi="Times New Roman" w:eastAsia="仿宋_GB2312" w:cs="Times New Roman"/>
                <w:color w:val="000000"/>
                <w:kern w:val="0"/>
                <w:sz w:val="21"/>
                <w:szCs w:val="21"/>
                <w:lang w:eastAsia="zh-CN"/>
              </w:rPr>
              <w:t>。</w:t>
            </w:r>
          </w:p>
          <w:p>
            <w:pPr>
              <w:widowControl/>
              <w:spacing w:line="400" w:lineRule="exact"/>
              <w:ind w:firstLine="388" w:firstLineChars="20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压力容器、压力管道附属的安全阀是否有有效的检验报告或标记，压力表是否有有效的检定证书或标记</w:t>
            </w:r>
            <w:r>
              <w:rPr>
                <w:rFonts w:hint="default" w:ascii="Times New Roman" w:hAnsi="Times New Roman" w:eastAsia="仿宋_GB2312" w:cs="Times New Roman"/>
                <w:color w:val="000000"/>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032" w:type="dxa"/>
            <w:vMerge w:val="continue"/>
            <w:noWrap w:val="0"/>
            <w:vAlign w:val="center"/>
          </w:tcPr>
          <w:p>
            <w:pPr>
              <w:widowControl/>
              <w:spacing w:line="400" w:lineRule="exact"/>
              <w:jc w:val="center"/>
              <w:rPr>
                <w:rFonts w:hint="default" w:ascii="Times New Roman" w:hAnsi="Times New Roman" w:eastAsia="仿宋_GB2312" w:cs="Times New Roman"/>
                <w:color w:val="000000"/>
                <w:kern w:val="0"/>
                <w:sz w:val="21"/>
                <w:szCs w:val="21"/>
              </w:rPr>
            </w:pPr>
          </w:p>
        </w:tc>
        <w:tc>
          <w:tcPr>
            <w:tcW w:w="796" w:type="dxa"/>
            <w:noWrap w:val="0"/>
            <w:vAlign w:val="center"/>
          </w:tcPr>
          <w:p>
            <w:pPr>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5.3</w:t>
            </w:r>
          </w:p>
        </w:tc>
        <w:tc>
          <w:tcPr>
            <w:tcW w:w="4176" w:type="dxa"/>
            <w:noWrap w:val="0"/>
            <w:vAlign w:val="center"/>
          </w:tcPr>
          <w:p>
            <w:pPr>
              <w:spacing w:line="400" w:lineRule="exac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是否设置必要且满足要求的气体危险浓度监测报警装置和紧急切断系统</w:t>
            </w:r>
          </w:p>
        </w:tc>
        <w:tc>
          <w:tcPr>
            <w:tcW w:w="6998" w:type="dxa"/>
            <w:noWrap w:val="0"/>
            <w:vAlign w:val="center"/>
          </w:tcPr>
          <w:p>
            <w:pPr>
              <w:widowControl/>
              <w:spacing w:line="400" w:lineRule="exact"/>
              <w:ind w:firstLine="388" w:firstLineChars="20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现场检查气体危险浓度监测报警装置和紧急切断系统，气体危险浓度监测报警显示器应设置在值班室或者仪表室等有值班人员的场所并正常开启；紧急切断装置的远程控制系统关闭装置应当设置在人员易于操作的位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032" w:type="dxa"/>
            <w:vMerge w:val="restart"/>
            <w:noWrap w:val="0"/>
            <w:vAlign w:val="center"/>
          </w:tcPr>
          <w:p>
            <w:pPr>
              <w:widowControl/>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6.充装气瓶（移动式压力容器）要求</w:t>
            </w:r>
          </w:p>
        </w:tc>
        <w:tc>
          <w:tcPr>
            <w:tcW w:w="796" w:type="dxa"/>
            <w:noWrap w:val="0"/>
            <w:vAlign w:val="center"/>
          </w:tcPr>
          <w:p>
            <w:pPr>
              <w:widowControl/>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6.1</w:t>
            </w:r>
          </w:p>
        </w:tc>
        <w:tc>
          <w:tcPr>
            <w:tcW w:w="4176" w:type="dxa"/>
            <w:noWrap w:val="0"/>
            <w:vAlign w:val="center"/>
          </w:tcPr>
          <w:p>
            <w:pPr>
              <w:widowControl/>
              <w:spacing w:line="400" w:lineRule="exac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抽查是否对气瓶办理登记，抽查已充装的移动式压力容器是否办理使用登记</w:t>
            </w:r>
          </w:p>
        </w:tc>
        <w:tc>
          <w:tcPr>
            <w:tcW w:w="6998" w:type="dxa"/>
            <w:noWrap w:val="0"/>
            <w:vAlign w:val="center"/>
          </w:tcPr>
          <w:p>
            <w:pPr>
              <w:widowControl/>
              <w:spacing w:line="400" w:lineRule="exact"/>
              <w:ind w:firstLine="388" w:firstLineChars="20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检查气瓶使用登记证和气瓶登记计算机档案，检查登记内容是否完整，并与全省统一的在用气瓶信息数据库，以及现场抽查的气瓶实物相核对，核查气瓶登记信息是否真实、有否及时更新。</w:t>
            </w:r>
          </w:p>
          <w:p>
            <w:pPr>
              <w:widowControl/>
              <w:spacing w:line="400" w:lineRule="exact"/>
              <w:ind w:firstLine="388" w:firstLineChars="200"/>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现场抽查已充装的移动式压力容器，核查是否办理使用登记；抽查充装记录，核查是否记录其使用登记证编号。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032" w:type="dxa"/>
            <w:vMerge w:val="continue"/>
            <w:noWrap w:val="0"/>
            <w:vAlign w:val="center"/>
          </w:tcPr>
          <w:p>
            <w:pPr>
              <w:widowControl/>
              <w:spacing w:line="400" w:lineRule="exact"/>
              <w:ind w:left="168"/>
              <w:jc w:val="left"/>
              <w:rPr>
                <w:rFonts w:hint="default" w:ascii="Times New Roman" w:hAnsi="Times New Roman" w:eastAsia="仿宋_GB2312" w:cs="Times New Roman"/>
                <w:color w:val="000000"/>
                <w:kern w:val="0"/>
                <w:sz w:val="21"/>
                <w:szCs w:val="21"/>
              </w:rPr>
            </w:pPr>
          </w:p>
        </w:tc>
        <w:tc>
          <w:tcPr>
            <w:tcW w:w="796" w:type="dxa"/>
            <w:noWrap w:val="0"/>
            <w:vAlign w:val="center"/>
          </w:tcPr>
          <w:p>
            <w:pPr>
              <w:widowControl/>
              <w:spacing w:line="400" w:lineRule="exact"/>
              <w:ind w:left="168"/>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6.2</w:t>
            </w:r>
          </w:p>
        </w:tc>
        <w:tc>
          <w:tcPr>
            <w:tcW w:w="4176" w:type="dxa"/>
            <w:noWrap w:val="0"/>
            <w:vAlign w:val="center"/>
          </w:tcPr>
          <w:p>
            <w:pPr>
              <w:widowControl/>
              <w:spacing w:line="400" w:lineRule="exac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抽查已充气气瓶上标志、漆色是否符合规定</w:t>
            </w:r>
          </w:p>
        </w:tc>
        <w:tc>
          <w:tcPr>
            <w:tcW w:w="6998" w:type="dxa"/>
            <w:noWrap w:val="0"/>
            <w:vAlign w:val="top"/>
          </w:tcPr>
          <w:p>
            <w:pPr>
              <w:spacing w:line="400" w:lineRule="exact"/>
              <w:ind w:left="12" w:leftChars="4" w:firstLine="392" w:firstLineChars="202"/>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现场抽查已充气气瓶，核实气瓶上有否标识唯一识别编号，气瓶瓶体的显著位置有否涂敷可识别的本单位的登记标志和下次检验日期以及使用截止日期或终止使用日期，有否粘贴警示和充装产品合格标签，气瓶漆色是否符合规定且维护良好</w:t>
            </w:r>
            <w:r>
              <w:rPr>
                <w:rFonts w:hint="default" w:ascii="Times New Roman" w:hAnsi="Times New Roman" w:cs="Times New Roman"/>
                <w:color w:val="000000"/>
                <w:kern w:val="0"/>
                <w:sz w:val="21"/>
                <w:szCs w:val="21"/>
                <w:lang w:eastAsia="zh-CN"/>
              </w:rPr>
              <w:t>。</w:t>
            </w:r>
            <w:r>
              <w:rPr>
                <w:rFonts w:hint="default" w:ascii="Times New Roman" w:hAnsi="Times New Roman" w:cs="Times New Roman"/>
                <w:color w:val="000000"/>
                <w:kern w:val="0"/>
                <w:sz w:val="21"/>
                <w:szCs w:val="21"/>
                <w:lang w:val="en-US" w:eastAsia="zh-CN"/>
              </w:rPr>
              <w:t>2021年6月1日后出厂的燃气气瓶封头上有否凹印充装单位标志。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032" w:type="dxa"/>
            <w:vMerge w:val="continue"/>
            <w:noWrap w:val="0"/>
            <w:vAlign w:val="center"/>
          </w:tcPr>
          <w:p>
            <w:pPr>
              <w:widowControl/>
              <w:spacing w:line="400" w:lineRule="exact"/>
              <w:jc w:val="left"/>
              <w:rPr>
                <w:rFonts w:hint="default" w:ascii="Times New Roman" w:hAnsi="Times New Roman" w:eastAsia="仿宋_GB2312" w:cs="Times New Roman"/>
                <w:color w:val="000000"/>
                <w:kern w:val="0"/>
                <w:sz w:val="21"/>
                <w:szCs w:val="21"/>
              </w:rPr>
            </w:pPr>
          </w:p>
        </w:tc>
        <w:tc>
          <w:tcPr>
            <w:tcW w:w="796" w:type="dxa"/>
            <w:noWrap w:val="0"/>
            <w:vAlign w:val="center"/>
          </w:tcPr>
          <w:p>
            <w:pPr>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6.3</w:t>
            </w:r>
          </w:p>
        </w:tc>
        <w:tc>
          <w:tcPr>
            <w:tcW w:w="4176" w:type="dxa"/>
            <w:noWrap w:val="0"/>
            <w:vAlign w:val="center"/>
          </w:tcPr>
          <w:p>
            <w:pPr>
              <w:spacing w:line="400" w:lineRule="exac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抽查是否充装超期未检、超过使用年限的气瓶（移动式压力容器），以及使用过的非重复充装气瓶</w:t>
            </w:r>
          </w:p>
        </w:tc>
        <w:tc>
          <w:tcPr>
            <w:tcW w:w="6998" w:type="dxa"/>
            <w:noWrap w:val="0"/>
            <w:vAlign w:val="center"/>
          </w:tcPr>
          <w:p>
            <w:pPr>
              <w:spacing w:line="400" w:lineRule="exact"/>
              <w:ind w:left="12" w:leftChars="4" w:firstLine="392" w:firstLineChars="202"/>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抽查年度内充装记录，现场抽查已充装完毕的气瓶（移动式压力容器）</w:t>
            </w:r>
            <w:r>
              <w:rPr>
                <w:rFonts w:hint="default" w:ascii="Times New Roman" w:hAnsi="Times New Roman" w:cs="Times New Roman"/>
                <w:color w:val="000000"/>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032" w:type="dxa"/>
            <w:vMerge w:val="restart"/>
            <w:noWrap w:val="0"/>
            <w:vAlign w:val="center"/>
          </w:tcPr>
          <w:p>
            <w:pPr>
              <w:widowControl/>
              <w:spacing w:line="40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7.遵守法规情况</w:t>
            </w:r>
          </w:p>
        </w:tc>
        <w:tc>
          <w:tcPr>
            <w:tcW w:w="796" w:type="dxa"/>
            <w:noWrap w:val="0"/>
            <w:vAlign w:val="center"/>
          </w:tcPr>
          <w:p>
            <w:pPr>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7.1</w:t>
            </w:r>
          </w:p>
        </w:tc>
        <w:tc>
          <w:tcPr>
            <w:tcW w:w="4176" w:type="dxa"/>
            <w:noWrap w:val="0"/>
            <w:vAlign w:val="center"/>
          </w:tcPr>
          <w:p>
            <w:pPr>
              <w:spacing w:line="400" w:lineRule="exac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核查一个年度监督检查周期内因违规充装被依法给予行政处罚的次数</w:t>
            </w:r>
          </w:p>
        </w:tc>
        <w:tc>
          <w:tcPr>
            <w:tcW w:w="6998" w:type="dxa"/>
            <w:noWrap w:val="0"/>
            <w:vAlign w:val="top"/>
          </w:tcPr>
          <w:p>
            <w:pPr>
              <w:spacing w:line="400" w:lineRule="exact"/>
              <w:ind w:left="12" w:leftChars="4" w:firstLine="392" w:firstLineChars="202"/>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检查年度内接受安全检查的档案</w:t>
            </w:r>
            <w:r>
              <w:rPr>
                <w:rFonts w:hint="default" w:ascii="Times New Roman" w:hAnsi="Times New Roman" w:cs="Times New Roman"/>
                <w:color w:val="000000"/>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032" w:type="dxa"/>
            <w:vMerge w:val="continue"/>
            <w:noWrap w:val="0"/>
            <w:vAlign w:val="center"/>
          </w:tcPr>
          <w:p>
            <w:pPr>
              <w:widowControl/>
              <w:spacing w:line="400" w:lineRule="exact"/>
              <w:jc w:val="left"/>
              <w:rPr>
                <w:rFonts w:hint="default" w:ascii="Times New Roman" w:hAnsi="Times New Roman" w:eastAsia="仿宋_GB2312" w:cs="Times New Roman"/>
                <w:color w:val="000000"/>
                <w:kern w:val="0"/>
                <w:sz w:val="21"/>
                <w:szCs w:val="21"/>
              </w:rPr>
            </w:pPr>
          </w:p>
        </w:tc>
        <w:tc>
          <w:tcPr>
            <w:tcW w:w="796" w:type="dxa"/>
            <w:noWrap w:val="0"/>
            <w:vAlign w:val="center"/>
          </w:tcPr>
          <w:p>
            <w:pPr>
              <w:spacing w:line="4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7.2</w:t>
            </w:r>
          </w:p>
        </w:tc>
        <w:tc>
          <w:tcPr>
            <w:tcW w:w="4176" w:type="dxa"/>
            <w:noWrap w:val="0"/>
            <w:vAlign w:val="center"/>
          </w:tcPr>
          <w:p>
            <w:pPr>
              <w:spacing w:line="400" w:lineRule="exac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核查一个年度监督检查周期内被检出气体质量不合格的次数</w:t>
            </w:r>
          </w:p>
        </w:tc>
        <w:tc>
          <w:tcPr>
            <w:tcW w:w="6998" w:type="dxa"/>
            <w:noWrap w:val="0"/>
            <w:vAlign w:val="top"/>
          </w:tcPr>
          <w:p>
            <w:pPr>
              <w:spacing w:line="400" w:lineRule="exact"/>
              <w:ind w:left="12" w:leftChars="4" w:firstLine="392" w:firstLineChars="202"/>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检查年度内气体质量监督抽查档案</w:t>
            </w:r>
            <w:r>
              <w:rPr>
                <w:rFonts w:hint="default" w:ascii="Times New Roman" w:hAnsi="Times New Roman" w:cs="Times New Roman"/>
                <w:color w:val="000000"/>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032" w:type="dxa"/>
            <w:noWrap w:val="0"/>
            <w:vAlign w:val="center"/>
          </w:tcPr>
          <w:p>
            <w:pPr>
              <w:widowControl/>
              <w:spacing w:line="40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8.其他情况</w:t>
            </w:r>
          </w:p>
        </w:tc>
        <w:tc>
          <w:tcPr>
            <w:tcW w:w="796" w:type="dxa"/>
            <w:noWrap w:val="0"/>
            <w:vAlign w:val="center"/>
          </w:tcPr>
          <w:p>
            <w:pPr>
              <w:spacing w:line="400" w:lineRule="exact"/>
              <w:jc w:val="center"/>
              <w:rPr>
                <w:rFonts w:hint="default" w:ascii="Times New Roman" w:hAnsi="Times New Roman" w:eastAsia="仿宋_GB2312" w:cs="Times New Roman"/>
                <w:color w:val="000000"/>
                <w:kern w:val="0"/>
                <w:sz w:val="21"/>
                <w:szCs w:val="21"/>
              </w:rPr>
            </w:pPr>
          </w:p>
        </w:tc>
        <w:tc>
          <w:tcPr>
            <w:tcW w:w="4176" w:type="dxa"/>
            <w:noWrap w:val="0"/>
            <w:vAlign w:val="center"/>
          </w:tcPr>
          <w:p>
            <w:pPr>
              <w:spacing w:line="400" w:lineRule="exact"/>
              <w:rPr>
                <w:rFonts w:hint="default" w:ascii="Times New Roman" w:hAnsi="Times New Roman" w:eastAsia="仿宋_GB2312" w:cs="Times New Roman"/>
                <w:color w:val="000000"/>
                <w:kern w:val="0"/>
                <w:sz w:val="21"/>
                <w:szCs w:val="21"/>
              </w:rPr>
            </w:pPr>
          </w:p>
        </w:tc>
        <w:tc>
          <w:tcPr>
            <w:tcW w:w="6998" w:type="dxa"/>
            <w:noWrap w:val="0"/>
            <w:vAlign w:val="top"/>
          </w:tcPr>
          <w:p>
            <w:pPr>
              <w:spacing w:line="400" w:lineRule="exact"/>
              <w:ind w:left="12" w:leftChars="4" w:firstLine="8" w:firstLineChars="4"/>
              <w:rPr>
                <w:rFonts w:hint="default" w:ascii="Times New Roman" w:hAnsi="Times New Roman" w:eastAsia="仿宋_GB2312" w:cs="Times New Roman"/>
                <w:color w:val="000000"/>
                <w:kern w:val="0"/>
                <w:sz w:val="21"/>
                <w:szCs w:val="21"/>
              </w:rPr>
            </w:pPr>
          </w:p>
        </w:tc>
      </w:tr>
    </w:tbl>
    <w:p>
      <w:pPr>
        <w:rPr>
          <w:rFonts w:hint="default" w:ascii="Times New Roman" w:hAnsi="Times New Roman" w:eastAsia="仿宋" w:cs="Times New Roman"/>
          <w:b/>
          <w:color w:val="000000"/>
          <w:sz w:val="21"/>
          <w:szCs w:val="21"/>
        </w:rPr>
        <w:sectPr>
          <w:footerReference r:id="rId21" w:type="default"/>
          <w:footerReference r:id="rId22" w:type="even"/>
          <w:pgSz w:w="16838" w:h="11906" w:orient="landscape"/>
          <w:pgMar w:top="1701" w:right="1701" w:bottom="1701" w:left="1701" w:header="851" w:footer="1191" w:gutter="0"/>
          <w:pgNumType w:fmt="decimal"/>
          <w:cols w:space="720" w:num="1"/>
          <w:docGrid w:type="linesAndChars" w:linePitch="607" w:charSpace="-3481"/>
        </w:sectPr>
      </w:pPr>
    </w:p>
    <w:p>
      <w:pPr>
        <w:rPr>
          <w:rFonts w:hint="default" w:ascii="Times New Roman" w:hAnsi="Times New Roman" w:eastAsia="黑体" w:cs="Times New Roman"/>
          <w:color w:val="000000"/>
          <w:lang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9</w:t>
      </w:r>
    </w:p>
    <w:p>
      <w:pPr>
        <w:jc w:val="center"/>
        <w:rPr>
          <w:rFonts w:hint="default" w:ascii="Times New Roman" w:hAnsi="Times New Roman" w:eastAsia="文鼎小标宋简" w:cs="Times New Roman"/>
          <w:color w:val="000000"/>
          <w:sz w:val="36"/>
          <w:szCs w:val="36"/>
        </w:rPr>
      </w:pPr>
      <w:r>
        <w:rPr>
          <w:rFonts w:hint="default" w:ascii="Times New Roman" w:hAnsi="Times New Roman" w:eastAsia="方正小标宋简体" w:cs="Times New Roman"/>
          <w:color w:val="000000"/>
          <w:sz w:val="44"/>
          <w:szCs w:val="44"/>
        </w:rPr>
        <w:t>充装许可分类表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530"/>
        <w:gridCol w:w="2544"/>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974"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黑体" w:cs="Times New Roman"/>
                <w:b w:val="0"/>
                <w:bCs w:val="0"/>
                <w:color w:val="000000"/>
                <w:kern w:val="0"/>
                <w:sz w:val="21"/>
                <w:szCs w:val="21"/>
              </w:rPr>
            </w:pPr>
            <w:r>
              <w:rPr>
                <w:rFonts w:hint="default" w:ascii="Times New Roman" w:hAnsi="Times New Roman" w:eastAsia="黑体" w:cs="Times New Roman"/>
                <w:b w:val="0"/>
                <w:bCs w:val="0"/>
                <w:color w:val="000000"/>
                <w:kern w:val="0"/>
                <w:sz w:val="21"/>
                <w:szCs w:val="21"/>
              </w:rPr>
              <w:t>设备类别或品种</w:t>
            </w:r>
          </w:p>
        </w:tc>
        <w:tc>
          <w:tcPr>
            <w:tcW w:w="254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黑体" w:cs="Times New Roman"/>
                <w:b w:val="0"/>
                <w:bCs w:val="0"/>
                <w:color w:val="000000"/>
                <w:kern w:val="0"/>
                <w:sz w:val="21"/>
                <w:szCs w:val="21"/>
              </w:rPr>
            </w:pPr>
            <w:r>
              <w:rPr>
                <w:rFonts w:hint="default" w:ascii="Times New Roman" w:hAnsi="Times New Roman" w:eastAsia="黑体" w:cs="Times New Roman"/>
                <w:b w:val="0"/>
                <w:bCs w:val="0"/>
                <w:color w:val="000000"/>
                <w:kern w:val="0"/>
                <w:sz w:val="21"/>
                <w:szCs w:val="21"/>
              </w:rPr>
              <w:t>介质类别</w:t>
            </w:r>
          </w:p>
        </w:tc>
        <w:tc>
          <w:tcPr>
            <w:tcW w:w="447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黑体" w:cs="Times New Roman"/>
                <w:b w:val="0"/>
                <w:bCs w:val="0"/>
                <w:color w:val="000000"/>
                <w:kern w:val="0"/>
                <w:sz w:val="21"/>
                <w:szCs w:val="21"/>
                <w:vertAlign w:val="superscript"/>
              </w:rPr>
            </w:pPr>
            <w:r>
              <w:rPr>
                <w:rFonts w:hint="default" w:ascii="Times New Roman" w:hAnsi="Times New Roman" w:eastAsia="黑体" w:cs="Times New Roman"/>
                <w:b w:val="0"/>
                <w:bCs w:val="0"/>
                <w:color w:val="000000"/>
                <w:kern w:val="0"/>
                <w:sz w:val="21"/>
                <w:szCs w:val="21"/>
              </w:rPr>
              <w:t>介质名称</w:t>
            </w:r>
            <w:r>
              <w:rPr>
                <w:rFonts w:hint="default" w:ascii="Times New Roman" w:hAnsi="Times New Roman" w:eastAsia="黑体" w:cs="Times New Roman"/>
                <w:b w:val="0"/>
                <w:bCs w:val="0"/>
                <w:color w:val="000000"/>
                <w:kern w:val="0"/>
                <w:sz w:val="21"/>
                <w:szCs w:val="21"/>
                <w:vertAlign w:val="superscript"/>
              </w:rPr>
              <w:t>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974"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气瓶</w:t>
            </w:r>
          </w:p>
        </w:tc>
        <w:tc>
          <w:tcPr>
            <w:tcW w:w="254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压缩气体</w:t>
            </w:r>
          </w:p>
        </w:tc>
        <w:tc>
          <w:tcPr>
            <w:tcW w:w="447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氧、氮、氩、氢、空气、天然气等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4"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cs="Times New Roman"/>
                <w:color w:val="000000"/>
                <w:kern w:val="0"/>
                <w:sz w:val="21"/>
                <w:szCs w:val="21"/>
              </w:rPr>
            </w:pPr>
          </w:p>
        </w:tc>
        <w:tc>
          <w:tcPr>
            <w:tcW w:w="254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液化气体</w:t>
            </w:r>
          </w:p>
        </w:tc>
        <w:tc>
          <w:tcPr>
            <w:tcW w:w="447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氨、氯、液化石油气、二氧化碳、二甲醚、二氟二氯甲烷等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974"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cs="Times New Roman"/>
                <w:color w:val="000000"/>
                <w:kern w:val="0"/>
                <w:sz w:val="21"/>
                <w:szCs w:val="21"/>
              </w:rPr>
            </w:pPr>
          </w:p>
        </w:tc>
        <w:tc>
          <w:tcPr>
            <w:tcW w:w="254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溶解气体</w:t>
            </w:r>
          </w:p>
        </w:tc>
        <w:tc>
          <w:tcPr>
            <w:tcW w:w="447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乙炔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4"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cs="Times New Roman"/>
                <w:color w:val="000000"/>
                <w:kern w:val="0"/>
                <w:sz w:val="21"/>
                <w:szCs w:val="21"/>
              </w:rPr>
            </w:pPr>
          </w:p>
        </w:tc>
        <w:tc>
          <w:tcPr>
            <w:tcW w:w="254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混合气体</w:t>
            </w:r>
          </w:p>
        </w:tc>
        <w:tc>
          <w:tcPr>
            <w:tcW w:w="447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列明所有可能的原料气名称，并以括号包围，如“（氮、二氧化碳、氩）”等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4"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cs="Times New Roman"/>
                <w:color w:val="000000"/>
                <w:kern w:val="0"/>
                <w:sz w:val="21"/>
                <w:szCs w:val="21"/>
              </w:rPr>
            </w:pPr>
          </w:p>
        </w:tc>
        <w:tc>
          <w:tcPr>
            <w:tcW w:w="254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低温液化</w:t>
            </w:r>
          </w:p>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气体</w:t>
            </w:r>
            <w:r>
              <w:rPr>
                <w:rFonts w:hint="default" w:ascii="Times New Roman" w:hAnsi="Times New Roman" w:cs="Times New Roman"/>
                <w:color w:val="000000"/>
                <w:kern w:val="0"/>
                <w:sz w:val="21"/>
                <w:szCs w:val="21"/>
                <w:lang w:eastAsia="zh-CN"/>
              </w:rPr>
              <w:t>（冷冻液化气体）</w:t>
            </w:r>
          </w:p>
        </w:tc>
        <w:tc>
          <w:tcPr>
            <w:tcW w:w="447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氧、氮、氩、天然气等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4"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车用气瓶</w:t>
            </w:r>
          </w:p>
        </w:tc>
        <w:tc>
          <w:tcPr>
            <w:tcW w:w="254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压缩气体</w:t>
            </w:r>
          </w:p>
        </w:tc>
        <w:tc>
          <w:tcPr>
            <w:tcW w:w="447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氢、天然气等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974"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textAlignment w:val="auto"/>
              <w:outlineLvl w:val="9"/>
              <w:rPr>
                <w:rFonts w:hint="default" w:ascii="Times New Roman" w:hAnsi="Times New Roman" w:cs="Times New Roman"/>
                <w:color w:val="000000"/>
                <w:kern w:val="0"/>
                <w:sz w:val="21"/>
                <w:szCs w:val="21"/>
              </w:rPr>
            </w:pPr>
          </w:p>
        </w:tc>
        <w:tc>
          <w:tcPr>
            <w:tcW w:w="254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液化气体</w:t>
            </w:r>
          </w:p>
        </w:tc>
        <w:tc>
          <w:tcPr>
            <w:tcW w:w="447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液化石油气、二甲醚等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4"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textAlignment w:val="auto"/>
              <w:outlineLvl w:val="9"/>
              <w:rPr>
                <w:rFonts w:hint="default" w:ascii="Times New Roman" w:hAnsi="Times New Roman" w:cs="Times New Roman"/>
                <w:color w:val="000000"/>
                <w:kern w:val="0"/>
                <w:sz w:val="21"/>
                <w:szCs w:val="21"/>
              </w:rPr>
            </w:pPr>
          </w:p>
        </w:tc>
        <w:tc>
          <w:tcPr>
            <w:tcW w:w="254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低温液化气体</w:t>
            </w:r>
            <w:r>
              <w:rPr>
                <w:rFonts w:hint="default" w:ascii="Times New Roman" w:hAnsi="Times New Roman" w:cs="Times New Roman"/>
                <w:color w:val="000000"/>
                <w:kern w:val="0"/>
                <w:sz w:val="21"/>
                <w:szCs w:val="21"/>
                <w:lang w:eastAsia="zh-CN"/>
              </w:rPr>
              <w:t>（冷冻液化气体）</w:t>
            </w:r>
          </w:p>
        </w:tc>
        <w:tc>
          <w:tcPr>
            <w:tcW w:w="447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天然气等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4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textAlignment w:val="auto"/>
              <w:outlineLvl w:val="9"/>
              <w:rPr>
                <w:rFonts w:hint="default" w:ascii="Times New Roman" w:hAnsi="Times New Roman" w:cs="Times New Roman"/>
                <w:color w:val="000000"/>
                <w:kern w:val="0"/>
                <w:sz w:val="21"/>
                <w:szCs w:val="21"/>
                <w:vertAlign w:val="superscript"/>
              </w:rPr>
            </w:pPr>
            <w:r>
              <w:rPr>
                <w:rFonts w:hint="default" w:ascii="Times New Roman" w:hAnsi="Times New Roman" w:cs="Times New Roman"/>
                <w:color w:val="000000"/>
                <w:kern w:val="0"/>
                <w:sz w:val="21"/>
                <w:szCs w:val="21"/>
              </w:rPr>
              <w:t>移动式压力容器</w:t>
            </w:r>
            <w:r>
              <w:rPr>
                <w:rFonts w:hint="default" w:ascii="Times New Roman" w:hAnsi="Times New Roman" w:cs="Times New Roman"/>
                <w:color w:val="000000"/>
                <w:kern w:val="0"/>
                <w:sz w:val="21"/>
                <w:szCs w:val="21"/>
                <w:vertAlign w:val="superscript"/>
              </w:rPr>
              <w:t>注2</w:t>
            </w:r>
          </w:p>
        </w:tc>
        <w:tc>
          <w:tcPr>
            <w:tcW w:w="15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汽车罐车</w:t>
            </w:r>
          </w:p>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铁路罐车</w:t>
            </w:r>
          </w:p>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长管拖车</w:t>
            </w:r>
          </w:p>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罐式集装箱</w:t>
            </w:r>
          </w:p>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管束式集装箱</w:t>
            </w:r>
          </w:p>
        </w:tc>
        <w:tc>
          <w:tcPr>
            <w:tcW w:w="254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压缩气体</w:t>
            </w:r>
          </w:p>
        </w:tc>
        <w:tc>
          <w:tcPr>
            <w:tcW w:w="447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氢、天然气等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4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p>
        </w:tc>
        <w:tc>
          <w:tcPr>
            <w:tcW w:w="15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p>
        </w:tc>
        <w:tc>
          <w:tcPr>
            <w:tcW w:w="254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液化气体</w:t>
            </w:r>
          </w:p>
        </w:tc>
        <w:tc>
          <w:tcPr>
            <w:tcW w:w="447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氨、氯、液化石油气、二氧化碳等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4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p>
        </w:tc>
        <w:tc>
          <w:tcPr>
            <w:tcW w:w="15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p>
        </w:tc>
        <w:tc>
          <w:tcPr>
            <w:tcW w:w="2544" w:type="dxa"/>
            <w:noWrap w:val="0"/>
            <w:vAlign w:val="center"/>
          </w:tcPr>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default" w:ascii="Times New Roman" w:hAnsi="Times New Roman" w:cs="Times New Roman"/>
                <w:color w:val="000000"/>
              </w:rPr>
            </w:pPr>
            <w:r>
              <w:rPr>
                <w:rFonts w:hint="default" w:ascii="Times New Roman" w:hAnsi="Times New Roman" w:cs="Times New Roman"/>
                <w:color w:val="000000"/>
                <w:kern w:val="0"/>
                <w:sz w:val="21"/>
                <w:szCs w:val="21"/>
              </w:rPr>
              <w:t>低温液化</w:t>
            </w:r>
          </w:p>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气体</w:t>
            </w:r>
            <w:r>
              <w:rPr>
                <w:rFonts w:hint="default" w:ascii="Times New Roman" w:hAnsi="Times New Roman" w:cs="Times New Roman"/>
                <w:color w:val="000000"/>
                <w:kern w:val="0"/>
                <w:sz w:val="21"/>
                <w:szCs w:val="21"/>
                <w:lang w:eastAsia="zh-CN"/>
              </w:rPr>
              <w:t>（冷冻液化气体）</w:t>
            </w:r>
          </w:p>
        </w:tc>
        <w:tc>
          <w:tcPr>
            <w:tcW w:w="447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outlineLvl w:val="9"/>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氧、氮、氩、天然气等</w:t>
            </w:r>
          </w:p>
        </w:tc>
      </w:tr>
    </w:tbl>
    <w:p>
      <w:pPr>
        <w:keepNext w:val="0"/>
        <w:keepLines w:val="0"/>
        <w:pageBreakBefore w:val="0"/>
        <w:kinsoku/>
        <w:wordWrap/>
        <w:overflowPunct/>
        <w:topLinePunct w:val="0"/>
        <w:autoSpaceDE/>
        <w:autoSpaceDN/>
        <w:bidi w:val="0"/>
        <w:adjustRightInd/>
        <w:snapToGrid/>
        <w:spacing w:line="360" w:lineRule="exact"/>
        <w:ind w:left="481" w:right="0" w:rightChars="0" w:hanging="564" w:hangingChars="249"/>
        <w:textAlignment w:val="auto"/>
        <w:outlineLvl w:val="9"/>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注1：介质名称以《</w:t>
      </w:r>
      <w:r>
        <w:rPr>
          <w:rFonts w:hint="default" w:ascii="Times New Roman" w:hAnsi="Times New Roman" w:cs="Times New Roman"/>
          <w:color w:val="000000"/>
          <w:sz w:val="21"/>
          <w:szCs w:val="21"/>
          <w:shd w:val="clear" w:color="auto" w:fill="F4FAFF"/>
        </w:rPr>
        <w:t>瓶装气体分类》（</w:t>
      </w:r>
      <w:r>
        <w:rPr>
          <w:rFonts w:hint="default" w:ascii="Times New Roman" w:hAnsi="Times New Roman" w:cs="Times New Roman"/>
          <w:bCs/>
          <w:color w:val="000000"/>
          <w:kern w:val="0"/>
          <w:sz w:val="21"/>
          <w:szCs w:val="21"/>
        </w:rPr>
        <w:t>GB/T</w:t>
      </w:r>
      <w:r>
        <w:rPr>
          <w:rFonts w:hint="default" w:ascii="Times New Roman" w:hAnsi="Times New Roman" w:cs="Times New Roman"/>
          <w:bCs/>
          <w:color w:val="000000"/>
          <w:kern w:val="0"/>
          <w:sz w:val="21"/>
          <w:szCs w:val="21"/>
          <w:lang w:val="en-US" w:eastAsia="zh-CN"/>
        </w:rPr>
        <w:t xml:space="preserve"> </w:t>
      </w:r>
      <w:r>
        <w:rPr>
          <w:rFonts w:hint="default" w:ascii="Times New Roman" w:hAnsi="Times New Roman" w:cs="Times New Roman"/>
          <w:bCs/>
          <w:color w:val="000000"/>
          <w:kern w:val="0"/>
          <w:sz w:val="21"/>
          <w:szCs w:val="21"/>
        </w:rPr>
        <w:t>16163-2012）中的标准气体名称为准，并可在名称后加注此气体的别名（以括号包围）。</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cs="Times New Roman"/>
          <w:color w:val="000000"/>
          <w:lang w:val="en-US" w:eastAsia="zh-CN"/>
        </w:rPr>
      </w:pPr>
      <w:r>
        <w:rPr>
          <w:rFonts w:hint="default" w:ascii="Times New Roman" w:hAnsi="Times New Roman" w:cs="Times New Roman"/>
          <w:bCs/>
          <w:color w:val="000000"/>
          <w:kern w:val="0"/>
          <w:sz w:val="21"/>
          <w:szCs w:val="21"/>
        </w:rPr>
        <w:t>注2</w:t>
      </w:r>
      <w:r>
        <w:rPr>
          <w:rFonts w:hint="default" w:ascii="Times New Roman" w:hAnsi="Times New Roman" w:cs="Times New Roman"/>
          <w:bCs/>
          <w:color w:val="000000"/>
          <w:kern w:val="0"/>
          <w:sz w:val="21"/>
          <w:szCs w:val="21"/>
          <w:lang w:val="en-US"/>
        </w:rPr>
        <w:t>：</w:t>
      </w:r>
      <w:r>
        <w:rPr>
          <w:rFonts w:hint="default" w:ascii="Times New Roman" w:hAnsi="Times New Roman" w:cs="Times New Roman"/>
          <w:bCs/>
          <w:color w:val="000000"/>
          <w:kern w:val="0"/>
          <w:sz w:val="21"/>
          <w:szCs w:val="21"/>
        </w:rPr>
        <w:t>办理移动式压力容器充装许可时，应当直接注明设备品种（即汽车罐车、长管拖车等），且不需再加注移动式压力容器字样。</w:t>
      </w:r>
    </w:p>
    <w:p>
      <w:pPr>
        <w:rPr>
          <w:rFonts w:hint="default" w:ascii="Times New Roman" w:hAnsi="Times New Roman" w:cs="Times New Roman"/>
          <w:color w:val="000000"/>
        </w:rPr>
        <w:sectPr>
          <w:headerReference r:id="rId23" w:type="default"/>
          <w:footerReference r:id="rId24" w:type="default"/>
          <w:pgSz w:w="11907" w:h="16840"/>
          <w:pgMar w:top="2098" w:right="1418" w:bottom="1531" w:left="1588" w:header="851" w:footer="1304" w:gutter="0"/>
          <w:cols w:space="720" w:num="1"/>
          <w:docGrid w:type="linesAndChars" w:linePitch="592" w:charSpace="3664"/>
        </w:sect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鼎小标宋简">
    <w:altName w:val="Arial Unicode MS"/>
    <w:panose1 w:val="02010609010101010101"/>
    <w:charset w:val="86"/>
    <w:family w:val="modern"/>
    <w:pitch w:val="default"/>
    <w:sig w:usb0="00000000" w:usb1="00000000" w:usb2="00000000" w:usb3="00000000" w:csb0="00040001" w:csb1="00000000"/>
  </w:font>
  <w:font w:name="方正中等线简体">
    <w:altName w:val="宋体"/>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wp:posOffset>
              </wp:positionV>
              <wp:extent cx="86042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0425" cy="230505"/>
                      </a:xfrm>
                      <a:prstGeom prst="rect">
                        <a:avLst/>
                      </a:prstGeom>
                      <a:noFill/>
                      <a:ln>
                        <a:noFill/>
                      </a:ln>
                    </wps:spPr>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top:0.05pt;height:18.15pt;width:67.75pt;mso-position-horizontal:outside;mso-position-horizontal-relative:margin;z-index:251659264;mso-width-relative:page;mso-height-relative:page;" filled="f" stroked="f" coordsize="21600,21600" o:gfxdata="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dz0eNMAAAAEAQAADwAAAAAAAAABACAAAAAiAAAAZHJzL2Rvd25yZXYueG1sUEsBAhQAFAAA&#10;AAgAh07iQPpj3Qm7AQAAcQMAAA4AAAAAAAAAAQAgAAAAIgEAAGRycy9lMm9Eb2MueG1sUEsFBgAA&#10;AAAGAAYAWQEAAE8FAAAAAA==&#10;">
              <v:path/>
              <v:fill on="f" focussize="0,0"/>
              <v:stroke on="f"/>
              <v:imagedata o:title=""/>
              <o:lock v:ext="edit" grouping="f" rotation="f" text="f" aspectratio="f"/>
              <v:textbox inset="0mm,0mm,0mm,0mm">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39</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path/>
              <v:fill on="f" focussize="0,0"/>
              <v:stroke on="f"/>
              <v:imagedata o:title=""/>
              <o:lock v:ext="edit" grouping="f" rotation="f" text="f"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39</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p>
    <w:pPr>
      <w:pStyle w:val="3"/>
      <w:ind w:right="360" w:firstLine="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1270</wp:posOffset>
              </wp:positionV>
              <wp:extent cx="1207135" cy="23050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207135" cy="230505"/>
                      </a:xfrm>
                      <a:prstGeom prst="rect">
                        <a:avLst/>
                      </a:prstGeom>
                      <a:noFill/>
                      <a:ln>
                        <a:noFill/>
                      </a:ln>
                    </wps:spPr>
                    <wps:txbx>
                      <w:txbxContent>
                        <w:p>
                          <w:pPr>
                            <w:snapToGrid w:val="0"/>
                            <w:rPr>
                              <w:rFonts w:hint="eastAsia" w:eastAsia="仿宋_GB2312"/>
                              <w:sz w:val="18"/>
                              <w:lang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top:0.1pt;height:18.15pt;width:95.05pt;mso-position-horizontal:center;mso-position-horizontal-relative:margin;z-index:251671552;mso-width-relative:page;mso-height-relative:page;" filled="f" stroked="f" coordsize="21600,21600" o:gfxdata="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TIGxdMAAAAEAQAADwAAAAAAAAABACAAAAAiAAAAZHJzL2Rvd25yZXYueG1sUEsBAhQAFAAA&#10;AAgAh07iQIGqcJ+7AQAAdAMAAA4AAAAAAAAAAQAgAAAAIgEAAGRycy9lMm9Eb2MueG1sUEsFBgAA&#10;AAAGAAYAWQEAAE8FAAAAAA==&#10;">
              <v:path/>
              <v:fill on="f" focussize="0,0"/>
              <v:stroke on="f"/>
              <v:imagedata o:title=""/>
              <o:lock v:ext="edit" grouping="f" rotation="f" text="f" aspectratio="f"/>
              <v:textbox inset="0mm,0mm,0mm,0mm">
                <w:txbxContent>
                  <w:p>
                    <w:pPr>
                      <w:snapToGrid w:val="0"/>
                      <w:rPr>
                        <w:rFonts w:hint="eastAsia" w:eastAsia="仿宋_GB2312"/>
                        <w:sz w:val="18"/>
                        <w:lang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40</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path/>
              <v:fill on="f" focussize="0,0"/>
              <v:stroke on="f"/>
              <v:imagedata o:title=""/>
              <o:lock v:ext="edit" grouping="f" rotation="f" text="f"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40</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p>
    <w:pPr>
      <w:pStyle w:val="3"/>
      <w:ind w:right="360" w:firstLine="360"/>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1270</wp:posOffset>
              </wp:positionV>
              <wp:extent cx="1207135" cy="23050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207135" cy="230505"/>
                      </a:xfrm>
                      <a:prstGeom prst="rect">
                        <a:avLst/>
                      </a:prstGeom>
                      <a:noFill/>
                      <a:ln>
                        <a:noFill/>
                      </a:ln>
                    </wps:spPr>
                    <wps:txbx>
                      <w:txbxContent>
                        <w:p>
                          <w:pPr>
                            <w:snapToGrid w:val="0"/>
                            <w:rPr>
                              <w:rFonts w:hint="eastAsia" w:eastAsia="仿宋_GB2312"/>
                              <w:sz w:val="18"/>
                              <w:lang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top:0.1pt;height:18.15pt;width:95.05pt;mso-position-horizontal:center;mso-position-horizontal-relative:margin;z-index:251673600;mso-width-relative:page;mso-height-relative:page;" filled="f" stroked="f" coordsize="21600,21600" o:gfxdata="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TIGxdMAAAAEAQAADwAAAAAAAAABACAAAAAiAAAAZHJzL2Rvd25yZXYueG1sUEsBAhQAFAAA&#10;AAgAh07iQLq9Nka7AQAAdAMAAA4AAAAAAAAAAQAgAAAAIgEAAGRycy9lMm9Eb2MueG1sUEsFBgAA&#10;AAAGAAYAWQEAAE8FAAAAAA==&#10;">
              <v:path/>
              <v:fill on="f" focussize="0,0"/>
              <v:stroke on="f"/>
              <v:imagedata o:title=""/>
              <o:lock v:ext="edit" grouping="f" rotation="f" text="f" aspectratio="f"/>
              <v:textbox inset="0mm,0mm,0mm,0mm">
                <w:txbxContent>
                  <w:p>
                    <w:pPr>
                      <w:snapToGrid w:val="0"/>
                      <w:rPr>
                        <w:rFonts w:hint="eastAsia" w:eastAsia="仿宋_GB2312"/>
                        <w:sz w:val="18"/>
                        <w:lang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41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path/>
              <v:fill on="f" focussize="0,0"/>
              <v:stroke on="f"/>
              <v:imagedata o:title=""/>
              <o:lock v:ext="edit" grouping="f" rotation="f" text="f"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41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p>
    <w:pPr>
      <w:pStyle w:val="3"/>
      <w:ind w:right="360" w:firstLine="360"/>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1270</wp:posOffset>
              </wp:positionV>
              <wp:extent cx="1207135" cy="23050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207135" cy="230505"/>
                      </a:xfrm>
                      <a:prstGeom prst="rect">
                        <a:avLst/>
                      </a:prstGeom>
                      <a:noFill/>
                      <a:ln>
                        <a:noFill/>
                      </a:ln>
                    </wps:spPr>
                    <wps:txbx>
                      <w:txbxContent>
                        <w:p>
                          <w:pPr>
                            <w:snapToGrid w:val="0"/>
                            <w:rPr>
                              <w:rFonts w:hint="eastAsia" w:eastAsia="仿宋_GB2312"/>
                              <w:sz w:val="18"/>
                              <w:lang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top:0.1pt;height:18.15pt;width:95.05pt;mso-position-horizontal:center;mso-position-horizontal-relative:margin;z-index:251675648;mso-width-relative:page;mso-height-relative:page;" filled="f" stroked="f" coordsize="21600,21600" o:gfxdata="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UyBsXTAAAABAEAAA8AAAAAAAAAAQAgAAAAIgAAAGRycy9kb3ducmV2LnhtbFBLAQIUABQA&#10;AAAIAIdO4kB9q+tKvAEAAHQDAAAOAAAAAAAAAAEAIAAAACIBAABkcnMvZTJvRG9jLnhtbFBLBQYA&#10;AAAABgAGAFkBAABQBQAAAAA=&#10;">
              <v:path/>
              <v:fill on="f" focussize="0,0"/>
              <v:stroke on="f"/>
              <v:imagedata o:title=""/>
              <o:lock v:ext="edit" grouping="f" rotation="f" text="f" aspectratio="f"/>
              <v:textbox inset="0mm,0mm,0mm,0mm">
                <w:txbxContent>
                  <w:p>
                    <w:pPr>
                      <w:snapToGrid w:val="0"/>
                      <w:rPr>
                        <w:rFonts w:hint="eastAsia" w:eastAsia="仿宋_GB2312"/>
                        <w:sz w:val="18"/>
                        <w:lang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42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7AM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7AMoBAACbAwAADgAAAAAAAAABACAAAAAeAQAAZHJzL2Uyb0Rv&#10;Yy54bWxQSwUGAAAAAAYABgBZAQAAWgUAAAAA&#10;">
              <v:path/>
              <v:fill on="f" focussize="0,0"/>
              <v:stroke on="f"/>
              <v:imagedata o:title=""/>
              <o:lock v:ext="edit" grouping="f" rotation="f" text="f"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42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p>
    <w:pPr>
      <w:pStyle w:val="3"/>
      <w:ind w:right="360" w:firstLine="360"/>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1270</wp:posOffset>
              </wp:positionV>
              <wp:extent cx="1207135" cy="23050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207135" cy="230505"/>
                      </a:xfrm>
                      <a:prstGeom prst="rect">
                        <a:avLst/>
                      </a:prstGeom>
                      <a:noFill/>
                      <a:ln>
                        <a:noFill/>
                      </a:ln>
                    </wps:spPr>
                    <wps:txbx>
                      <w:txbxContent>
                        <w:p>
                          <w:pPr>
                            <w:snapToGrid w:val="0"/>
                            <w:rPr>
                              <w:rFonts w:hint="eastAsia" w:eastAsia="仿宋_GB2312"/>
                              <w:sz w:val="18"/>
                              <w:lang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top:0.1pt;height:18.15pt;width:95.05pt;mso-position-horizontal:outside;mso-position-horizontal-relative:margin;z-index:251677696;mso-width-relative:page;mso-height-relative:page;" filled="f" stroked="f" coordsize="21600,21600" o:gfxdata="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UyBsXTAAAABAEAAA8AAAAAAAAAAQAgAAAAIgAAAGRycy9kb3ducmV2LnhtbFBLAQIUABQA&#10;AAAIAIdO4kA0kIxfvAEAAHQDAAAOAAAAAAAAAAEAIAAAACIBAABkcnMvZTJvRG9jLnhtbFBLBQYA&#10;AAAABgAGAFkBAABQBQAAAAA=&#10;">
              <v:path/>
              <v:fill on="f" focussize="0,0"/>
              <v:stroke on="f"/>
              <v:imagedata o:title=""/>
              <o:lock v:ext="edit" grouping="f" rotation="f" text="f" aspectratio="f"/>
              <v:textbox inset="0mm,0mm,0mm,0mm">
                <w:txbxContent>
                  <w:p>
                    <w:pPr>
                      <w:snapToGrid w:val="0"/>
                      <w:rPr>
                        <w:rFonts w:hint="eastAsia" w:eastAsia="仿宋_GB2312"/>
                        <w:sz w:val="18"/>
                        <w:lang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0" w:leftChars="0"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44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snapToGrid w:val="0"/>
                            <w:rPr>
                              <w:rFonts w:hint="eastAsia" w:eastAsia="仿宋_GB2312"/>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path/>
              <v:fill on="f" focussize="0,0"/>
              <v:stroke on="f"/>
              <v:imagedata o:title=""/>
              <o:lock v:ext="edit" grouping="f" rotation="f" text="f" aspectratio="f"/>
              <v:textbox inset="0mm,0mm,0mm,0mm" style="mso-fit-shape-to-text:t;">
                <w:txbxContent>
                  <w:p>
                    <w:pPr>
                      <w:snapToGrid w:val="0"/>
                      <w:ind w:left="0" w:leftChars="0"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44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snapToGrid w:val="0"/>
                      <w:rPr>
                        <w:rFonts w:hint="eastAsia" w:eastAsia="仿宋_GB2312"/>
                        <w:sz w:val="18"/>
                        <w:lang w:eastAsia="zh-CN"/>
                      </w:rPr>
                    </w:pP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0" w:leftChars="0"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snapToGrid w:val="0"/>
                            <w:rPr>
                              <w:rFonts w:hint="eastAsia" w:eastAsia="仿宋_GB2312"/>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7Fqco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dvKXH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m7FqcoBAACbAwAADgAAAAAAAAABACAAAAAeAQAAZHJzL2Uyb0Rv&#10;Yy54bWxQSwUGAAAAAAYABgBZAQAAWgUAAAAA&#10;">
              <v:path/>
              <v:fill on="f" focussize="0,0"/>
              <v:stroke on="f"/>
              <v:imagedata o:title=""/>
              <o:lock v:ext="edit" grouping="f" rotation="f" text="f" aspectratio="f"/>
              <v:textbox inset="0mm,0mm,0mm,0mm" style="mso-fit-shape-to-text:t;">
                <w:txbxContent>
                  <w:p>
                    <w:pPr>
                      <w:snapToGrid w:val="0"/>
                      <w:ind w:left="0" w:leftChars="0"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snapToGrid w:val="0"/>
                      <w:rPr>
                        <w:rFonts w:hint="eastAsia" w:eastAsia="仿宋_GB2312"/>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wp:posOffset>
              </wp:positionV>
              <wp:extent cx="1207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207135" cy="230505"/>
                      </a:xfrm>
                      <a:prstGeom prst="rect">
                        <a:avLst/>
                      </a:prstGeom>
                      <a:noFill/>
                      <a:ln>
                        <a:noFill/>
                      </a:ln>
                    </wps:spPr>
                    <wps:txbx>
                      <w:txbxContent>
                        <w:p>
                          <w:pPr>
                            <w:snapToGrid w:val="0"/>
                            <w:rPr>
                              <w:rFonts w:hint="eastAsia" w:eastAsia="仿宋_GB2312"/>
                              <w:sz w:val="18"/>
                              <w:lang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top:0.1pt;height:18.15pt;width:95.05pt;mso-position-horizontal:outside;mso-position-horizontal-relative:margin;z-index:251660288;mso-width-relative:page;mso-height-relative:page;" filled="f" stroked="f" coordsize="21600,21600" o:gfxdata="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TIGxdMAAAAEAQAADwAAAAAAAAABACAAAAAiAAAAZHJzL2Rvd25yZXYueG1sUEsBAhQAFAAA&#10;AAgAh07iQD16ncq7AQAAcgMAAA4AAAAAAAAAAQAgAAAAIgEAAGRycy9lMm9Eb2MueG1sUEsFBgAA&#10;AAAGAAYAWQEAAE8FAAAAAA==&#10;">
              <v:path/>
              <v:fill on="f" focussize="0,0"/>
              <v:stroke on="f"/>
              <v:imagedata o:title=""/>
              <o:lock v:ext="edit" grouping="f" rotation="f" text="f" aspectratio="f"/>
              <v:textbox inset="0mm,0mm,0mm,0mm">
                <w:txbxContent>
                  <w:p>
                    <w:pPr>
                      <w:snapToGrid w:val="0"/>
                      <w:rPr>
                        <w:rFonts w:hint="eastAsia" w:eastAsia="仿宋_GB2312"/>
                        <w:sz w:val="18"/>
                        <w:lang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spacing w:line="300" w:lineRule="exact"/>
      <w:ind w:right="374" w:rightChars="117" w:firstLine="295" w:firstLineChars="82"/>
      <w:jc w:val="center"/>
      <w:rPr>
        <w:rStyle w:val="7"/>
        <w:rFonts w:hint="eastAsia"/>
        <w:spacing w:val="40"/>
      </w:rPr>
    </w:pPr>
    <w:r>
      <w:rPr>
        <w:rStyle w:val="7"/>
        <w:rFonts w:hint="eastAsia" w:eastAsia="方正中等线简体"/>
        <w:spacing w:val="40"/>
        <w:sz w:val="28"/>
      </w:rPr>
      <w:t>一</w:t>
    </w:r>
    <w:r>
      <w:rPr>
        <w:rFonts w:hint="eastAsia" w:eastAsia="方正中等线简体"/>
        <w:spacing w:val="40"/>
        <w:sz w:val="28"/>
      </w:rPr>
      <w:fldChar w:fldCharType="begin"/>
    </w:r>
    <w:r>
      <w:rPr>
        <w:rStyle w:val="7"/>
        <w:spacing w:val="40"/>
        <w:sz w:val="28"/>
      </w:rPr>
      <w:instrText xml:space="preserve">PAGE  </w:instrText>
    </w:r>
    <w:r>
      <w:rPr>
        <w:spacing w:val="40"/>
        <w:sz w:val="28"/>
      </w:rPr>
      <w:fldChar w:fldCharType="separate"/>
    </w:r>
    <w:r>
      <w:rPr>
        <w:rStyle w:val="7"/>
        <w:spacing w:val="40"/>
        <w:sz w:val="28"/>
      </w:rPr>
      <w:t>48</w:t>
    </w:r>
    <w:r>
      <w:rPr>
        <w:spacing w:val="40"/>
        <w:sz w:val="28"/>
      </w:rPr>
      <w:fldChar w:fldCharType="end"/>
    </w:r>
    <w:r>
      <w:rPr>
        <w:rStyle w:val="7"/>
        <w:rFonts w:hint="eastAsia" w:eastAsia="方正中等线简体"/>
        <w:spacing w:val="40"/>
        <w:sz w:val="28"/>
      </w:rPr>
      <w:t>一</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1270</wp:posOffset>
              </wp:positionV>
              <wp:extent cx="1058545" cy="2597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58545" cy="259715"/>
                      </a:xfrm>
                      <a:prstGeom prst="rect">
                        <a:avLst/>
                      </a:prstGeom>
                      <a:noFill/>
                      <a:ln>
                        <a:noFill/>
                      </a:ln>
                    </wps:spPr>
                    <wps:txbx>
                      <w:txbxContent>
                        <w:p>
                          <w:pPr>
                            <w:snapToGrid w:val="0"/>
                            <w:ind w:left="0" w:leftChars="0"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top:0.1pt;height:20.45pt;width:83.35pt;mso-position-horizontal:outside;mso-position-horizontal-relative:margin;z-index:251661312;mso-width-relative:page;mso-height-relative:page;" filled="f" stroked="f" coordsize="21600,21600" o:gfxdata="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qAkkHTAAAABAEAAA8AAAAAAAAAAQAgAAAAIgAAAGRycy9kb3ducmV2LnhtbFBLAQIUABQA&#10;AAAIAIdO4kAV9ZeNvAEAAHIDAAAOAAAAAAAAAAEAIAAAACIBAABkcnMvZTJvRG9jLnhtbFBLBQYA&#10;AAAABgAGAFkBAABQBQAAAAA=&#10;">
              <v:path/>
              <v:fill on="f" focussize="0,0"/>
              <v:stroke on="f"/>
              <v:imagedata o:title=""/>
              <o:lock v:ext="edit" grouping="f" rotation="f" text="f" aspectratio="f"/>
              <v:textbox inset="0mm,0mm,0mm,0mm">
                <w:txbxContent>
                  <w:p>
                    <w:pPr>
                      <w:snapToGrid w:val="0"/>
                      <w:ind w:left="0" w:leftChars="0"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635</wp:posOffset>
              </wp:positionV>
              <wp:extent cx="860425" cy="2305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860425" cy="230505"/>
                      </a:xfrm>
                      <a:prstGeom prst="rect">
                        <a:avLst/>
                      </a:prstGeom>
                      <a:noFill/>
                      <a:ln>
                        <a:noFill/>
                      </a:ln>
                    </wps:spPr>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20</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top:0.05pt;height:18.15pt;width:67.75pt;mso-position-horizontal:center;mso-position-horizontal-relative:margin;z-index:251665408;mso-width-relative:page;mso-height-relative:page;" filled="f" stroked="f" coordsize="21600,21600" o:gfxdata="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dz0eNMAAAAEAQAADwAAAAAAAAABACAAAAAiAAAAZHJzL2Rvd25yZXYueG1sUEsBAhQAFAAA&#10;AAgAh07iQJX/xRC7AQAAcQMAAA4AAAAAAAAAAQAgAAAAIgEAAGRycy9lMm9Eb2MueG1sUEsFBgAA&#10;AAAGAAYAWQEAAE8FAAAAAA==&#10;">
              <v:path/>
              <v:fill on="f" focussize="0,0"/>
              <v:stroke on="f"/>
              <v:imagedata o:title=""/>
              <o:lock v:ext="edit" grouping="f" rotation="f" text="f" aspectratio="f"/>
              <v:textbox inset="0mm,0mm,0mm,0mm">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20</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1270</wp:posOffset>
              </wp:positionV>
              <wp:extent cx="1207135" cy="2305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207135" cy="230505"/>
                      </a:xfrm>
                      <a:prstGeom prst="rect">
                        <a:avLst/>
                      </a:prstGeom>
                      <a:noFill/>
                      <a:ln>
                        <a:noFill/>
                      </a:ln>
                    </wps:spPr>
                    <wps:txbx>
                      <w:txbxContent>
                        <w:p>
                          <w:pPr>
                            <w:snapToGrid w:val="0"/>
                            <w:rPr>
                              <w:rFonts w:hint="eastAsia" w:eastAsia="仿宋_GB2312"/>
                              <w:sz w:val="18"/>
                              <w:lang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top:0.1pt;height:18.15pt;width:95.05pt;mso-position-horizontal:center;mso-position-horizontal-relative:margin;z-index:251666432;mso-width-relative:page;mso-height-relative:page;" filled="f" stroked="f" coordsize="21600,21600" o:gfxdata="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TIGxdMAAAAEAQAADwAAAAAAAAABACAAAAAiAAAAZHJzL2Rvd25yZXYueG1sUEsBAhQAFAAA&#10;AAgAh07iQN750ke7AQAAdAMAAA4AAAAAAAAAAQAgAAAAIgEAAGRycy9lMm9Eb2MueG1sUEsFBgAA&#10;AAAGAAYAWQEAAE8FAAAAAA==&#10;">
              <v:path/>
              <v:fill on="f" focussize="0,0"/>
              <v:stroke on="f"/>
              <v:imagedata o:title=""/>
              <o:lock v:ext="edit" grouping="f" rotation="f" text="f" aspectratio="f"/>
              <v:textbox inset="0mm,0mm,0mm,0mm">
                <w:txbxContent>
                  <w:p>
                    <w:pPr>
                      <w:snapToGrid w:val="0"/>
                      <w:rPr>
                        <w:rFonts w:hint="eastAsia" w:eastAsia="仿宋_GB2312"/>
                        <w:sz w:val="18"/>
                        <w:lang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21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path/>
              <v:fill on="f" focussize="0,0"/>
              <v:stroke on="f"/>
              <v:imagedata o:title=""/>
              <o:lock v:ext="edit" grouping="f" rotation="f" text="f"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21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p>
    <w:pPr>
      <w:pStyle w:val="3"/>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1270</wp:posOffset>
              </wp:positionV>
              <wp:extent cx="1207135" cy="23050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207135" cy="230505"/>
                      </a:xfrm>
                      <a:prstGeom prst="rect">
                        <a:avLst/>
                      </a:prstGeom>
                      <a:noFill/>
                      <a:ln>
                        <a:noFill/>
                      </a:ln>
                    </wps:spPr>
                    <wps:txbx>
                      <w:txbxContent>
                        <w:p>
                          <w:pPr>
                            <w:snapToGrid w:val="0"/>
                            <w:rPr>
                              <w:rFonts w:hint="eastAsia" w:eastAsia="仿宋_GB2312"/>
                              <w:sz w:val="18"/>
                              <w:lang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top:0.1pt;height:18.15pt;width:95.05pt;mso-position-horizontal:outside;mso-position-horizontal-relative:margin;z-index:251667456;mso-width-relative:page;mso-height-relative:page;" filled="f" stroked="f" coordsize="21600,21600" o:gfxdata="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TIGxdMAAAAEAQAADwAAAAAAAAABACAAAAAiAAAAZHJzL2Rvd25yZXYueG1sUEsBAhQAFAAA&#10;AAgAh07iQBPcvrW7AQAAdAMAAA4AAAAAAAAAAQAgAAAAIgEAAGRycy9lMm9Eb2MueG1sUEsFBgAA&#10;AAAGAAYAWQEAAE8FAAAAAA==&#10;">
              <v:path/>
              <v:fill on="f" focussize="0,0"/>
              <v:stroke on="f"/>
              <v:imagedata o:title=""/>
              <o:lock v:ext="edit" grouping="f" rotation="f" text="f" aspectratio="f"/>
              <v:textbox inset="0mm,0mm,0mm,0mm">
                <w:txbxContent>
                  <w:p>
                    <w:pPr>
                      <w:snapToGrid w:val="0"/>
                      <w:rPr>
                        <w:rFonts w:hint="eastAsia" w:eastAsia="仿宋_GB2312"/>
                        <w:sz w:val="18"/>
                        <w:lang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38</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path/>
              <v:fill on="f" focussize="0,0"/>
              <v:stroke on="f"/>
              <v:imagedata o:title=""/>
              <o:lock v:ext="edit" grouping="f" rotation="f" text="f"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38</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p>
    <w:pPr>
      <w:pStyle w:val="3"/>
      <w:ind w:right="360" w:firstLine="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1270</wp:posOffset>
              </wp:positionV>
              <wp:extent cx="1207135" cy="23050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207135" cy="230505"/>
                      </a:xfrm>
                      <a:prstGeom prst="rect">
                        <a:avLst/>
                      </a:prstGeom>
                      <a:noFill/>
                      <a:ln>
                        <a:noFill/>
                      </a:ln>
                    </wps:spPr>
                    <wps:txbx>
                      <w:txbxContent>
                        <w:p>
                          <w:pPr>
                            <w:snapToGrid w:val="0"/>
                            <w:rPr>
                              <w:rFonts w:hint="eastAsia" w:eastAsia="仿宋_GB2312"/>
                              <w:sz w:val="18"/>
                              <w:lang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top:0.1pt;height:18.15pt;width:95.05pt;mso-position-horizontal:center;mso-position-horizontal-relative:margin;z-index:251669504;mso-width-relative:page;mso-height-relative:page;" filled="f" stroked="f" coordsize="21600,21600" o:gfxdata="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TIGxdMAAAAEAQAADwAAAAAAAAABACAAAAAiAAAAZHJzL2Rvd25yZXYueG1sUEsBAhQAFAAA&#10;AAgAh07iQNTKY7m7AQAAdAMAAA4AAAAAAAAAAQAgAAAAIgEAAGRycy9lMm9Eb2MueG1sUEsFBgAA&#10;AAAGAAYAWQEAAE8FAAAAAA==&#10;">
              <v:path/>
              <v:fill on="f" focussize="0,0"/>
              <v:stroke on="f"/>
              <v:imagedata o:title=""/>
              <o:lock v:ext="edit" grouping="f" rotation="f" text="f" aspectratio="f"/>
              <v:textbox inset="0mm,0mm,0mm,0mm">
                <w:txbxContent>
                  <w:p>
                    <w:pPr>
                      <w:snapToGrid w:val="0"/>
                      <w:rPr>
                        <w:rFonts w:hint="eastAsia" w:eastAsia="仿宋_GB2312"/>
                        <w:sz w:val="18"/>
                        <w:lang w:eastAsia="zh-CN"/>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ind w:left="360" w:hanging="360"/>
      </w:pPr>
      <w:rPr>
        <w:rFonts w:hint="default"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000000E"/>
    <w:multiLevelType w:val="multilevel"/>
    <w:tmpl w:val="0000000E"/>
    <w:lvl w:ilvl="0" w:tentative="0">
      <w:start w:val="1"/>
      <w:numFmt w:val="chineseCountingThousand"/>
      <w:suff w:val="space"/>
      <w:lvlText w:val="第%1条"/>
      <w:lvlJc w:val="left"/>
      <w:pPr>
        <w:ind w:left="1839" w:hanging="420"/>
      </w:pPr>
      <w:rPr>
        <w:rFonts w:hint="eastAsia" w:ascii="仿宋" w:hAnsi="仿宋" w:eastAsia="仿宋" w:cs="Times New Roman"/>
        <w:b/>
        <w:i w:val="0"/>
        <w:color w:val="auto"/>
        <w:sz w:val="32"/>
        <w:szCs w:val="3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0000012"/>
    <w:multiLevelType w:val="multilevel"/>
    <w:tmpl w:val="00000012"/>
    <w:lvl w:ilvl="0" w:tentative="0">
      <w:start w:val="1"/>
      <w:numFmt w:val="decimal"/>
      <w:lvlText w:val="%1."/>
      <w:lvlJc w:val="left"/>
      <w:pPr>
        <w:ind w:left="980" w:hanging="42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83D90"/>
    <w:rsid w:val="29183D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spacing w:line="600" w:lineRule="exact"/>
    </w:pPr>
    <w:rPr>
      <w:rFonts w:ascii="Arial" w:hAnsi="Arial" w:eastAsia="黑体" w:cs="Times New Roman"/>
      <w:sz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spacing w:line="240" w:lineRule="atLeast"/>
      <w:jc w:val="center"/>
    </w:pPr>
    <w:rPr>
      <w:rFonts w:ascii="Times New Roman" w:hAnsi="Times New Roman" w:cs="Times New Roman"/>
      <w:sz w:val="18"/>
    </w:rPr>
  </w:style>
  <w:style w:type="character" w:styleId="7">
    <w:name w:val="page number"/>
    <w:basedOn w:val="6"/>
    <w:uiPriority w:val="0"/>
  </w:style>
  <w:style w:type="paragraph" w:customStyle="1" w:styleId="8">
    <w:name w:val="List Paragraph"/>
    <w:basedOn w:val="1"/>
    <w:qFormat/>
    <w:uiPriority w:val="0"/>
    <w:pPr>
      <w:ind w:firstLine="420"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header" Target="header2.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2021-05-28T13:40:00Z</dcterms:created>
  <dc:creator>小莉</dc:creator>
  <cp:lastModifiedBy>小莉</cp:lastModifiedBy>
  <dcterms:modified xsi:type="dcterms:W3CDTF">2021-05-28T13:41:12Z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802A7145296449DDAFE7752D740D8CFD</vt:lpwstr>
  </property>
</Properties>
</file>