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95E" w:rsidRPr="00A9395E" w:rsidRDefault="00A9395E" w:rsidP="00A9395E">
      <w:pPr>
        <w:spacing w:before="156" w:after="156"/>
        <w:ind w:firstLineChars="0" w:firstLine="0"/>
        <w:rPr>
          <w:rFonts w:ascii="黑体" w:eastAsia="黑体" w:hAnsi="黑体" w:hint="eastAsia"/>
          <w:b/>
          <w:sz w:val="28"/>
          <w:szCs w:val="28"/>
        </w:rPr>
      </w:pPr>
      <w:r>
        <w:rPr>
          <w:rFonts w:ascii="黑体" w:eastAsia="黑体" w:hAnsi="黑体" w:hint="eastAsia"/>
          <w:b/>
          <w:sz w:val="28"/>
          <w:szCs w:val="28"/>
        </w:rPr>
        <w:t>附件2</w:t>
      </w:r>
      <w:bookmarkStart w:id="0" w:name="_GoBack"/>
      <w:bookmarkEnd w:id="0"/>
    </w:p>
    <w:p w:rsidR="0047137E" w:rsidRDefault="00366306" w:rsidP="00366306">
      <w:pPr>
        <w:spacing w:before="156" w:after="156"/>
        <w:ind w:firstLineChars="0" w:firstLine="0"/>
        <w:jc w:val="center"/>
        <w:rPr>
          <w:b/>
          <w:sz w:val="32"/>
          <w:szCs w:val="32"/>
        </w:rPr>
      </w:pPr>
      <w:r w:rsidRPr="00366306">
        <w:rPr>
          <w:rFonts w:hint="eastAsia"/>
          <w:b/>
          <w:sz w:val="32"/>
          <w:szCs w:val="32"/>
        </w:rPr>
        <w:t>起重机械金属结构应力测试技术规范</w:t>
      </w:r>
    </w:p>
    <w:p w:rsidR="00946A9B" w:rsidRDefault="00366306" w:rsidP="00366306">
      <w:pPr>
        <w:spacing w:before="156" w:after="156"/>
        <w:ind w:firstLineChars="0" w:firstLine="0"/>
        <w:jc w:val="center"/>
        <w:rPr>
          <w:rFonts w:hAnsi="宋体"/>
          <w:b/>
          <w:sz w:val="32"/>
          <w:szCs w:val="32"/>
        </w:rPr>
      </w:pPr>
      <w:r w:rsidRPr="00366306">
        <w:rPr>
          <w:rFonts w:hAnsi="宋体"/>
          <w:b/>
          <w:sz w:val="32"/>
          <w:szCs w:val="32"/>
        </w:rPr>
        <w:t>编制说明</w:t>
      </w:r>
    </w:p>
    <w:p w:rsidR="00EE4635" w:rsidRPr="00366306" w:rsidRDefault="00EE4635" w:rsidP="00366306">
      <w:pPr>
        <w:spacing w:before="156" w:after="156"/>
        <w:ind w:firstLineChars="0" w:firstLine="0"/>
        <w:jc w:val="center"/>
        <w:rPr>
          <w:rFonts w:hAnsi="宋体"/>
          <w:b/>
          <w:sz w:val="32"/>
          <w:szCs w:val="32"/>
        </w:rPr>
      </w:pPr>
    </w:p>
    <w:p w:rsidR="00366306" w:rsidRDefault="00910342" w:rsidP="00366306">
      <w:pPr>
        <w:spacing w:before="156" w:after="156"/>
        <w:ind w:firstLine="480"/>
        <w:jc w:val="both"/>
        <w:rPr>
          <w:szCs w:val="24"/>
        </w:rPr>
      </w:pPr>
      <w:r>
        <w:rPr>
          <w:rFonts w:hint="eastAsia"/>
          <w:szCs w:val="24"/>
        </w:rPr>
        <w:t>起重机械应力测试工作是起重机械安全评估工作的重点内容，它能直接反映出结构的强度与疲劳性能。目前不同机构在实施应力测试工作时存在无标准可依的情况，导致测试内容不尽相同，产生了一定的分歧。广州特种机电设备检测研究院长期从事起重机械安全评估工作，在应力测试方面积累了丰富的经验。为统一测试过程，规范测试手段，撰写此标准。</w:t>
      </w:r>
    </w:p>
    <w:p w:rsidR="00910342" w:rsidRPr="00B176E0" w:rsidRDefault="00910342" w:rsidP="00B176E0">
      <w:pPr>
        <w:pStyle w:val="1"/>
        <w:spacing w:before="156" w:after="156"/>
      </w:pPr>
      <w:r>
        <w:rPr>
          <w:rFonts w:hint="eastAsia"/>
        </w:rPr>
        <w:t>1</w:t>
      </w:r>
      <w:r>
        <w:t xml:space="preserve"> </w:t>
      </w:r>
      <w:r>
        <w:rPr>
          <w:rFonts w:hint="eastAsia"/>
        </w:rPr>
        <w:t>前言</w:t>
      </w:r>
    </w:p>
    <w:p w:rsidR="00910342" w:rsidRDefault="00C877D4" w:rsidP="00910342">
      <w:pPr>
        <w:spacing w:before="156" w:after="156"/>
        <w:ind w:firstLine="480"/>
        <w:jc w:val="both"/>
        <w:rPr>
          <w:rFonts w:ascii="宋体" w:eastAsia="宋体" w:hAnsi="宋体" w:cs="宋体"/>
          <w:kern w:val="0"/>
          <w:szCs w:val="24"/>
        </w:rPr>
      </w:pPr>
      <w:r w:rsidRPr="00776BAE">
        <w:rPr>
          <w:rFonts w:ascii="宋体" w:eastAsia="宋体" w:hAnsi="宋体" w:cs="宋体"/>
          <w:kern w:val="0"/>
          <w:szCs w:val="24"/>
        </w:rPr>
        <w:t>世界经济全球化促进了国际贸易的迅速发展，而其中90％以上的国际贸易量是通过水路运输来完成的。考虑运输的经济性，船舶趋向大型化和专业化，使码头起重机朝着重型、高速、专业化方向发展，目前大型集装箱桥吊的起重量达已到65t，外伸距接近70m，而金属结构的重量通常占整机重量的60%-70%。对于大型港口机械，如各类装卸桥，金属结构的比重甚至上升到80%-90%。起重机出现安全事故小则造成经济损失，大则出现人员伤亡，而设备的大型化使人们对安全性问题更为重视，但是令人遗憾的事情还是时有发生。如1987年8月上港7区(今上海煤炭装卸公司)1台大型卸煤机主臂架突然断裂造成灾难性破坏；1995年香港友联公司1台40t41m多用途起重机臂架系统突然断裂失效；1997年3月山东日照港1台16/25t门座起重机突然臂架折断。上述事故大部分都在正常作业状态下发生，造成人员伤亡及巨大的经济损失。事后调查表明绝大部分事故是由于金属结构失效引起的。原武汉交通科技大学物流技术与装备CAD/CAE研究所，根据武汉汉阳港、厦门东渡港和广州新港42台门座起重机的抽样调查，在所发生的141次故障中，折断故障占到5.67%。</w:t>
      </w:r>
    </w:p>
    <w:p w:rsidR="005916C7" w:rsidRPr="005916C7" w:rsidRDefault="005916C7" w:rsidP="005916C7">
      <w:pPr>
        <w:spacing w:before="156" w:after="156"/>
        <w:ind w:firstLine="480"/>
        <w:rPr>
          <w:rFonts w:ascii="宋体" w:eastAsia="宋体" w:hAnsi="宋体" w:cs="宋体"/>
          <w:kern w:val="0"/>
          <w:szCs w:val="24"/>
        </w:rPr>
      </w:pPr>
      <w:r>
        <w:rPr>
          <w:rFonts w:ascii="宋体" w:eastAsia="宋体" w:hAnsi="宋体" w:hint="eastAsia"/>
        </w:rPr>
        <w:t>随着国内大量起重机超过使用期限，部分使用甚至达到40年，对这类起重</w:t>
      </w:r>
      <w:r>
        <w:rPr>
          <w:rFonts w:ascii="宋体" w:eastAsia="宋体" w:hAnsi="宋体" w:hint="eastAsia"/>
        </w:rPr>
        <w:lastRenderedPageBreak/>
        <w:t>机进行安全评估势在必行。目前国内标准对安全评估有规定，其中涉及到对起重机金属结构进行应力测试，以此来判断结构的强度情况。实际应用过程中，国内安全评估机构进行应力测试时，根据力学原理分析或有限元分析确定测试点的位置和数量，操作起来自成一家，导致评估质量下降。起重机自重本身也产生较大的应力，因综合起来得出应力测试结论，由于无标准，其过程较为混乱。导致即使通过应力测试获取了精度较高的动态应力时间历程，但由于不综合考虑自重应力的影响，其结论准确性常受到质疑。</w:t>
      </w:r>
      <w:r>
        <w:rPr>
          <w:rFonts w:ascii="宋体" w:eastAsia="宋体" w:hAnsi="宋体"/>
        </w:rPr>
        <w:t>DB35/T 953</w:t>
      </w:r>
      <w:r>
        <w:rPr>
          <w:rFonts w:ascii="宋体" w:eastAsia="宋体" w:hAnsi="宋体" w:hint="eastAsia"/>
        </w:rPr>
        <w:t>对土方机械，如轮胎式装载机车架、挖掘机和挖掘装载机工作装置</w:t>
      </w:r>
      <w:r w:rsidR="009B3473">
        <w:rPr>
          <w:rFonts w:ascii="宋体" w:eastAsia="宋体" w:hAnsi="宋体" w:hint="eastAsia"/>
        </w:rPr>
        <w:t>应力测试方法进行规范。国内目前无标准对起重机应力测试方法进行</w:t>
      </w:r>
      <w:r>
        <w:rPr>
          <w:rFonts w:ascii="宋体" w:eastAsia="宋体" w:hAnsi="宋体" w:hint="eastAsia"/>
        </w:rPr>
        <w:t>技术规范。</w:t>
      </w:r>
    </w:p>
    <w:p w:rsidR="00C877D4" w:rsidRDefault="00C877D4" w:rsidP="00B176E0">
      <w:pPr>
        <w:pStyle w:val="1"/>
        <w:spacing w:before="156" w:after="156"/>
      </w:pPr>
      <w:r>
        <w:rPr>
          <w:rFonts w:hint="eastAsia"/>
        </w:rPr>
        <w:t>2</w:t>
      </w:r>
      <w:r>
        <w:t xml:space="preserve"> </w:t>
      </w:r>
      <w:r>
        <w:rPr>
          <w:rFonts w:hint="eastAsia"/>
        </w:rPr>
        <w:t>目的和意义</w:t>
      </w:r>
    </w:p>
    <w:p w:rsidR="00C877D4" w:rsidRDefault="00C877D4" w:rsidP="00C877D4">
      <w:pPr>
        <w:spacing w:before="156" w:after="156"/>
        <w:ind w:firstLine="480"/>
        <w:rPr>
          <w:rFonts w:eastAsia="宋体"/>
          <w:szCs w:val="24"/>
        </w:rPr>
      </w:pPr>
      <w:r w:rsidRPr="00776BAE">
        <w:rPr>
          <w:rFonts w:eastAsia="宋体" w:hint="eastAsia"/>
          <w:szCs w:val="24"/>
        </w:rPr>
        <w:t>起重机金属结构安全性评价的基础是结构诊断状况，即需要现场实测。以获取起重机结构的物理状况如结构的应变时间历程</w:t>
      </w:r>
      <w:r>
        <w:rPr>
          <w:rFonts w:eastAsia="宋体" w:hint="eastAsia"/>
          <w:szCs w:val="24"/>
        </w:rPr>
        <w:t>、</w:t>
      </w:r>
      <w:r w:rsidRPr="00776BAE">
        <w:rPr>
          <w:rFonts w:eastAsia="宋体" w:hint="eastAsia"/>
          <w:szCs w:val="24"/>
        </w:rPr>
        <w:t>整体或局部变形、板厚变化、裂纹长度、结构锈蚀情况等。</w:t>
      </w:r>
      <w:r>
        <w:rPr>
          <w:rFonts w:eastAsia="宋体" w:hint="eastAsia"/>
          <w:szCs w:val="24"/>
        </w:rPr>
        <w:t>其中采集结构的应变时间历程是判断结构强度主要的手段，目前而言国内各安全评估机构，在对起重机进行安全评估过程中都要求进行应力测试。应力测试主要采用的传感器有电阻应变版、光纤光栅等，技术手段较为成熟，测试精度较高。起重机结构复杂，应力分布不均，不同工况下不同位置应力差异较大，如何布置测试点能全面的反应出起重机结构的强度，目前尚未有标准进行规范。应力测试已经广泛应用到大量老旧机的评估过程，其结果对安全评估结果有较大影响。各评估机构在进行应力测试过程中，对于同样机型的设备，常出现测试工况不尽相同、测试位置不同、测试点数量不一致，甚至测试结果偏差较大的情况。原因就是测试过程中无参考标准，无技术规范。起重机自身质量较大，目前应力测试手段测量由自重产生的应变十分困难。给出测量结果时，应考虑自重对其结构的影响。</w:t>
      </w:r>
    </w:p>
    <w:p w:rsidR="00C877D4" w:rsidRDefault="00C877D4" w:rsidP="00C877D4">
      <w:pPr>
        <w:spacing w:before="156" w:after="156"/>
        <w:ind w:firstLine="480"/>
        <w:jc w:val="both"/>
        <w:rPr>
          <w:rFonts w:eastAsia="宋体"/>
          <w:szCs w:val="24"/>
        </w:rPr>
      </w:pPr>
      <w:r>
        <w:rPr>
          <w:rFonts w:eastAsia="宋体" w:hint="eastAsia"/>
          <w:szCs w:val="24"/>
        </w:rPr>
        <w:t>本标准的制定基于目前现状推出，主要目的是对起重机金属结构应力测试进行技术规范，确保测试结果的准确性、可重复性。</w:t>
      </w:r>
    </w:p>
    <w:p w:rsidR="00C877D4" w:rsidRDefault="00C877D4" w:rsidP="00B176E0">
      <w:pPr>
        <w:pStyle w:val="1"/>
        <w:spacing w:before="156" w:after="156"/>
      </w:pPr>
      <w:r>
        <w:rPr>
          <w:rFonts w:hint="eastAsia"/>
        </w:rPr>
        <w:t xml:space="preserve">3 </w:t>
      </w:r>
      <w:r>
        <w:rPr>
          <w:rFonts w:hint="eastAsia"/>
        </w:rPr>
        <w:t>关于标准条款的解释说明</w:t>
      </w:r>
    </w:p>
    <w:p w:rsidR="00886408" w:rsidRDefault="00497A67" w:rsidP="00C877D4">
      <w:pPr>
        <w:spacing w:before="156" w:after="156"/>
        <w:ind w:firstLine="480"/>
        <w:jc w:val="both"/>
        <w:rPr>
          <w:szCs w:val="24"/>
        </w:rPr>
      </w:pPr>
      <w:r>
        <w:rPr>
          <w:rFonts w:hint="eastAsia"/>
          <w:szCs w:val="24"/>
        </w:rPr>
        <w:t xml:space="preserve">3.1 </w:t>
      </w:r>
      <w:r>
        <w:rPr>
          <w:rFonts w:hint="eastAsia"/>
          <w:szCs w:val="24"/>
        </w:rPr>
        <w:t>标准</w:t>
      </w:r>
      <w:r w:rsidR="00C62663">
        <w:rPr>
          <w:rFonts w:hint="eastAsia"/>
          <w:szCs w:val="24"/>
        </w:rPr>
        <w:t>中</w:t>
      </w:r>
      <w:r>
        <w:rPr>
          <w:rFonts w:hint="eastAsia"/>
          <w:szCs w:val="24"/>
        </w:rPr>
        <w:t>3.4</w:t>
      </w:r>
      <w:r>
        <w:rPr>
          <w:rFonts w:hint="eastAsia"/>
          <w:szCs w:val="24"/>
        </w:rPr>
        <w:t>关于自重应力的名词解释的必要性说明，由于常规的应力测</w:t>
      </w:r>
      <w:r>
        <w:rPr>
          <w:rFonts w:hint="eastAsia"/>
          <w:szCs w:val="24"/>
        </w:rPr>
        <w:lastRenderedPageBreak/>
        <w:t>试技术无法测量到结构的静态应力，</w:t>
      </w:r>
      <w:r w:rsidR="0089275C">
        <w:rPr>
          <w:rFonts w:hint="eastAsia"/>
          <w:szCs w:val="24"/>
        </w:rPr>
        <w:t>而自重应力并非一个成熟的概念，但对于本标准而言非常重要，因此进行了相关的解释。</w:t>
      </w:r>
    </w:p>
    <w:p w:rsidR="0089275C" w:rsidRDefault="0089275C" w:rsidP="00C877D4">
      <w:pPr>
        <w:spacing w:before="156" w:after="156"/>
        <w:ind w:firstLine="480"/>
        <w:jc w:val="both"/>
        <w:rPr>
          <w:szCs w:val="24"/>
        </w:rPr>
      </w:pPr>
      <w:r>
        <w:rPr>
          <w:rFonts w:hint="eastAsia"/>
          <w:szCs w:val="24"/>
        </w:rPr>
        <w:t xml:space="preserve">3.2 </w:t>
      </w:r>
      <w:r>
        <w:rPr>
          <w:rFonts w:hint="eastAsia"/>
          <w:szCs w:val="24"/>
        </w:rPr>
        <w:t>标准</w:t>
      </w:r>
      <w:r w:rsidR="00C62663">
        <w:rPr>
          <w:rFonts w:hint="eastAsia"/>
          <w:szCs w:val="24"/>
        </w:rPr>
        <w:t>中</w:t>
      </w:r>
      <w:r w:rsidR="00C62663">
        <w:rPr>
          <w:rFonts w:hint="eastAsia"/>
          <w:szCs w:val="24"/>
        </w:rPr>
        <w:t>4.1</w:t>
      </w:r>
      <w:r w:rsidR="00C62663">
        <w:rPr>
          <w:rFonts w:hint="eastAsia"/>
          <w:szCs w:val="24"/>
        </w:rPr>
        <w:t>规定了标准规定的是现场的应力测试实验，强调现场的目的是因为现场环境中自重应力无法通过测试获得，而实验室则是有可能的。因此标准的相关条件不适用于在实验室内进行的应力测试实验。</w:t>
      </w:r>
    </w:p>
    <w:p w:rsidR="00C62663" w:rsidRDefault="00C62663" w:rsidP="00C877D4">
      <w:pPr>
        <w:spacing w:before="156" w:after="156"/>
        <w:ind w:firstLine="480"/>
        <w:jc w:val="both"/>
        <w:rPr>
          <w:szCs w:val="24"/>
        </w:rPr>
      </w:pPr>
      <w:r>
        <w:rPr>
          <w:rFonts w:hint="eastAsia"/>
          <w:szCs w:val="24"/>
        </w:rPr>
        <w:t xml:space="preserve">3.3 </w:t>
      </w:r>
      <w:r>
        <w:rPr>
          <w:rFonts w:hint="eastAsia"/>
          <w:szCs w:val="24"/>
        </w:rPr>
        <w:t>标准中</w:t>
      </w:r>
      <w:r>
        <w:rPr>
          <w:rFonts w:hint="eastAsia"/>
          <w:szCs w:val="24"/>
        </w:rPr>
        <w:t>5.1</w:t>
      </w:r>
      <w:r>
        <w:rPr>
          <w:rFonts w:hint="eastAsia"/>
          <w:szCs w:val="24"/>
        </w:rPr>
        <w:t>规定了测试的原则</w:t>
      </w:r>
      <w:r w:rsidR="00030E2D">
        <w:rPr>
          <w:rFonts w:hint="eastAsia"/>
          <w:szCs w:val="24"/>
        </w:rPr>
        <w:t>是测试方案应能反映起重机械整体结构强度，标准中对测试工况给出</w:t>
      </w:r>
      <w:r w:rsidR="00AA1429">
        <w:rPr>
          <w:rFonts w:hint="eastAsia"/>
          <w:szCs w:val="24"/>
        </w:rPr>
        <w:t>参考。</w:t>
      </w:r>
      <w:r w:rsidR="004016EC">
        <w:rPr>
          <w:rFonts w:hint="eastAsia"/>
          <w:szCs w:val="24"/>
        </w:rPr>
        <w:t>工况设计的原则是尽可能使所有测试点出现正常作业过程中可能产生的最大应力值。</w:t>
      </w:r>
    </w:p>
    <w:p w:rsidR="00894F56" w:rsidRDefault="00AA1429" w:rsidP="00C877D4">
      <w:pPr>
        <w:spacing w:before="156" w:after="156"/>
        <w:ind w:firstLine="480"/>
        <w:jc w:val="both"/>
        <w:rPr>
          <w:rFonts w:ascii="Times New Roman"/>
        </w:rPr>
      </w:pPr>
      <w:r>
        <w:rPr>
          <w:rFonts w:hint="eastAsia"/>
          <w:szCs w:val="24"/>
        </w:rPr>
        <w:t xml:space="preserve">3.4 </w:t>
      </w:r>
      <w:r w:rsidR="00FB36C9">
        <w:rPr>
          <w:rFonts w:hint="eastAsia"/>
          <w:szCs w:val="24"/>
        </w:rPr>
        <w:t>标准中</w:t>
      </w:r>
      <w:r w:rsidR="00FB36C9">
        <w:rPr>
          <w:rFonts w:hint="eastAsia"/>
          <w:szCs w:val="24"/>
        </w:rPr>
        <w:t>5.3</w:t>
      </w:r>
      <w:r w:rsidR="00FB36C9">
        <w:rPr>
          <w:rFonts w:hint="eastAsia"/>
          <w:szCs w:val="24"/>
        </w:rPr>
        <w:t>提出测试结论应综合考虑结构的自重应力，对起重机械而言其自重较大，在结构上产生的应力不可忽视。仅通过动态应力来判定结构的强度是错误的。</w:t>
      </w:r>
    </w:p>
    <w:p w:rsidR="00FB36C9" w:rsidRDefault="00FB36C9" w:rsidP="00C877D4">
      <w:pPr>
        <w:spacing w:before="156" w:after="156"/>
        <w:ind w:firstLine="480"/>
        <w:jc w:val="both"/>
        <w:rPr>
          <w:rFonts w:ascii="Times New Roman"/>
        </w:rPr>
      </w:pPr>
      <w:r>
        <w:rPr>
          <w:rFonts w:ascii="Times New Roman"/>
        </w:rPr>
        <w:t>3.5</w:t>
      </w:r>
      <w:r>
        <w:rPr>
          <w:rFonts w:hint="eastAsia"/>
          <w:szCs w:val="24"/>
        </w:rPr>
        <w:t>标准中</w:t>
      </w:r>
      <w:r>
        <w:rPr>
          <w:rFonts w:hint="eastAsia"/>
          <w:szCs w:val="24"/>
        </w:rPr>
        <w:t>5.4</w:t>
      </w:r>
      <w:r>
        <w:rPr>
          <w:rFonts w:hint="eastAsia"/>
          <w:szCs w:val="24"/>
        </w:rPr>
        <w:t>中说明了本标准应力测试过程不考虑</w:t>
      </w:r>
      <w:r w:rsidRPr="00C7525B">
        <w:rPr>
          <w:rFonts w:ascii="Times New Roman" w:hint="eastAsia"/>
        </w:rPr>
        <w:t>结构局部应力集中、焊接残余应力，以及板件的内部残余应力</w:t>
      </w:r>
      <w:r>
        <w:rPr>
          <w:rFonts w:ascii="Times New Roman" w:hint="eastAsia"/>
        </w:rPr>
        <w:t>，仅针对结构上的宏观应力。原因是应力测试技术手段的局限性导致的。</w:t>
      </w:r>
      <w:r w:rsidR="00BA0B09">
        <w:rPr>
          <w:rFonts w:ascii="Times New Roman" w:hint="eastAsia"/>
        </w:rPr>
        <w:t>结构的安全性受到应力集中、残余应力影响也是不可忽视的。本标准中规定应力测试结果不考虑这些因素的原因在于起重机械结构设计过程中采用安全系数法。安全系数法计算出许用应力是小于材料的强度极限的，这个过程已经考虑了残余应力和大部分应力集中对结构的影响。</w:t>
      </w:r>
      <w:r w:rsidR="00C32F9F">
        <w:rPr>
          <w:rFonts w:ascii="Times New Roman" w:hint="eastAsia"/>
        </w:rPr>
        <w:t>所以用宏观应力与许用应力比对是可以反映起重机械结构强度性能的。</w:t>
      </w:r>
    </w:p>
    <w:p w:rsidR="00FB36C9" w:rsidRDefault="00FB36C9" w:rsidP="00C877D4">
      <w:pPr>
        <w:spacing w:before="156" w:after="156"/>
        <w:ind w:firstLine="480"/>
        <w:jc w:val="both"/>
        <w:rPr>
          <w:rFonts w:ascii="Times New Roman"/>
        </w:rPr>
      </w:pPr>
      <w:r>
        <w:rPr>
          <w:rFonts w:ascii="Times New Roman" w:hint="eastAsia"/>
        </w:rPr>
        <w:t>3</w:t>
      </w:r>
      <w:r>
        <w:rPr>
          <w:rFonts w:ascii="Times New Roman"/>
        </w:rPr>
        <w:t xml:space="preserve">.6 </w:t>
      </w:r>
      <w:r w:rsidR="00A86D86">
        <w:rPr>
          <w:rFonts w:ascii="Times New Roman" w:hint="eastAsia"/>
        </w:rPr>
        <w:t>标准中</w:t>
      </w:r>
      <w:r w:rsidR="00A86D86">
        <w:rPr>
          <w:rFonts w:ascii="Times New Roman" w:hint="eastAsia"/>
        </w:rPr>
        <w:t>7.3</w:t>
      </w:r>
      <w:r w:rsidR="00A86D86">
        <w:rPr>
          <w:rFonts w:ascii="Times New Roman" w:hint="eastAsia"/>
        </w:rPr>
        <w:t>关于采</w:t>
      </w:r>
      <w:r w:rsidR="003B078B">
        <w:rPr>
          <w:rFonts w:ascii="Times New Roman" w:hint="eastAsia"/>
        </w:rPr>
        <w:t>样</w:t>
      </w:r>
      <w:r w:rsidR="00A86D86">
        <w:rPr>
          <w:rFonts w:ascii="Times New Roman" w:hint="eastAsia"/>
        </w:rPr>
        <w:t>率的规定，起重机械振动频率并不高，</w:t>
      </w:r>
      <w:r w:rsidR="00A86D86">
        <w:rPr>
          <w:rFonts w:ascii="Times New Roman" w:hint="eastAsia"/>
        </w:rPr>
        <w:t>50Hz</w:t>
      </w:r>
      <w:r w:rsidR="00A86D86">
        <w:rPr>
          <w:rFonts w:ascii="Times New Roman" w:hint="eastAsia"/>
        </w:rPr>
        <w:t>的标准一般测量仪器都能做到，过高则意义不大。因此规定此值。</w:t>
      </w:r>
    </w:p>
    <w:p w:rsidR="00A86D86" w:rsidRDefault="00A86D86" w:rsidP="00C877D4">
      <w:pPr>
        <w:spacing w:before="156" w:after="156"/>
        <w:ind w:firstLine="480"/>
        <w:jc w:val="both"/>
        <w:rPr>
          <w:szCs w:val="24"/>
        </w:rPr>
      </w:pPr>
      <w:r>
        <w:rPr>
          <w:rFonts w:hint="eastAsia"/>
          <w:szCs w:val="24"/>
        </w:rPr>
        <w:t xml:space="preserve">3.7 </w:t>
      </w:r>
      <w:r>
        <w:rPr>
          <w:rFonts w:hint="eastAsia"/>
          <w:szCs w:val="24"/>
        </w:rPr>
        <w:t>标准中</w:t>
      </w:r>
      <w:r>
        <w:rPr>
          <w:rFonts w:hint="eastAsia"/>
          <w:szCs w:val="24"/>
        </w:rPr>
        <w:t>7.5</w:t>
      </w:r>
      <w:r>
        <w:rPr>
          <w:rFonts w:hint="eastAsia"/>
          <w:szCs w:val="24"/>
        </w:rPr>
        <w:t>提出</w:t>
      </w:r>
      <w:r w:rsidR="00B572C1" w:rsidRPr="00B572C1">
        <w:rPr>
          <w:rFonts w:hint="eastAsia"/>
          <w:szCs w:val="24"/>
        </w:rPr>
        <w:t>仪器设备应具有较高的抗干扰性，保证其在起重机械现场环境中的测试性能。</w:t>
      </w:r>
      <w:r w:rsidR="00B572C1">
        <w:rPr>
          <w:rFonts w:hint="eastAsia"/>
          <w:szCs w:val="24"/>
        </w:rPr>
        <w:t>实践表明，现场测试过程对讲机产生较大的干扰，起重机机房内也存在一定的干扰信息。为保证测试结果的准确性，规定此条。</w:t>
      </w:r>
    </w:p>
    <w:p w:rsidR="00B572C1" w:rsidRDefault="006A300C" w:rsidP="00C877D4">
      <w:pPr>
        <w:spacing w:before="156" w:after="156"/>
        <w:ind w:firstLine="480"/>
        <w:jc w:val="both"/>
        <w:rPr>
          <w:szCs w:val="24"/>
        </w:rPr>
      </w:pPr>
      <w:r>
        <w:rPr>
          <w:rFonts w:hint="eastAsia"/>
          <w:szCs w:val="24"/>
        </w:rPr>
        <w:t xml:space="preserve">3.8 </w:t>
      </w:r>
      <w:r>
        <w:rPr>
          <w:rFonts w:hint="eastAsia"/>
          <w:szCs w:val="24"/>
        </w:rPr>
        <w:t>标准中</w:t>
      </w:r>
      <w:r>
        <w:rPr>
          <w:rFonts w:hint="eastAsia"/>
          <w:szCs w:val="24"/>
        </w:rPr>
        <w:t>8.1.2</w:t>
      </w:r>
      <w:r>
        <w:rPr>
          <w:rFonts w:hint="eastAsia"/>
          <w:szCs w:val="24"/>
        </w:rPr>
        <w:t>中给出了常见机型的主要受力构件，目的是规范应力测试的对象，以保证测试结果的具有现实意义。</w:t>
      </w:r>
    </w:p>
    <w:p w:rsidR="002F7A63" w:rsidRDefault="002F7A63" w:rsidP="00C877D4">
      <w:pPr>
        <w:spacing w:before="156" w:after="156"/>
        <w:ind w:firstLine="480"/>
        <w:jc w:val="both"/>
        <w:rPr>
          <w:szCs w:val="24"/>
        </w:rPr>
      </w:pPr>
      <w:r>
        <w:rPr>
          <w:rFonts w:hint="eastAsia"/>
          <w:szCs w:val="24"/>
        </w:rPr>
        <w:t>对于一次应力测试，原则上应能反映出整体结构的的应力分布情况。其采集的应力数据应足够，以全面的评价结构的强度。起重结构部件较多，不同的部件</w:t>
      </w:r>
      <w:r>
        <w:rPr>
          <w:rFonts w:hint="eastAsia"/>
          <w:szCs w:val="24"/>
        </w:rPr>
        <w:lastRenderedPageBreak/>
        <w:t>在不同工况下所受到的力是不同的，标准中给出主要受力构件是要求在实际应力</w:t>
      </w:r>
      <w:r w:rsidR="00295B4D">
        <w:rPr>
          <w:rFonts w:hint="eastAsia"/>
          <w:szCs w:val="24"/>
        </w:rPr>
        <w:t>测试中</w:t>
      </w:r>
      <w:r w:rsidR="00894F56">
        <w:rPr>
          <w:rFonts w:hint="eastAsia"/>
          <w:szCs w:val="24"/>
        </w:rPr>
        <w:t>进行测试的。</w:t>
      </w:r>
    </w:p>
    <w:p w:rsidR="006A300C" w:rsidRDefault="002F7A63" w:rsidP="00C877D4">
      <w:pPr>
        <w:spacing w:before="156" w:after="156"/>
        <w:ind w:firstLine="480"/>
        <w:jc w:val="both"/>
        <w:rPr>
          <w:szCs w:val="24"/>
        </w:rPr>
      </w:pPr>
      <w:r>
        <w:rPr>
          <w:szCs w:val="24"/>
        </w:rPr>
        <w:t>3.</w:t>
      </w:r>
      <w:r w:rsidR="006A300C">
        <w:rPr>
          <w:rFonts w:hint="eastAsia"/>
          <w:szCs w:val="24"/>
        </w:rPr>
        <w:t xml:space="preserve">9 </w:t>
      </w:r>
      <w:r w:rsidR="006A300C">
        <w:rPr>
          <w:rFonts w:hint="eastAsia"/>
          <w:szCs w:val="24"/>
        </w:rPr>
        <w:t>标准中</w:t>
      </w:r>
      <w:r w:rsidR="006A300C">
        <w:rPr>
          <w:rFonts w:hint="eastAsia"/>
          <w:szCs w:val="24"/>
        </w:rPr>
        <w:t>8.2</w:t>
      </w:r>
      <w:r w:rsidR="006A300C">
        <w:rPr>
          <w:rFonts w:hint="eastAsia"/>
          <w:szCs w:val="24"/>
        </w:rPr>
        <w:t>详细说明了测试布点的原则，给出了常见结构的受力图，以作为设计测试方案时的参考。</w:t>
      </w:r>
    </w:p>
    <w:p w:rsidR="00AA7A34" w:rsidRDefault="006669E2" w:rsidP="00C877D4">
      <w:pPr>
        <w:spacing w:before="156" w:after="156"/>
        <w:ind w:firstLine="480"/>
        <w:jc w:val="both"/>
        <w:rPr>
          <w:szCs w:val="24"/>
        </w:rPr>
      </w:pPr>
      <w:r>
        <w:rPr>
          <w:rFonts w:hint="eastAsia"/>
          <w:szCs w:val="24"/>
        </w:rPr>
        <w:t>起重机械结构复杂，测试布点的原则是以最少的测试点来反映结构的整体应力分布情况。这要求测试人员有一定的理论基础，首先从理论上分析出</w:t>
      </w:r>
      <w:r w:rsidR="00634FC6">
        <w:rPr>
          <w:rFonts w:hint="eastAsia"/>
          <w:szCs w:val="24"/>
        </w:rPr>
        <w:t>结构的应力危险区域，从而减少测试点的数量，达到不影响测试结果又能节约应变片的目的。标准中给出了相关受力分析图以作为参考。</w:t>
      </w:r>
    </w:p>
    <w:p w:rsidR="00660A56" w:rsidRDefault="00660A56" w:rsidP="00C877D4">
      <w:pPr>
        <w:spacing w:before="156" w:after="156"/>
        <w:ind w:firstLine="480"/>
        <w:jc w:val="both"/>
        <w:rPr>
          <w:szCs w:val="24"/>
        </w:rPr>
      </w:pPr>
      <w:r>
        <w:rPr>
          <w:rFonts w:hint="eastAsia"/>
          <w:szCs w:val="24"/>
        </w:rPr>
        <w:t xml:space="preserve">3.10 </w:t>
      </w:r>
      <w:r>
        <w:rPr>
          <w:rFonts w:hint="eastAsia"/>
          <w:szCs w:val="24"/>
        </w:rPr>
        <w:t>标准中</w:t>
      </w:r>
      <w:r>
        <w:rPr>
          <w:rFonts w:hint="eastAsia"/>
          <w:szCs w:val="24"/>
        </w:rPr>
        <w:t>8.3</w:t>
      </w:r>
      <w:r>
        <w:rPr>
          <w:rFonts w:hint="eastAsia"/>
          <w:szCs w:val="24"/>
        </w:rPr>
        <w:t>关于传感器的方向作为了规定，以保证测试实施过程正确，测试结果准确。</w:t>
      </w:r>
      <w:r w:rsidR="003B1BAF">
        <w:rPr>
          <w:rFonts w:hint="eastAsia"/>
          <w:szCs w:val="24"/>
        </w:rPr>
        <w:t>由于测试人员的素质问题，如果贴片方面不正确，则会得到错误的数据。</w:t>
      </w:r>
    </w:p>
    <w:p w:rsidR="00660A56" w:rsidRDefault="00660A56" w:rsidP="00C877D4">
      <w:pPr>
        <w:spacing w:before="156" w:after="156"/>
        <w:ind w:firstLine="480"/>
        <w:jc w:val="both"/>
        <w:rPr>
          <w:szCs w:val="24"/>
        </w:rPr>
      </w:pPr>
      <w:r>
        <w:rPr>
          <w:rFonts w:hint="eastAsia"/>
          <w:szCs w:val="24"/>
        </w:rPr>
        <w:t xml:space="preserve">3.11 </w:t>
      </w:r>
      <w:r>
        <w:rPr>
          <w:rFonts w:hint="eastAsia"/>
          <w:szCs w:val="24"/>
        </w:rPr>
        <w:t>标准中</w:t>
      </w:r>
      <w:r>
        <w:rPr>
          <w:rFonts w:hint="eastAsia"/>
          <w:szCs w:val="24"/>
        </w:rPr>
        <w:t>8.4</w:t>
      </w:r>
      <w:r>
        <w:rPr>
          <w:rFonts w:hint="eastAsia"/>
          <w:szCs w:val="24"/>
        </w:rPr>
        <w:t>中规定对于现场无法贴片的测试点</w:t>
      </w:r>
      <w:r w:rsidR="008A6D73">
        <w:rPr>
          <w:rFonts w:hint="eastAsia"/>
          <w:szCs w:val="24"/>
        </w:rPr>
        <w:t>，</w:t>
      </w:r>
      <w:r>
        <w:rPr>
          <w:rFonts w:hint="eastAsia"/>
          <w:szCs w:val="24"/>
        </w:rPr>
        <w:t>应采用理论分析手段</w:t>
      </w:r>
      <w:r w:rsidR="008A6D73">
        <w:rPr>
          <w:rFonts w:hint="eastAsia"/>
          <w:szCs w:val="24"/>
        </w:rPr>
        <w:t>评估强度性能。</w:t>
      </w:r>
      <w:r w:rsidR="008160A5">
        <w:rPr>
          <w:rFonts w:hint="eastAsia"/>
          <w:szCs w:val="24"/>
        </w:rPr>
        <w:t>因此理论分析可以应用于应力测试，但仅针对无法贴片的部位。</w:t>
      </w:r>
      <w:r w:rsidR="003B1BAF">
        <w:rPr>
          <w:rFonts w:hint="eastAsia"/>
          <w:szCs w:val="24"/>
        </w:rPr>
        <w:t>实际的应力测试不可避免会碰到这种情况，放弃这些测试点，会使测试结果缺失，失去代表性。</w:t>
      </w:r>
    </w:p>
    <w:p w:rsidR="008160A5" w:rsidRDefault="00494C0F" w:rsidP="00C877D4">
      <w:pPr>
        <w:spacing w:before="156" w:after="156"/>
        <w:ind w:firstLine="480"/>
        <w:jc w:val="both"/>
        <w:rPr>
          <w:szCs w:val="24"/>
        </w:rPr>
      </w:pPr>
      <w:r>
        <w:rPr>
          <w:rFonts w:hint="eastAsia"/>
          <w:szCs w:val="24"/>
        </w:rPr>
        <w:t xml:space="preserve">3.12 </w:t>
      </w:r>
      <w:r>
        <w:rPr>
          <w:rFonts w:hint="eastAsia"/>
          <w:szCs w:val="24"/>
        </w:rPr>
        <w:t>标准中第</w:t>
      </w:r>
      <w:r>
        <w:rPr>
          <w:rFonts w:hint="eastAsia"/>
          <w:szCs w:val="24"/>
        </w:rPr>
        <w:t>9</w:t>
      </w:r>
      <w:r>
        <w:rPr>
          <w:rFonts w:hint="eastAsia"/>
          <w:szCs w:val="24"/>
        </w:rPr>
        <w:t>章设计的总体原则是在不进行破坏性测试的前提下，尽可能使结构内部产生最大应力，以体现结构的强度性能。</w:t>
      </w:r>
      <w:r w:rsidR="000F512D">
        <w:rPr>
          <w:rFonts w:hint="eastAsia"/>
          <w:szCs w:val="24"/>
        </w:rPr>
        <w:t>相关数据来自</w:t>
      </w:r>
      <w:r w:rsidR="002B7CB1">
        <w:rPr>
          <w:rFonts w:hint="eastAsia"/>
          <w:szCs w:val="24"/>
        </w:rPr>
        <w:t>其它</w:t>
      </w:r>
      <w:r w:rsidR="000F512D">
        <w:rPr>
          <w:rFonts w:hint="eastAsia"/>
          <w:szCs w:val="24"/>
        </w:rPr>
        <w:t>标准、专家。</w:t>
      </w:r>
    </w:p>
    <w:p w:rsidR="00503D2C" w:rsidRDefault="00503D2C" w:rsidP="00C877D4">
      <w:pPr>
        <w:spacing w:before="156" w:after="156"/>
        <w:ind w:firstLine="480"/>
        <w:jc w:val="both"/>
        <w:rPr>
          <w:szCs w:val="24"/>
        </w:rPr>
      </w:pPr>
      <w:r>
        <w:rPr>
          <w:rFonts w:hint="eastAsia"/>
          <w:szCs w:val="24"/>
        </w:rPr>
        <w:t>附录</w:t>
      </w:r>
      <w:r>
        <w:rPr>
          <w:rFonts w:hint="eastAsia"/>
          <w:szCs w:val="24"/>
        </w:rPr>
        <w:t>C</w:t>
      </w:r>
      <w:r>
        <w:rPr>
          <w:rFonts w:hint="eastAsia"/>
          <w:szCs w:val="24"/>
        </w:rPr>
        <w:t>中关于门式起重机的动载荷测试工况设计分为</w:t>
      </w:r>
      <w:r>
        <w:rPr>
          <w:rFonts w:hint="eastAsia"/>
          <w:szCs w:val="24"/>
        </w:rPr>
        <w:t>6</w:t>
      </w:r>
      <w:r>
        <w:rPr>
          <w:rFonts w:hint="eastAsia"/>
          <w:szCs w:val="24"/>
        </w:rPr>
        <w:t>步，第</w:t>
      </w:r>
      <w:r>
        <w:rPr>
          <w:rFonts w:hint="eastAsia"/>
          <w:szCs w:val="24"/>
        </w:rPr>
        <w:t>6</w:t>
      </w:r>
      <w:r>
        <w:rPr>
          <w:rFonts w:hint="eastAsia"/>
          <w:szCs w:val="24"/>
        </w:rPr>
        <w:t>步回归到第</w:t>
      </w:r>
      <w:r>
        <w:rPr>
          <w:rFonts w:hint="eastAsia"/>
          <w:szCs w:val="24"/>
        </w:rPr>
        <w:t>1</w:t>
      </w:r>
      <w:r>
        <w:rPr>
          <w:rFonts w:hint="eastAsia"/>
          <w:szCs w:val="24"/>
        </w:rPr>
        <w:t>步的状态，其目的是为了观察传感器的归零情况，以此判断应力测试是否准确。第</w:t>
      </w:r>
      <w:r>
        <w:rPr>
          <w:rFonts w:hint="eastAsia"/>
          <w:szCs w:val="24"/>
        </w:rPr>
        <w:t>2</w:t>
      </w:r>
      <w:r>
        <w:rPr>
          <w:rFonts w:hint="eastAsia"/>
          <w:szCs w:val="24"/>
        </w:rPr>
        <w:t>步中，要求以最大加速度起升载荷离地是为了给结构产生最大的冲击力，以评判结构的强度性能。第</w:t>
      </w:r>
      <w:r>
        <w:rPr>
          <w:rFonts w:hint="eastAsia"/>
          <w:szCs w:val="24"/>
        </w:rPr>
        <w:t>3</w:t>
      </w:r>
      <w:r>
        <w:rPr>
          <w:rFonts w:hint="eastAsia"/>
          <w:szCs w:val="24"/>
        </w:rPr>
        <w:t>步中，小车以最大加速度启动运行，加速至额定速度后，以最大制动力停止于主梁跨中。这一操作过程可以检验结构在横向惯性力与重力共同作用下的强度情况。此后，小车反方向加速并制动，是从另一个方向施加最大惯性力，引起结构在不同位置上产生最大应力。第</w:t>
      </w:r>
      <w:r>
        <w:rPr>
          <w:rFonts w:hint="eastAsia"/>
          <w:szCs w:val="24"/>
        </w:rPr>
        <w:t>4</w:t>
      </w:r>
      <w:r>
        <w:rPr>
          <w:rFonts w:hint="eastAsia"/>
          <w:szCs w:val="24"/>
        </w:rPr>
        <w:t>步中，下降制动也是以最大加速度实施，目的也是在结构上产生最大应力。第</w:t>
      </w:r>
      <w:r>
        <w:rPr>
          <w:rFonts w:hint="eastAsia"/>
          <w:szCs w:val="24"/>
        </w:rPr>
        <w:t>5</w:t>
      </w:r>
      <w:r>
        <w:rPr>
          <w:rFonts w:hint="eastAsia"/>
          <w:szCs w:val="24"/>
        </w:rPr>
        <w:t>步中，大车、小车同时动作，这也是起重机实际作业经常运用的工况，均以最大加速度实施的</w:t>
      </w:r>
      <w:r>
        <w:rPr>
          <w:rFonts w:hint="eastAsia"/>
          <w:szCs w:val="24"/>
        </w:rPr>
        <w:lastRenderedPageBreak/>
        <w:t>目的也是为了在结构上产生最大应力值。</w:t>
      </w:r>
    </w:p>
    <w:p w:rsidR="005D3159" w:rsidRDefault="005D3159" w:rsidP="005D3159">
      <w:pPr>
        <w:spacing w:before="156" w:after="156"/>
        <w:ind w:firstLine="480"/>
        <w:jc w:val="both"/>
        <w:rPr>
          <w:rFonts w:ascii="宋体" w:hAnsi="宋体" w:cs="宋体"/>
          <w:kern w:val="0"/>
          <w:szCs w:val="21"/>
        </w:rPr>
      </w:pPr>
      <w:r>
        <w:rPr>
          <w:rFonts w:hint="eastAsia"/>
          <w:szCs w:val="24"/>
        </w:rPr>
        <w:t>附录</w:t>
      </w:r>
      <w:r>
        <w:rPr>
          <w:rFonts w:hint="eastAsia"/>
          <w:szCs w:val="24"/>
        </w:rPr>
        <w:t>C</w:t>
      </w:r>
      <w:r>
        <w:rPr>
          <w:rFonts w:hint="eastAsia"/>
          <w:szCs w:val="24"/>
        </w:rPr>
        <w:t>中关于门座式起重机的动载荷测试工况设计分为</w:t>
      </w:r>
      <w:r>
        <w:rPr>
          <w:rFonts w:hint="eastAsia"/>
          <w:szCs w:val="24"/>
        </w:rPr>
        <w:t>7</w:t>
      </w:r>
      <w:r>
        <w:rPr>
          <w:rFonts w:hint="eastAsia"/>
          <w:szCs w:val="24"/>
        </w:rPr>
        <w:t>步，第</w:t>
      </w:r>
      <w:r>
        <w:rPr>
          <w:rFonts w:hint="eastAsia"/>
          <w:szCs w:val="24"/>
        </w:rPr>
        <w:t>7</w:t>
      </w:r>
      <w:r>
        <w:rPr>
          <w:rFonts w:hint="eastAsia"/>
          <w:szCs w:val="24"/>
        </w:rPr>
        <w:t>步回归到第</w:t>
      </w:r>
      <w:r>
        <w:rPr>
          <w:rFonts w:hint="eastAsia"/>
          <w:szCs w:val="24"/>
        </w:rPr>
        <w:t>1</w:t>
      </w:r>
      <w:r>
        <w:rPr>
          <w:rFonts w:hint="eastAsia"/>
          <w:szCs w:val="24"/>
        </w:rPr>
        <w:t>步的状态，目的是为了观察传感器的归零情况，以此判断应力测试是否准备，传感器工作是否正常。</w:t>
      </w:r>
      <w:r w:rsidR="00257370">
        <w:rPr>
          <w:rFonts w:hint="eastAsia"/>
          <w:szCs w:val="24"/>
        </w:rPr>
        <w:t>各步骤中所有机构的动作均在最大加速度下进行</w:t>
      </w:r>
      <w:r w:rsidR="00546311">
        <w:rPr>
          <w:rFonts w:hint="eastAsia"/>
          <w:szCs w:val="24"/>
        </w:rPr>
        <w:t>。第</w:t>
      </w:r>
      <w:r w:rsidR="00546311">
        <w:rPr>
          <w:rFonts w:hint="eastAsia"/>
          <w:szCs w:val="24"/>
        </w:rPr>
        <w:t>5</w:t>
      </w:r>
      <w:r w:rsidR="00546311">
        <w:rPr>
          <w:rFonts w:hint="eastAsia"/>
          <w:szCs w:val="24"/>
        </w:rPr>
        <w:t>步中，</w:t>
      </w:r>
      <w:r w:rsidR="00546311" w:rsidRPr="004B6B33">
        <w:rPr>
          <w:rFonts w:ascii="宋体" w:hAnsi="宋体" w:hint="eastAsia"/>
          <w:szCs w:val="21"/>
        </w:rPr>
        <w:t>在额定载荷对应的最大幅度上以最大加速度在2个相反的方向上各完成2周回转动作。执行过程中在臂架系统与大车轨道成45</w:t>
      </w:r>
      <w:r w:rsidR="00546311" w:rsidRPr="00683D4E">
        <w:rPr>
          <w:rFonts w:ascii="宋体" w:hAnsi="宋体" w:cs="宋体"/>
          <w:kern w:val="0"/>
          <w:szCs w:val="21"/>
        </w:rPr>
        <w:t>°</w:t>
      </w:r>
      <w:r w:rsidR="00546311" w:rsidRPr="004B6B33">
        <w:rPr>
          <w:rFonts w:ascii="宋体" w:hAnsi="宋体" w:hint="eastAsia"/>
          <w:szCs w:val="21"/>
        </w:rPr>
        <w:t>、135</w:t>
      </w:r>
      <w:r w:rsidR="00546311" w:rsidRPr="00683D4E">
        <w:rPr>
          <w:rFonts w:ascii="宋体" w:hAnsi="宋体" w:cs="宋体"/>
          <w:kern w:val="0"/>
          <w:szCs w:val="21"/>
        </w:rPr>
        <w:t>°</w:t>
      </w:r>
      <w:r w:rsidR="00546311" w:rsidRPr="004B6B33">
        <w:rPr>
          <w:rFonts w:ascii="宋体" w:hAnsi="宋体" w:hint="eastAsia"/>
          <w:szCs w:val="21"/>
        </w:rPr>
        <w:t>、225</w:t>
      </w:r>
      <w:r w:rsidR="00546311" w:rsidRPr="00683D4E">
        <w:rPr>
          <w:rFonts w:ascii="宋体" w:hAnsi="宋体" w:cs="宋体"/>
          <w:kern w:val="0"/>
          <w:szCs w:val="21"/>
        </w:rPr>
        <w:t>°</w:t>
      </w:r>
      <w:r w:rsidR="00546311" w:rsidRPr="004B6B33">
        <w:rPr>
          <w:rFonts w:ascii="宋体" w:hAnsi="宋体" w:hint="eastAsia"/>
          <w:szCs w:val="21"/>
        </w:rPr>
        <w:t>和315</w:t>
      </w:r>
      <w:r w:rsidR="00546311" w:rsidRPr="00683D4E">
        <w:rPr>
          <w:rFonts w:ascii="宋体" w:hAnsi="宋体" w:cs="宋体"/>
          <w:kern w:val="0"/>
          <w:szCs w:val="21"/>
        </w:rPr>
        <w:t>°</w:t>
      </w:r>
      <w:r w:rsidR="00546311" w:rsidRPr="004B6B33">
        <w:rPr>
          <w:rFonts w:ascii="宋体" w:hAnsi="宋体" w:hint="eastAsia"/>
          <w:szCs w:val="21"/>
        </w:rPr>
        <w:t>夹角位置至少进行一次最大加速度制动停止。</w:t>
      </w:r>
      <w:r w:rsidR="00546311">
        <w:rPr>
          <w:rFonts w:ascii="宋体" w:hAnsi="宋体" w:hint="eastAsia"/>
          <w:szCs w:val="21"/>
        </w:rPr>
        <w:t>此过程可以全面测试门座式起重机整体结构。第6步中，臂架成45</w:t>
      </w:r>
      <w:r w:rsidR="00546311" w:rsidRPr="00683D4E">
        <w:rPr>
          <w:rFonts w:ascii="宋体" w:hAnsi="宋体" w:cs="宋体"/>
          <w:kern w:val="0"/>
          <w:szCs w:val="21"/>
        </w:rPr>
        <w:t>°</w:t>
      </w:r>
      <w:r w:rsidR="00546311">
        <w:rPr>
          <w:rFonts w:ascii="宋体" w:hAnsi="宋体" w:cs="宋体" w:hint="eastAsia"/>
          <w:kern w:val="0"/>
          <w:szCs w:val="21"/>
        </w:rPr>
        <w:t>夹角运行大车的目的是使结构在这一过程中产生最大的应力。</w:t>
      </w:r>
    </w:p>
    <w:p w:rsidR="00546311" w:rsidRDefault="00546311" w:rsidP="005D3159">
      <w:pPr>
        <w:spacing w:before="156" w:after="156"/>
        <w:ind w:firstLine="480"/>
        <w:jc w:val="both"/>
        <w:rPr>
          <w:szCs w:val="24"/>
        </w:rPr>
      </w:pPr>
      <w:r>
        <w:rPr>
          <w:rFonts w:hint="eastAsia"/>
          <w:szCs w:val="24"/>
        </w:rPr>
        <w:t>附录</w:t>
      </w:r>
      <w:r>
        <w:rPr>
          <w:rFonts w:hint="eastAsia"/>
          <w:szCs w:val="24"/>
        </w:rPr>
        <w:t>C</w:t>
      </w:r>
      <w:r>
        <w:rPr>
          <w:rFonts w:hint="eastAsia"/>
          <w:szCs w:val="24"/>
        </w:rPr>
        <w:t>关于桥式起重机的动载荷测试工况设计类似门式起重机。设计的原则也是尽可能全面的测试到结构的所有测试点。</w:t>
      </w:r>
    </w:p>
    <w:p w:rsidR="00B16290" w:rsidRDefault="00B16290" w:rsidP="005D3159">
      <w:pPr>
        <w:spacing w:before="156" w:after="156"/>
        <w:ind w:firstLine="480"/>
        <w:jc w:val="both"/>
        <w:rPr>
          <w:szCs w:val="24"/>
        </w:rPr>
      </w:pPr>
      <w:r>
        <w:rPr>
          <w:rFonts w:hint="eastAsia"/>
          <w:szCs w:val="24"/>
        </w:rPr>
        <w:t>附录</w:t>
      </w:r>
      <w:r>
        <w:rPr>
          <w:rFonts w:hint="eastAsia"/>
          <w:szCs w:val="24"/>
        </w:rPr>
        <w:t>C</w:t>
      </w:r>
      <w:r>
        <w:rPr>
          <w:rFonts w:hint="eastAsia"/>
          <w:szCs w:val="24"/>
        </w:rPr>
        <w:t>中建议所有工况在最大工作风压的气候条件下进行，目的也是为了进一步保证结构上出现实际作业过程中可能出现的最大应力。但此条件比较难以实现，因此不作硬性要求。</w:t>
      </w:r>
    </w:p>
    <w:p w:rsidR="000F512D" w:rsidRDefault="000F512D" w:rsidP="00C877D4">
      <w:pPr>
        <w:spacing w:before="156" w:after="156"/>
        <w:ind w:firstLine="480"/>
        <w:jc w:val="both"/>
        <w:rPr>
          <w:szCs w:val="24"/>
        </w:rPr>
      </w:pPr>
      <w:r>
        <w:rPr>
          <w:rFonts w:hint="eastAsia"/>
          <w:szCs w:val="24"/>
        </w:rPr>
        <w:t xml:space="preserve">3.13 </w:t>
      </w:r>
      <w:r>
        <w:rPr>
          <w:rFonts w:hint="eastAsia"/>
          <w:szCs w:val="24"/>
        </w:rPr>
        <w:t>标准中第</w:t>
      </w:r>
      <w:r>
        <w:rPr>
          <w:rFonts w:hint="eastAsia"/>
          <w:szCs w:val="24"/>
        </w:rPr>
        <w:t>10</w:t>
      </w:r>
      <w:r>
        <w:rPr>
          <w:rFonts w:hint="eastAsia"/>
          <w:szCs w:val="24"/>
        </w:rPr>
        <w:t>章详细了说明了自重应力的获取方式，规定了进行自重应力计算工具及人员应具备的条件，强调的是自重应力应作为应力测试的数据进行结构的强度评定。</w:t>
      </w:r>
      <w:r w:rsidR="003D05C6">
        <w:rPr>
          <w:rFonts w:hint="eastAsia"/>
          <w:szCs w:val="24"/>
        </w:rPr>
        <w:t>一般认为进行应力测试应以仪器测量作为手段，以保证测试结果的客观性。理论计算</w:t>
      </w:r>
      <w:r w:rsidR="00CA52F6">
        <w:rPr>
          <w:rFonts w:hint="eastAsia"/>
          <w:szCs w:val="24"/>
        </w:rPr>
        <w:t>结果</w:t>
      </w:r>
      <w:r w:rsidR="0019360A">
        <w:rPr>
          <w:rFonts w:hint="eastAsia"/>
          <w:szCs w:val="24"/>
        </w:rPr>
        <w:t>因模型简化、人员技术水平影响较大，将理论计算结果引入应力测试过程确实带来了新的误差。</w:t>
      </w:r>
      <w:r w:rsidR="00DD3F86">
        <w:rPr>
          <w:rFonts w:hint="eastAsia"/>
          <w:szCs w:val="24"/>
        </w:rPr>
        <w:t>但考虑实际情况，起重机械存在大量的危险区域处于人类不可到达处，实际操作过程中贴片非常</w:t>
      </w:r>
      <w:r w:rsidR="00224FF9">
        <w:rPr>
          <w:rFonts w:hint="eastAsia"/>
          <w:szCs w:val="24"/>
        </w:rPr>
        <w:t>困难，因此而放弃这些区域的评估是错误的。为此折中的选择理论计算来补充应力测试的不足是唯一可行的方法。目前来讲，大型有限元分析软件的分析结果具有较高的准确度。同时综合分析、对比理论分析结果与实际测试结果，也能验证实际测试结果的准确性，起到互相促进的作用。</w:t>
      </w:r>
    </w:p>
    <w:p w:rsidR="000F512D" w:rsidRPr="00B572C1" w:rsidRDefault="00AD620E" w:rsidP="00C877D4">
      <w:pPr>
        <w:spacing w:before="156" w:after="156"/>
        <w:ind w:firstLine="480"/>
        <w:jc w:val="both"/>
        <w:rPr>
          <w:szCs w:val="24"/>
        </w:rPr>
      </w:pPr>
      <w:r>
        <w:rPr>
          <w:rFonts w:hint="eastAsia"/>
          <w:szCs w:val="24"/>
        </w:rPr>
        <w:t xml:space="preserve">3.14 </w:t>
      </w:r>
      <w:r>
        <w:rPr>
          <w:rFonts w:hint="eastAsia"/>
          <w:szCs w:val="24"/>
        </w:rPr>
        <w:t>标准中</w:t>
      </w:r>
      <w:r w:rsidR="00187000">
        <w:rPr>
          <w:rFonts w:hint="eastAsia"/>
          <w:szCs w:val="24"/>
        </w:rPr>
        <w:t xml:space="preserve">11.4.1 </w:t>
      </w:r>
      <w:r w:rsidR="00187000">
        <w:rPr>
          <w:rFonts w:hint="eastAsia"/>
          <w:szCs w:val="24"/>
        </w:rPr>
        <w:t>标准中优先采用</w:t>
      </w:r>
      <w:r w:rsidR="00187000">
        <w:rPr>
          <w:rFonts w:ascii="Times New Roman" w:hint="eastAsia"/>
        </w:rPr>
        <w:t>Miner</w:t>
      </w:r>
      <w:r w:rsidR="00187000">
        <w:rPr>
          <w:rFonts w:ascii="Times New Roman" w:hint="eastAsia"/>
        </w:rPr>
        <w:t>线性累积损伤理论进行疲劳性能评估，这一理论在汽车行业得到广泛应用，较为成熟。</w:t>
      </w:r>
      <w:r w:rsidR="00D319FA">
        <w:rPr>
          <w:rFonts w:ascii="Times New Roman" w:hint="eastAsia"/>
        </w:rPr>
        <w:t>Miner</w:t>
      </w:r>
      <w:r w:rsidR="00D319FA">
        <w:rPr>
          <w:rFonts w:ascii="Times New Roman" w:hint="eastAsia"/>
        </w:rPr>
        <w:t>线性累积损伤</w:t>
      </w:r>
      <w:r w:rsidR="00D319FA" w:rsidRPr="00D319FA">
        <w:rPr>
          <w:rFonts w:ascii="Times New Roman" w:hint="eastAsia"/>
        </w:rPr>
        <w:t>理论认为材</w:t>
      </w:r>
      <w:r w:rsidR="00D319FA">
        <w:rPr>
          <w:rFonts w:ascii="Times New Roman" w:hint="eastAsia"/>
        </w:rPr>
        <w:t>料的疲劳破坏是由于循环载荷的不断作用而产生损伤并不断积累造成的。</w:t>
      </w:r>
      <w:r w:rsidR="00D319FA" w:rsidRPr="00D319FA">
        <w:rPr>
          <w:rFonts w:ascii="Times New Roman" w:hint="eastAsia"/>
        </w:rPr>
        <w:t>疲劳损伤累积达到破坏时吸收的净功</w:t>
      </w:r>
      <w:r w:rsidR="00D319FA" w:rsidRPr="00D319FA">
        <w:rPr>
          <w:rFonts w:ascii="Times New Roman" w:hint="eastAsia"/>
        </w:rPr>
        <w:t>W</w:t>
      </w:r>
      <w:r w:rsidR="00D319FA" w:rsidRPr="00D319FA">
        <w:rPr>
          <w:rFonts w:ascii="Times New Roman" w:hint="eastAsia"/>
        </w:rPr>
        <w:t>与疲劳载荷的历史无关，并且材料的疲</w:t>
      </w:r>
      <w:r w:rsidR="00D319FA" w:rsidRPr="00D319FA">
        <w:rPr>
          <w:rFonts w:ascii="Times New Roman" w:hint="eastAsia"/>
        </w:rPr>
        <w:lastRenderedPageBreak/>
        <w:t>劳损伤程度与应力循环次数成正比。</w:t>
      </w:r>
      <w:r w:rsidR="00187000">
        <w:rPr>
          <w:rFonts w:ascii="Times New Roman" w:hint="eastAsia"/>
        </w:rPr>
        <w:t>应力测试的数据也</w:t>
      </w:r>
      <w:r w:rsidR="001809B6">
        <w:rPr>
          <w:rFonts w:ascii="Times New Roman" w:hint="eastAsia"/>
        </w:rPr>
        <w:t>便于</w:t>
      </w:r>
      <w:r w:rsidR="00EF15E9">
        <w:rPr>
          <w:rFonts w:ascii="Times New Roman" w:hint="eastAsia"/>
        </w:rPr>
        <w:t>实施这一计算方法。</w:t>
      </w:r>
    </w:p>
    <w:p w:rsidR="00C877D4" w:rsidRDefault="00C877D4" w:rsidP="00B176E0">
      <w:pPr>
        <w:pStyle w:val="1"/>
        <w:spacing w:before="156" w:after="156"/>
      </w:pPr>
      <w:r>
        <w:rPr>
          <w:rFonts w:hint="eastAsia"/>
        </w:rPr>
        <w:t>4</w:t>
      </w:r>
      <w:r>
        <w:t xml:space="preserve"> </w:t>
      </w:r>
      <w:r w:rsidRPr="00C877D4">
        <w:rPr>
          <w:rFonts w:hint="eastAsia"/>
        </w:rPr>
        <w:t>关于引用和参考标准的说明</w:t>
      </w:r>
    </w:p>
    <w:p w:rsidR="00CA6472" w:rsidRDefault="00652F47" w:rsidP="00CA6472">
      <w:pPr>
        <w:tabs>
          <w:tab w:val="left" w:pos="1446"/>
        </w:tabs>
        <w:adjustRightInd w:val="0"/>
        <w:snapToGrid w:val="0"/>
        <w:spacing w:before="156" w:after="156"/>
        <w:ind w:firstLine="480"/>
        <w:rPr>
          <w:rFonts w:ascii="宋体" w:hAnsi="宋体" w:cs="宋体"/>
          <w:szCs w:val="24"/>
        </w:rPr>
      </w:pPr>
      <w:r w:rsidRPr="009443EE">
        <w:rPr>
          <w:rFonts w:ascii="宋体" w:hAnsi="宋体" w:cs="宋体" w:hint="eastAsia"/>
          <w:szCs w:val="24"/>
        </w:rPr>
        <w:t>GB/T6974.1—2008起重机 术语 第1部分:</w:t>
      </w:r>
      <w:r>
        <w:rPr>
          <w:rFonts w:ascii="宋体" w:hAnsi="宋体" w:cs="宋体" w:hint="eastAsia"/>
          <w:szCs w:val="24"/>
        </w:rPr>
        <w:t>通用术语：标准中涉及的专有名词可参考此标准中的术语定义。</w:t>
      </w:r>
    </w:p>
    <w:p w:rsidR="00652F47" w:rsidRDefault="00652F47" w:rsidP="00CA6472">
      <w:pPr>
        <w:tabs>
          <w:tab w:val="left" w:pos="1446"/>
        </w:tabs>
        <w:adjustRightInd w:val="0"/>
        <w:snapToGrid w:val="0"/>
        <w:spacing w:before="156" w:after="156"/>
        <w:ind w:firstLine="480"/>
        <w:rPr>
          <w:rFonts w:ascii="宋体" w:hAnsi="宋体" w:cs="宋体"/>
          <w:szCs w:val="24"/>
        </w:rPr>
      </w:pPr>
      <w:r w:rsidRPr="007B055F">
        <w:rPr>
          <w:rFonts w:ascii="宋体" w:hAnsi="宋体" w:cs="宋体" w:hint="eastAsia"/>
          <w:szCs w:val="24"/>
        </w:rPr>
        <w:t>GB/T 381</w:t>
      </w:r>
      <w:r>
        <w:rPr>
          <w:rFonts w:ascii="宋体" w:hAnsi="宋体" w:cs="宋体"/>
          <w:szCs w:val="24"/>
        </w:rPr>
        <w:t>1</w:t>
      </w:r>
      <w:r>
        <w:rPr>
          <w:rFonts w:ascii="宋体" w:hAnsi="宋体" w:cs="宋体" w:hint="eastAsia"/>
          <w:szCs w:val="24"/>
        </w:rPr>
        <w:t>-2008</w:t>
      </w:r>
      <w:r>
        <w:rPr>
          <w:rFonts w:ascii="宋体" w:hAnsi="宋体" w:cs="宋体"/>
          <w:szCs w:val="24"/>
        </w:rPr>
        <w:t xml:space="preserve"> </w:t>
      </w:r>
      <w:r w:rsidRPr="007B055F">
        <w:rPr>
          <w:rFonts w:ascii="宋体" w:hAnsi="宋体" w:cs="宋体" w:hint="eastAsia"/>
          <w:szCs w:val="24"/>
        </w:rPr>
        <w:t>起重机设计规范</w:t>
      </w:r>
      <w:r>
        <w:rPr>
          <w:rFonts w:ascii="宋体" w:hAnsi="宋体" w:cs="宋体" w:hint="eastAsia"/>
          <w:szCs w:val="24"/>
        </w:rPr>
        <w:t>：标准中关于自重应力的理论计算方法参考了此标准的第5章。疲劳分析方法参考了此标准的5.8节。</w:t>
      </w:r>
    </w:p>
    <w:p w:rsidR="00643701" w:rsidRDefault="00643701" w:rsidP="00CA6472">
      <w:pPr>
        <w:tabs>
          <w:tab w:val="left" w:pos="1446"/>
        </w:tabs>
        <w:adjustRightInd w:val="0"/>
        <w:snapToGrid w:val="0"/>
        <w:spacing w:before="156" w:after="156"/>
        <w:ind w:firstLine="480"/>
        <w:rPr>
          <w:rFonts w:ascii="宋体" w:hAnsi="宋体" w:cs="宋体"/>
          <w:szCs w:val="24"/>
        </w:rPr>
      </w:pPr>
      <w:r w:rsidRPr="007B055F">
        <w:rPr>
          <w:rFonts w:ascii="宋体" w:hAnsi="宋体" w:cs="宋体" w:hint="eastAsia"/>
          <w:szCs w:val="24"/>
        </w:rPr>
        <w:t>TSG Q7002-2007</w:t>
      </w:r>
      <w:r>
        <w:rPr>
          <w:rFonts w:ascii="宋体" w:hAnsi="宋体" w:cs="宋体"/>
          <w:szCs w:val="24"/>
        </w:rPr>
        <w:t xml:space="preserve"> </w:t>
      </w:r>
      <w:r w:rsidRPr="007B055F">
        <w:rPr>
          <w:rFonts w:ascii="宋体" w:hAnsi="宋体" w:cs="宋体" w:hint="eastAsia"/>
          <w:szCs w:val="24"/>
        </w:rPr>
        <w:t>桥式起重机型式试验细则</w:t>
      </w:r>
      <w:r>
        <w:rPr>
          <w:rFonts w:ascii="宋体" w:hAnsi="宋体" w:cs="宋体" w:hint="eastAsia"/>
          <w:szCs w:val="24"/>
        </w:rPr>
        <w:t>：标准中工况的设计参考了此标准。</w:t>
      </w:r>
    </w:p>
    <w:p w:rsidR="00CA6472" w:rsidRDefault="00CA6472" w:rsidP="00CA6472">
      <w:pPr>
        <w:tabs>
          <w:tab w:val="left" w:pos="1446"/>
        </w:tabs>
        <w:adjustRightInd w:val="0"/>
        <w:snapToGrid w:val="0"/>
        <w:spacing w:before="156" w:after="156"/>
        <w:ind w:firstLine="480"/>
        <w:rPr>
          <w:rFonts w:ascii="宋体" w:hAnsi="宋体" w:cs="宋体"/>
          <w:szCs w:val="24"/>
        </w:rPr>
      </w:pPr>
      <w:r>
        <w:rPr>
          <w:rFonts w:ascii="宋体" w:hAnsi="宋体" w:cs="宋体" w:hint="eastAsia"/>
          <w:szCs w:val="24"/>
        </w:rPr>
        <w:t>起重机械应力测试涉及多方面的内容，编写标准草案的过程中引用的标准如下。</w:t>
      </w:r>
    </w:p>
    <w:p w:rsidR="00886408" w:rsidRDefault="00886408" w:rsidP="00886408">
      <w:pPr>
        <w:tabs>
          <w:tab w:val="left" w:pos="1446"/>
        </w:tabs>
        <w:adjustRightInd w:val="0"/>
        <w:snapToGrid w:val="0"/>
        <w:spacing w:before="156" w:after="156"/>
        <w:ind w:firstLine="480"/>
        <w:rPr>
          <w:rFonts w:ascii="宋体" w:hAnsi="宋体" w:cs="宋体"/>
          <w:szCs w:val="24"/>
        </w:rPr>
      </w:pPr>
      <w:r w:rsidRPr="007B055F">
        <w:rPr>
          <w:rFonts w:ascii="宋体" w:hAnsi="宋体" w:cs="宋体" w:hint="eastAsia"/>
          <w:szCs w:val="24"/>
        </w:rPr>
        <w:t>DB44/T 830-2010</w:t>
      </w:r>
      <w:r>
        <w:rPr>
          <w:rFonts w:ascii="宋体" w:hAnsi="宋体" w:cs="宋体"/>
          <w:szCs w:val="24"/>
        </w:rPr>
        <w:t xml:space="preserve"> </w:t>
      </w:r>
      <w:r w:rsidRPr="007B055F">
        <w:rPr>
          <w:rFonts w:ascii="宋体" w:hAnsi="宋体" w:cs="宋体" w:hint="eastAsia"/>
          <w:szCs w:val="24"/>
        </w:rPr>
        <w:t>桥式起重机安全性能评估</w:t>
      </w:r>
    </w:p>
    <w:p w:rsidR="00886408" w:rsidRPr="007B055F" w:rsidRDefault="00886408" w:rsidP="00886408">
      <w:pPr>
        <w:tabs>
          <w:tab w:val="left" w:pos="1446"/>
        </w:tabs>
        <w:adjustRightInd w:val="0"/>
        <w:snapToGrid w:val="0"/>
        <w:spacing w:before="156" w:after="156"/>
        <w:ind w:firstLine="480"/>
        <w:rPr>
          <w:rFonts w:ascii="宋体" w:hAnsi="宋体" w:cs="宋体"/>
          <w:szCs w:val="24"/>
        </w:rPr>
      </w:pPr>
      <w:r w:rsidRPr="007B055F">
        <w:rPr>
          <w:rFonts w:ascii="宋体" w:hAnsi="宋体" w:cs="宋体" w:hint="eastAsia"/>
          <w:szCs w:val="24"/>
        </w:rPr>
        <w:t>GB/T 381</w:t>
      </w:r>
      <w:r>
        <w:rPr>
          <w:rFonts w:ascii="宋体" w:hAnsi="宋体" w:cs="宋体"/>
          <w:szCs w:val="24"/>
        </w:rPr>
        <w:t>1</w:t>
      </w:r>
      <w:r>
        <w:rPr>
          <w:rFonts w:ascii="宋体" w:hAnsi="宋体" w:cs="宋体" w:hint="eastAsia"/>
          <w:szCs w:val="24"/>
        </w:rPr>
        <w:t>-2008</w:t>
      </w:r>
      <w:r>
        <w:rPr>
          <w:rFonts w:ascii="宋体" w:hAnsi="宋体" w:cs="宋体"/>
          <w:szCs w:val="24"/>
        </w:rPr>
        <w:t xml:space="preserve"> </w:t>
      </w:r>
      <w:r w:rsidRPr="007B055F">
        <w:rPr>
          <w:rFonts w:ascii="宋体" w:hAnsi="宋体" w:cs="宋体" w:hint="eastAsia"/>
          <w:szCs w:val="24"/>
        </w:rPr>
        <w:t>起重机设计规范</w:t>
      </w:r>
    </w:p>
    <w:p w:rsidR="00886408" w:rsidRPr="007B055F" w:rsidRDefault="00886408" w:rsidP="00886408">
      <w:pPr>
        <w:tabs>
          <w:tab w:val="left" w:pos="1446"/>
        </w:tabs>
        <w:adjustRightInd w:val="0"/>
        <w:snapToGrid w:val="0"/>
        <w:spacing w:before="156" w:after="156"/>
        <w:ind w:firstLine="480"/>
        <w:rPr>
          <w:rFonts w:ascii="宋体" w:hAnsi="宋体" w:cs="宋体"/>
          <w:szCs w:val="24"/>
        </w:rPr>
      </w:pPr>
      <w:r w:rsidRPr="007B055F">
        <w:rPr>
          <w:rFonts w:ascii="宋体" w:hAnsi="宋体" w:cs="宋体" w:hint="eastAsia"/>
          <w:szCs w:val="24"/>
        </w:rPr>
        <w:t>GB 6067</w:t>
      </w:r>
      <w:r>
        <w:rPr>
          <w:rFonts w:ascii="宋体" w:hAnsi="宋体" w:cs="宋体"/>
          <w:szCs w:val="24"/>
        </w:rPr>
        <w:t xml:space="preserve">.5-2014 </w:t>
      </w:r>
      <w:r w:rsidRPr="007B055F">
        <w:rPr>
          <w:rFonts w:ascii="宋体" w:hAnsi="宋体" w:cs="宋体" w:hint="eastAsia"/>
          <w:szCs w:val="24"/>
        </w:rPr>
        <w:t>起重</w:t>
      </w:r>
      <w:r>
        <w:rPr>
          <w:rFonts w:ascii="宋体" w:hAnsi="宋体" w:cs="宋体" w:hint="eastAsia"/>
          <w:szCs w:val="24"/>
        </w:rPr>
        <w:t>机械</w:t>
      </w:r>
      <w:r w:rsidRPr="007B055F">
        <w:rPr>
          <w:rFonts w:ascii="宋体" w:hAnsi="宋体" w:cs="宋体" w:hint="eastAsia"/>
          <w:szCs w:val="24"/>
        </w:rPr>
        <w:t>安全规程</w:t>
      </w:r>
      <w:r>
        <w:rPr>
          <w:rFonts w:ascii="宋体" w:hAnsi="宋体" w:cs="宋体" w:hint="eastAsia"/>
          <w:szCs w:val="24"/>
        </w:rPr>
        <w:t xml:space="preserve"> 第5部分</w:t>
      </w:r>
      <w:r>
        <w:rPr>
          <w:rFonts w:ascii="宋体" w:hAnsi="宋体" w:cs="宋体"/>
          <w:szCs w:val="24"/>
        </w:rPr>
        <w:t>：桥式和门式</w:t>
      </w:r>
      <w:r>
        <w:rPr>
          <w:rFonts w:ascii="宋体" w:hAnsi="宋体" w:cs="宋体" w:hint="eastAsia"/>
          <w:szCs w:val="24"/>
        </w:rPr>
        <w:t>起重机</w:t>
      </w:r>
    </w:p>
    <w:p w:rsidR="00886408" w:rsidRDefault="00886408" w:rsidP="00886408">
      <w:pPr>
        <w:tabs>
          <w:tab w:val="left" w:pos="1446"/>
        </w:tabs>
        <w:adjustRightInd w:val="0"/>
        <w:snapToGrid w:val="0"/>
        <w:spacing w:before="156" w:after="156"/>
        <w:ind w:firstLine="480"/>
        <w:rPr>
          <w:rFonts w:ascii="宋体" w:hAnsi="宋体" w:cs="宋体"/>
          <w:szCs w:val="24"/>
        </w:rPr>
      </w:pPr>
      <w:r w:rsidRPr="007B055F">
        <w:rPr>
          <w:rFonts w:ascii="宋体" w:hAnsi="宋体" w:cs="宋体" w:hint="eastAsia"/>
          <w:szCs w:val="24"/>
        </w:rPr>
        <w:t>GB/T 14405</w:t>
      </w:r>
      <w:r>
        <w:rPr>
          <w:rFonts w:ascii="宋体" w:hAnsi="宋体" w:cs="宋体"/>
          <w:szCs w:val="24"/>
        </w:rPr>
        <w:t xml:space="preserve">-2011 </w:t>
      </w:r>
      <w:r w:rsidRPr="007B055F">
        <w:rPr>
          <w:rFonts w:ascii="宋体" w:hAnsi="宋体" w:cs="宋体" w:hint="eastAsia"/>
          <w:szCs w:val="24"/>
        </w:rPr>
        <w:t>通用桥式起重机</w:t>
      </w:r>
    </w:p>
    <w:p w:rsidR="00886408" w:rsidRDefault="00886408" w:rsidP="00886408">
      <w:pPr>
        <w:tabs>
          <w:tab w:val="left" w:pos="1446"/>
        </w:tabs>
        <w:adjustRightInd w:val="0"/>
        <w:snapToGrid w:val="0"/>
        <w:spacing w:before="156" w:after="156"/>
        <w:ind w:firstLine="480"/>
        <w:rPr>
          <w:rFonts w:ascii="宋体" w:hAnsi="宋体" w:cs="宋体"/>
          <w:szCs w:val="24"/>
        </w:rPr>
      </w:pPr>
      <w:r w:rsidRPr="008E2AC6">
        <w:rPr>
          <w:rFonts w:ascii="宋体" w:hAnsi="宋体" w:cs="宋体" w:hint="eastAsia"/>
          <w:szCs w:val="24"/>
        </w:rPr>
        <w:t>GB/T 14406-2011 通用门式起重机</w:t>
      </w:r>
    </w:p>
    <w:p w:rsidR="00886408" w:rsidRDefault="00886408" w:rsidP="00886408">
      <w:pPr>
        <w:tabs>
          <w:tab w:val="left" w:pos="1446"/>
        </w:tabs>
        <w:adjustRightInd w:val="0"/>
        <w:snapToGrid w:val="0"/>
        <w:spacing w:before="156" w:after="156"/>
        <w:ind w:firstLine="480"/>
        <w:rPr>
          <w:rFonts w:ascii="宋体" w:hAnsi="宋体" w:cs="宋体"/>
          <w:szCs w:val="24"/>
        </w:rPr>
      </w:pPr>
      <w:r w:rsidRPr="008E2AC6">
        <w:rPr>
          <w:rFonts w:ascii="宋体" w:hAnsi="宋体" w:cs="宋体" w:hint="eastAsia"/>
          <w:szCs w:val="24"/>
        </w:rPr>
        <w:t>GB/T 29560-2013 门座起重机</w:t>
      </w:r>
    </w:p>
    <w:p w:rsidR="00886408" w:rsidRDefault="00886408" w:rsidP="00886408">
      <w:pPr>
        <w:tabs>
          <w:tab w:val="left" w:pos="1446"/>
        </w:tabs>
        <w:adjustRightInd w:val="0"/>
        <w:snapToGrid w:val="0"/>
        <w:spacing w:before="156" w:after="156"/>
        <w:ind w:firstLine="480"/>
        <w:rPr>
          <w:rFonts w:ascii="宋体" w:hAnsi="宋体" w:cs="宋体"/>
          <w:szCs w:val="24"/>
        </w:rPr>
      </w:pPr>
      <w:r w:rsidRPr="00D604C5">
        <w:rPr>
          <w:rFonts w:ascii="宋体" w:hAnsi="宋体" w:cs="宋体"/>
          <w:szCs w:val="24"/>
        </w:rPr>
        <w:t>GB/T 30024-2013</w:t>
      </w:r>
      <w:r>
        <w:rPr>
          <w:rFonts w:ascii="宋体" w:hAnsi="宋体" w:cs="宋体"/>
          <w:szCs w:val="24"/>
        </w:rPr>
        <w:t xml:space="preserve"> </w:t>
      </w:r>
      <w:r w:rsidRPr="00D604C5">
        <w:rPr>
          <w:rFonts w:ascii="宋体" w:hAnsi="宋体" w:cs="宋体" w:hint="eastAsia"/>
          <w:szCs w:val="24"/>
        </w:rPr>
        <w:t>起重机 金属结构能力验证</w:t>
      </w:r>
    </w:p>
    <w:p w:rsidR="00886408" w:rsidRPr="007B055F" w:rsidRDefault="00886408" w:rsidP="00886408">
      <w:pPr>
        <w:tabs>
          <w:tab w:val="left" w:pos="1446"/>
        </w:tabs>
        <w:adjustRightInd w:val="0"/>
        <w:snapToGrid w:val="0"/>
        <w:spacing w:before="156" w:after="156"/>
        <w:ind w:firstLine="480"/>
        <w:rPr>
          <w:rFonts w:ascii="宋体" w:hAnsi="宋体" w:cs="宋体"/>
          <w:szCs w:val="24"/>
        </w:rPr>
      </w:pPr>
      <w:r w:rsidRPr="009443EE">
        <w:rPr>
          <w:rFonts w:ascii="宋体" w:hAnsi="宋体" w:cs="宋体" w:hint="eastAsia"/>
          <w:szCs w:val="24"/>
        </w:rPr>
        <w:t>GB/T6974.1—2008起重机 术语 第1部分:</w:t>
      </w:r>
      <w:r>
        <w:rPr>
          <w:rFonts w:ascii="宋体" w:hAnsi="宋体" w:cs="宋体" w:hint="eastAsia"/>
          <w:szCs w:val="24"/>
        </w:rPr>
        <w:t>通用术语</w:t>
      </w:r>
    </w:p>
    <w:p w:rsidR="00886408" w:rsidRPr="007B055F" w:rsidRDefault="00886408" w:rsidP="00886408">
      <w:pPr>
        <w:tabs>
          <w:tab w:val="left" w:pos="1446"/>
        </w:tabs>
        <w:adjustRightInd w:val="0"/>
        <w:snapToGrid w:val="0"/>
        <w:spacing w:before="156" w:after="156"/>
        <w:ind w:firstLine="480"/>
        <w:rPr>
          <w:rFonts w:ascii="宋体" w:hAnsi="宋体" w:cs="宋体"/>
          <w:szCs w:val="24"/>
        </w:rPr>
      </w:pPr>
      <w:r>
        <w:rPr>
          <w:rFonts w:ascii="宋体" w:hAnsi="宋体" w:cs="宋体" w:hint="eastAsia"/>
          <w:szCs w:val="24"/>
        </w:rPr>
        <w:t>JB/T 7688.1-2008</w:t>
      </w:r>
      <w:r>
        <w:rPr>
          <w:rFonts w:ascii="宋体" w:hAnsi="宋体" w:cs="宋体"/>
          <w:szCs w:val="24"/>
        </w:rPr>
        <w:t xml:space="preserve"> </w:t>
      </w:r>
      <w:r w:rsidRPr="007B055F">
        <w:rPr>
          <w:rFonts w:ascii="宋体" w:hAnsi="宋体" w:cs="宋体" w:hint="eastAsia"/>
          <w:szCs w:val="24"/>
        </w:rPr>
        <w:t>冶金起重机技术条件—通用要求</w:t>
      </w:r>
    </w:p>
    <w:p w:rsidR="00886408" w:rsidRPr="007B055F" w:rsidRDefault="00886408" w:rsidP="00886408">
      <w:pPr>
        <w:tabs>
          <w:tab w:val="left" w:pos="1446"/>
        </w:tabs>
        <w:adjustRightInd w:val="0"/>
        <w:snapToGrid w:val="0"/>
        <w:spacing w:before="156" w:after="156"/>
        <w:ind w:firstLine="480"/>
        <w:rPr>
          <w:rFonts w:ascii="宋体" w:hAnsi="宋体" w:cs="宋体"/>
          <w:szCs w:val="24"/>
        </w:rPr>
      </w:pPr>
      <w:r w:rsidRPr="007B055F">
        <w:rPr>
          <w:rFonts w:ascii="宋体" w:hAnsi="宋体" w:cs="宋体" w:hint="eastAsia"/>
          <w:szCs w:val="24"/>
        </w:rPr>
        <w:t>TSG Q0002-2008</w:t>
      </w:r>
      <w:r>
        <w:rPr>
          <w:rFonts w:ascii="宋体" w:hAnsi="宋体" w:cs="宋体"/>
          <w:szCs w:val="24"/>
        </w:rPr>
        <w:t xml:space="preserve"> </w:t>
      </w:r>
      <w:r w:rsidRPr="007B055F">
        <w:rPr>
          <w:rFonts w:ascii="宋体" w:hAnsi="宋体" w:cs="宋体" w:hint="eastAsia"/>
          <w:szCs w:val="24"/>
        </w:rPr>
        <w:t>起重机械安全技术监察规程—桥式起重机</w:t>
      </w:r>
    </w:p>
    <w:p w:rsidR="00886408" w:rsidRPr="007B055F" w:rsidRDefault="00886408" w:rsidP="00886408">
      <w:pPr>
        <w:tabs>
          <w:tab w:val="left" w:pos="1446"/>
        </w:tabs>
        <w:adjustRightInd w:val="0"/>
        <w:snapToGrid w:val="0"/>
        <w:spacing w:before="156" w:after="156"/>
        <w:ind w:firstLine="480"/>
        <w:rPr>
          <w:rFonts w:ascii="宋体" w:hAnsi="宋体" w:cs="宋体"/>
          <w:szCs w:val="24"/>
        </w:rPr>
      </w:pPr>
      <w:r w:rsidRPr="007B055F">
        <w:rPr>
          <w:rFonts w:ascii="宋体" w:hAnsi="宋体" w:cs="宋体" w:hint="eastAsia"/>
          <w:szCs w:val="24"/>
        </w:rPr>
        <w:t>TSG Q7002-2007</w:t>
      </w:r>
      <w:r>
        <w:rPr>
          <w:rFonts w:ascii="宋体" w:hAnsi="宋体" w:cs="宋体"/>
          <w:szCs w:val="24"/>
        </w:rPr>
        <w:t xml:space="preserve"> </w:t>
      </w:r>
      <w:r w:rsidRPr="007B055F">
        <w:rPr>
          <w:rFonts w:ascii="宋体" w:hAnsi="宋体" w:cs="宋体" w:hint="eastAsia"/>
          <w:szCs w:val="24"/>
        </w:rPr>
        <w:t>桥式起重机型式试验细则</w:t>
      </w:r>
    </w:p>
    <w:p w:rsidR="00886408" w:rsidRPr="007B055F" w:rsidRDefault="00886408" w:rsidP="00886408">
      <w:pPr>
        <w:tabs>
          <w:tab w:val="left" w:pos="1446"/>
        </w:tabs>
        <w:adjustRightInd w:val="0"/>
        <w:snapToGrid w:val="0"/>
        <w:spacing w:before="156" w:after="156"/>
        <w:ind w:firstLine="480"/>
        <w:rPr>
          <w:rFonts w:ascii="宋体" w:hAnsi="宋体" w:cs="宋体"/>
          <w:szCs w:val="24"/>
        </w:rPr>
      </w:pPr>
      <w:r w:rsidRPr="007B055F">
        <w:rPr>
          <w:rFonts w:ascii="宋体" w:hAnsi="宋体" w:cs="宋体" w:hint="eastAsia"/>
          <w:szCs w:val="24"/>
        </w:rPr>
        <w:t>TSG Q7015-</w:t>
      </w:r>
      <w:r w:rsidRPr="00E549C4">
        <w:rPr>
          <w:rFonts w:ascii="宋体" w:hAnsi="宋体" w:cs="宋体"/>
          <w:szCs w:val="24"/>
        </w:rPr>
        <w:t>2016</w:t>
      </w:r>
      <w:r>
        <w:rPr>
          <w:rFonts w:ascii="宋体" w:hAnsi="宋体" w:cs="宋体"/>
          <w:szCs w:val="24"/>
        </w:rPr>
        <w:t xml:space="preserve"> </w:t>
      </w:r>
      <w:r w:rsidRPr="007B055F">
        <w:rPr>
          <w:rFonts w:ascii="宋体" w:hAnsi="宋体" w:cs="宋体" w:hint="eastAsia"/>
          <w:szCs w:val="24"/>
        </w:rPr>
        <w:t>起重机械定期检验规则</w:t>
      </w:r>
    </w:p>
    <w:p w:rsidR="00C877D4" w:rsidRDefault="00886408" w:rsidP="00886408">
      <w:pPr>
        <w:spacing w:before="156" w:after="156"/>
        <w:ind w:firstLine="480"/>
        <w:jc w:val="both"/>
        <w:rPr>
          <w:szCs w:val="24"/>
        </w:rPr>
      </w:pPr>
      <w:r w:rsidRPr="007B055F">
        <w:rPr>
          <w:rFonts w:ascii="宋体" w:hAnsi="宋体" w:cs="宋体" w:hint="eastAsia"/>
          <w:szCs w:val="24"/>
        </w:rPr>
        <w:t>TSG Q7016-</w:t>
      </w:r>
      <w:r w:rsidRPr="00E549C4">
        <w:rPr>
          <w:rFonts w:ascii="宋体" w:hAnsi="宋体" w:cs="宋体"/>
          <w:szCs w:val="24"/>
        </w:rPr>
        <w:t>2016</w:t>
      </w:r>
      <w:r>
        <w:rPr>
          <w:rFonts w:ascii="宋体" w:hAnsi="宋体" w:cs="宋体"/>
          <w:szCs w:val="24"/>
        </w:rPr>
        <w:t xml:space="preserve"> </w:t>
      </w:r>
      <w:r w:rsidRPr="007B055F">
        <w:rPr>
          <w:rFonts w:ascii="宋体" w:hAnsi="宋体" w:cs="宋体" w:hint="eastAsia"/>
          <w:szCs w:val="24"/>
        </w:rPr>
        <w:t>起重机械安装改造重大维修监督检验规则</w:t>
      </w:r>
    </w:p>
    <w:p w:rsidR="00A738E2" w:rsidRPr="00A738E2" w:rsidRDefault="00A738E2" w:rsidP="00A738E2">
      <w:pPr>
        <w:pStyle w:val="1"/>
        <w:spacing w:before="156" w:after="156"/>
      </w:pPr>
      <w:r>
        <w:rPr>
          <w:rFonts w:hint="eastAsia"/>
        </w:rPr>
        <w:lastRenderedPageBreak/>
        <w:t>5</w:t>
      </w:r>
      <w:r>
        <w:t xml:space="preserve"> </w:t>
      </w:r>
      <w:r w:rsidRPr="00A738E2">
        <w:rPr>
          <w:rFonts w:hint="eastAsia"/>
        </w:rPr>
        <w:t>起重机械金属结构应力测试应遵循的原则</w:t>
      </w:r>
    </w:p>
    <w:p w:rsidR="00A738E2" w:rsidRDefault="00311734" w:rsidP="00A738E2">
      <w:pPr>
        <w:spacing w:before="156" w:after="156"/>
        <w:ind w:firstLine="480"/>
        <w:rPr>
          <w:rFonts w:ascii="Times New Roman" w:eastAsia="宋体" w:hAnsi="Times New Roman" w:cs="Times New Roman"/>
          <w:szCs w:val="24"/>
          <w:lang w:val="en-GB"/>
        </w:rPr>
      </w:pPr>
      <w:r>
        <w:rPr>
          <w:rFonts w:ascii="Times New Roman" w:eastAsia="宋体" w:hAnsi="Times New Roman" w:cs="Times New Roman" w:hint="eastAsia"/>
          <w:szCs w:val="24"/>
          <w:lang w:val="en-GB"/>
        </w:rPr>
        <w:t>可重复性原则</w:t>
      </w:r>
    </w:p>
    <w:p w:rsidR="00311734" w:rsidRDefault="00311734" w:rsidP="00A738E2">
      <w:pPr>
        <w:spacing w:before="156" w:after="156"/>
        <w:ind w:firstLine="480"/>
        <w:rPr>
          <w:rFonts w:ascii="Times New Roman" w:eastAsia="宋体" w:hAnsi="Times New Roman" w:cs="Times New Roman"/>
          <w:szCs w:val="24"/>
          <w:lang w:val="en-GB"/>
        </w:rPr>
      </w:pPr>
      <w:r w:rsidRPr="00311734">
        <w:rPr>
          <w:rFonts w:ascii="Times New Roman" w:eastAsia="宋体" w:hAnsi="Times New Roman" w:cs="Times New Roman" w:hint="eastAsia"/>
          <w:szCs w:val="24"/>
          <w:lang w:val="en-GB"/>
        </w:rPr>
        <w:t>起重机械金属结构应力测试</w:t>
      </w:r>
      <w:r>
        <w:rPr>
          <w:rFonts w:ascii="Times New Roman" w:eastAsia="宋体" w:hAnsi="Times New Roman" w:cs="Times New Roman" w:hint="eastAsia"/>
          <w:szCs w:val="24"/>
          <w:lang w:val="en-GB"/>
        </w:rPr>
        <w:t>结果应具有重复性，做到不同的人进行应力测试工作得到的结果和结论应是一致的。</w:t>
      </w:r>
      <w:r w:rsidR="00A47BA1">
        <w:rPr>
          <w:rFonts w:ascii="Times New Roman" w:eastAsia="宋体" w:hAnsi="Times New Roman" w:cs="Times New Roman" w:hint="eastAsia"/>
          <w:szCs w:val="24"/>
          <w:lang w:val="en-GB"/>
        </w:rPr>
        <w:t>不同的人进行理论分析，得到结果应该是一致的。</w:t>
      </w:r>
    </w:p>
    <w:p w:rsidR="00311734" w:rsidRDefault="00311734" w:rsidP="00311734">
      <w:pPr>
        <w:spacing w:before="156" w:after="156"/>
        <w:ind w:firstLine="480"/>
        <w:rPr>
          <w:lang w:val="en-GB"/>
        </w:rPr>
      </w:pPr>
      <w:r>
        <w:rPr>
          <w:rFonts w:hint="eastAsia"/>
          <w:lang w:val="en-GB"/>
        </w:rPr>
        <w:t>节约原则</w:t>
      </w:r>
    </w:p>
    <w:p w:rsidR="00311734" w:rsidRDefault="00A47BA1" w:rsidP="00311734">
      <w:pPr>
        <w:spacing w:before="156" w:after="156"/>
        <w:ind w:firstLine="480"/>
        <w:rPr>
          <w:lang w:val="en-GB"/>
        </w:rPr>
      </w:pPr>
      <w:r>
        <w:rPr>
          <w:rFonts w:hint="eastAsia"/>
          <w:lang w:val="en-GB"/>
        </w:rPr>
        <w:t>进行起重机应力测试应尽可能减少测试布点，但又能全面反映结构的整体性能。这要求测试人员能准确找出结构上的危险点，要求测试人员具有扎实的理论知识。起重设备造价高昂，应力测试过程应尽可能减少设备动作，减少测试过程占用的时间，尽可能不影响实际生产活动，但又要求能全面体现结构各处的最大应力值。标准中相关条款的设计正在基于此原则，体现了节约原则。</w:t>
      </w:r>
    </w:p>
    <w:p w:rsidR="00886408" w:rsidRDefault="00311734" w:rsidP="00C877D4">
      <w:pPr>
        <w:spacing w:before="156" w:after="156"/>
        <w:ind w:firstLine="480"/>
        <w:jc w:val="both"/>
        <w:rPr>
          <w:szCs w:val="24"/>
        </w:rPr>
      </w:pPr>
      <w:r>
        <w:rPr>
          <w:rFonts w:hint="eastAsia"/>
          <w:szCs w:val="24"/>
        </w:rPr>
        <w:t>技术成熟原则</w:t>
      </w:r>
    </w:p>
    <w:p w:rsidR="00D54EE8" w:rsidRPr="00C877D4" w:rsidRDefault="00D54EE8" w:rsidP="00C877D4">
      <w:pPr>
        <w:spacing w:before="156" w:after="156"/>
        <w:ind w:firstLine="480"/>
        <w:jc w:val="both"/>
        <w:rPr>
          <w:szCs w:val="24"/>
        </w:rPr>
      </w:pPr>
      <w:r>
        <w:rPr>
          <w:rFonts w:hint="eastAsia"/>
          <w:szCs w:val="24"/>
        </w:rPr>
        <w:t>应力测试全部采集成熟且广泛应用的技术</w:t>
      </w:r>
      <w:r w:rsidR="006F4CCD">
        <w:rPr>
          <w:rFonts w:hint="eastAsia"/>
          <w:szCs w:val="24"/>
        </w:rPr>
        <w:t>方法</w:t>
      </w:r>
      <w:r>
        <w:rPr>
          <w:rFonts w:hint="eastAsia"/>
          <w:szCs w:val="24"/>
        </w:rPr>
        <w:t>，以提高测试结果的准确性，使测试过程便于实施。</w:t>
      </w:r>
    </w:p>
    <w:sectPr w:rsidR="00D54EE8" w:rsidRPr="00C877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817" w:rsidRDefault="00FD0817" w:rsidP="00366306">
      <w:pPr>
        <w:spacing w:before="120" w:after="120" w:line="240" w:lineRule="auto"/>
        <w:ind w:firstLine="480"/>
      </w:pPr>
      <w:r>
        <w:separator/>
      </w:r>
    </w:p>
  </w:endnote>
  <w:endnote w:type="continuationSeparator" w:id="0">
    <w:p w:rsidR="00FD0817" w:rsidRDefault="00FD0817" w:rsidP="00366306">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817" w:rsidRDefault="00FD0817" w:rsidP="00366306">
      <w:pPr>
        <w:spacing w:before="120" w:after="120" w:line="240" w:lineRule="auto"/>
        <w:ind w:firstLine="480"/>
      </w:pPr>
      <w:r>
        <w:separator/>
      </w:r>
    </w:p>
  </w:footnote>
  <w:footnote w:type="continuationSeparator" w:id="0">
    <w:p w:rsidR="00FD0817" w:rsidRDefault="00FD0817" w:rsidP="00366306">
      <w:pPr>
        <w:spacing w:before="120" w:after="120"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202"/>
    <w:rsid w:val="00030E2D"/>
    <w:rsid w:val="0003261A"/>
    <w:rsid w:val="00084630"/>
    <w:rsid w:val="000F512D"/>
    <w:rsid w:val="00165F9F"/>
    <w:rsid w:val="001809B6"/>
    <w:rsid w:val="00187000"/>
    <w:rsid w:val="0019360A"/>
    <w:rsid w:val="00224FF9"/>
    <w:rsid w:val="00257370"/>
    <w:rsid w:val="00295B4D"/>
    <w:rsid w:val="002B7CB1"/>
    <w:rsid w:val="002F7A63"/>
    <w:rsid w:val="00311734"/>
    <w:rsid w:val="00316485"/>
    <w:rsid w:val="00366306"/>
    <w:rsid w:val="003B078B"/>
    <w:rsid w:val="003B1BAF"/>
    <w:rsid w:val="003D05C6"/>
    <w:rsid w:val="004016EC"/>
    <w:rsid w:val="0047137E"/>
    <w:rsid w:val="00494C0F"/>
    <w:rsid w:val="00497A67"/>
    <w:rsid w:val="00503D2C"/>
    <w:rsid w:val="00546311"/>
    <w:rsid w:val="005916C7"/>
    <w:rsid w:val="005D3159"/>
    <w:rsid w:val="00634FC6"/>
    <w:rsid w:val="00643701"/>
    <w:rsid w:val="00652F47"/>
    <w:rsid w:val="00660A56"/>
    <w:rsid w:val="006669E2"/>
    <w:rsid w:val="00681B95"/>
    <w:rsid w:val="00685955"/>
    <w:rsid w:val="006A300C"/>
    <w:rsid w:val="006A644A"/>
    <w:rsid w:val="006F4CCD"/>
    <w:rsid w:val="007433CA"/>
    <w:rsid w:val="008160A5"/>
    <w:rsid w:val="0083097B"/>
    <w:rsid w:val="008814DF"/>
    <w:rsid w:val="00886408"/>
    <w:rsid w:val="0089275C"/>
    <w:rsid w:val="00894F56"/>
    <w:rsid w:val="008A6D73"/>
    <w:rsid w:val="00910342"/>
    <w:rsid w:val="00946A9B"/>
    <w:rsid w:val="009B3473"/>
    <w:rsid w:val="00A27FE7"/>
    <w:rsid w:val="00A3725C"/>
    <w:rsid w:val="00A47BA1"/>
    <w:rsid w:val="00A738E2"/>
    <w:rsid w:val="00A86D86"/>
    <w:rsid w:val="00A9395E"/>
    <w:rsid w:val="00AA1429"/>
    <w:rsid w:val="00AA3202"/>
    <w:rsid w:val="00AA7A34"/>
    <w:rsid w:val="00AD620E"/>
    <w:rsid w:val="00B16290"/>
    <w:rsid w:val="00B176E0"/>
    <w:rsid w:val="00B572C1"/>
    <w:rsid w:val="00BA0B09"/>
    <w:rsid w:val="00C208BE"/>
    <w:rsid w:val="00C32F9F"/>
    <w:rsid w:val="00C62663"/>
    <w:rsid w:val="00C877D4"/>
    <w:rsid w:val="00CA52F6"/>
    <w:rsid w:val="00CA6472"/>
    <w:rsid w:val="00CA7916"/>
    <w:rsid w:val="00D319FA"/>
    <w:rsid w:val="00D54EE8"/>
    <w:rsid w:val="00DB4F18"/>
    <w:rsid w:val="00DD3F86"/>
    <w:rsid w:val="00DF53A8"/>
    <w:rsid w:val="00E45A83"/>
    <w:rsid w:val="00EE14DF"/>
    <w:rsid w:val="00EE4635"/>
    <w:rsid w:val="00EF15E9"/>
    <w:rsid w:val="00F105E1"/>
    <w:rsid w:val="00F253FB"/>
    <w:rsid w:val="00F7542B"/>
    <w:rsid w:val="00FB0D51"/>
    <w:rsid w:val="00FB36C9"/>
    <w:rsid w:val="00FD0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04C15"/>
  <w15:chartTrackingRefBased/>
  <w15:docId w15:val="{7B311AF3-2020-4AC2-950F-4AFE6387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4DF"/>
    <w:pPr>
      <w:widowControl w:val="0"/>
      <w:spacing w:beforeLines="50" w:before="50" w:afterLines="50" w:after="50" w:line="360" w:lineRule="auto"/>
      <w:ind w:firstLineChars="200" w:firstLine="200"/>
    </w:pPr>
    <w:rPr>
      <w:sz w:val="24"/>
    </w:rPr>
  </w:style>
  <w:style w:type="paragraph" w:styleId="1">
    <w:name w:val="heading 1"/>
    <w:basedOn w:val="a"/>
    <w:next w:val="a"/>
    <w:link w:val="10"/>
    <w:uiPriority w:val="9"/>
    <w:qFormat/>
    <w:rsid w:val="00B176E0"/>
    <w:pPr>
      <w:keepNext/>
      <w:keepLines/>
      <w:spacing w:line="578" w:lineRule="auto"/>
      <w:ind w:firstLineChars="0" w:firstLine="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3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6306"/>
    <w:rPr>
      <w:sz w:val="18"/>
      <w:szCs w:val="18"/>
    </w:rPr>
  </w:style>
  <w:style w:type="paragraph" w:styleId="a5">
    <w:name w:val="footer"/>
    <w:basedOn w:val="a"/>
    <w:link w:val="a6"/>
    <w:uiPriority w:val="99"/>
    <w:unhideWhenUsed/>
    <w:rsid w:val="00366306"/>
    <w:pPr>
      <w:tabs>
        <w:tab w:val="center" w:pos="4153"/>
        <w:tab w:val="right" w:pos="8306"/>
      </w:tabs>
      <w:snapToGrid w:val="0"/>
    </w:pPr>
    <w:rPr>
      <w:sz w:val="18"/>
      <w:szCs w:val="18"/>
    </w:rPr>
  </w:style>
  <w:style w:type="character" w:customStyle="1" w:styleId="a6">
    <w:name w:val="页脚 字符"/>
    <w:basedOn w:val="a0"/>
    <w:link w:val="a5"/>
    <w:uiPriority w:val="99"/>
    <w:rsid w:val="00366306"/>
    <w:rPr>
      <w:sz w:val="18"/>
      <w:szCs w:val="18"/>
    </w:rPr>
  </w:style>
  <w:style w:type="character" w:customStyle="1" w:styleId="10">
    <w:name w:val="标题 1 字符"/>
    <w:basedOn w:val="a0"/>
    <w:link w:val="1"/>
    <w:uiPriority w:val="9"/>
    <w:rsid w:val="00B176E0"/>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c:creator>
  <cp:keywords/>
  <dc:description/>
  <cp:lastModifiedBy>LRX</cp:lastModifiedBy>
  <cp:revision>2</cp:revision>
  <dcterms:created xsi:type="dcterms:W3CDTF">2021-07-14T00:59:00Z</dcterms:created>
  <dcterms:modified xsi:type="dcterms:W3CDTF">2021-07-14T00:59:00Z</dcterms:modified>
</cp:coreProperties>
</file>