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0"/>
        </w:rPr>
      </w:pPr>
      <w:bookmarkStart w:id="0" w:name="_GoBack"/>
      <w:bookmarkEnd w:id="0"/>
    </w:p>
    <w:p>
      <w:pPr>
        <w:rPr>
          <w:rFonts w:hint="eastAsia"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附件2</w:t>
      </w:r>
    </w:p>
    <w:p>
      <w:pPr>
        <w:rPr>
          <w:rFonts w:ascii="黑体" w:hAnsi="黑体" w:eastAsia="黑体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受邀回执</w:t>
      </w:r>
    </w:p>
    <w:p>
      <w:pPr>
        <w:jc w:val="center"/>
        <w:rPr>
          <w:rFonts w:ascii="仿宋_GB2312" w:hAnsi="宋体"/>
          <w:b/>
          <w:szCs w:val="32"/>
        </w:rPr>
      </w:pPr>
    </w:p>
    <w:p>
      <w:pPr>
        <w:spacing w:line="360" w:lineRule="auto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广东省特种设备检测研究院：</w:t>
      </w:r>
    </w:p>
    <w:p>
      <w:pPr>
        <w:spacing w:line="360" w:lineRule="auto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我局拟派出以下人员在抽查期间协调配合机电类特种设备生产单位</w:t>
      </w:r>
      <w:r>
        <w:rPr>
          <w:rFonts w:hint="eastAsia" w:ascii="Times New Roman" w:hAnsi="Times New Roman"/>
          <w:szCs w:val="32"/>
          <w:lang w:eastAsia="zh-CN"/>
        </w:rPr>
        <w:t>证后</w:t>
      </w:r>
      <w:r>
        <w:rPr>
          <w:rFonts w:ascii="Times New Roman" w:hAnsi="Times New Roman"/>
          <w:szCs w:val="32"/>
        </w:rPr>
        <w:t>监督抽查相关工作，并担任本次抽查组组长职务。具体事项请与派出人员联系。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派出人员：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姓名</w:t>
            </w:r>
          </w:p>
        </w:tc>
        <w:tc>
          <w:tcPr>
            <w:tcW w:w="40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4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4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jc w:val="left"/>
        <w:rPr>
          <w:rFonts w:ascii="Times New Roman" w:hAnsi="Times New Roman"/>
          <w:szCs w:val="32"/>
        </w:rPr>
      </w:pPr>
    </w:p>
    <w:p>
      <w:pPr>
        <w:spacing w:line="640" w:lineRule="exact"/>
        <w:jc w:val="center"/>
        <w:rPr>
          <w:rFonts w:ascii="Times New Roman" w:hAnsi="Times New Roman"/>
          <w:szCs w:val="32"/>
        </w:rPr>
      </w:pPr>
    </w:p>
    <w:p>
      <w:pPr>
        <w:spacing w:line="640" w:lineRule="exact"/>
        <w:jc w:val="center"/>
        <w:rPr>
          <w:rFonts w:ascii="Times New Roman" w:hAnsi="Times New Roman"/>
          <w:szCs w:val="32"/>
        </w:rPr>
      </w:pPr>
    </w:p>
    <w:p>
      <w:pPr>
        <w:spacing w:line="640" w:lineRule="exact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　　　　　　　　　　　XX市市场监督管理局</w:t>
      </w:r>
    </w:p>
    <w:p>
      <w:pPr>
        <w:ind w:right="320"/>
        <w:jc w:val="center"/>
        <w:rPr>
          <w:rFonts w:ascii="Times New Roman" w:hAnsi="Times New Roman" w:eastAsia="等线"/>
          <w:szCs w:val="32"/>
        </w:rPr>
      </w:pPr>
      <w:r>
        <w:rPr>
          <w:rFonts w:ascii="Times New Roman" w:hAnsi="Times New Roman"/>
          <w:szCs w:val="32"/>
        </w:rPr>
        <w:t>　　　　　　　　　　　　2021年</w:t>
      </w:r>
      <w:r>
        <w:rPr>
          <w:rFonts w:ascii="Times New Roman" w:hAnsi="Times New Roman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  <w:u w:val="single"/>
        </w:rPr>
        <w:t xml:space="preserve">  </w:t>
      </w:r>
      <w:r>
        <w:rPr>
          <w:rFonts w:ascii="Times New Roman" w:hAnsi="Times New Roman"/>
          <w:szCs w:val="32"/>
        </w:rPr>
        <w:t>日</w:t>
      </w:r>
    </w:p>
    <w:p>
      <w:pPr>
        <w:rPr>
          <w:rFonts w:ascii="Times New Roman" w:hAnsi="Times New Roman" w:eastAsia="黑体"/>
          <w:szCs w:val="32"/>
        </w:rPr>
      </w:pPr>
    </w:p>
    <w:p>
      <w:pPr>
        <w:rPr>
          <w:rFonts w:hint="eastAsia" w:ascii="黑体" w:hAnsi="黑体" w:eastAsia="黑体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F1"/>
    <w:rsid w:val="0040259E"/>
    <w:rsid w:val="009C6EFE"/>
    <w:rsid w:val="00D22EE7"/>
    <w:rsid w:val="00F745F1"/>
    <w:rsid w:val="0847012D"/>
    <w:rsid w:val="5A8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2021-09-05T13:44:00Z</dcterms:created>
  <dc:creator>YB</dc:creator>
  <cp:lastModifiedBy>余忠民</cp:lastModifiedBy>
  <dcterms:modified xsi:type="dcterms:W3CDTF">2021-09-06T09:40:22Z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B58C3FB6BC46409993994934CBA9B4D2</vt:lpwstr>
  </property>
</Properties>
</file>