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47B3C" w:rsidRPr="00147B3C" w14:paraId="46490ADD" w14:textId="77777777" w:rsidTr="007B7453">
        <w:tc>
          <w:tcPr>
            <w:tcW w:w="509" w:type="dxa"/>
          </w:tcPr>
          <w:p w14:paraId="5882BFF1" w14:textId="77777777" w:rsidR="00672BFD" w:rsidRPr="00147B3C"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147B3C">
              <w:rPr>
                <w:rFonts w:ascii="Times New Roman" w:eastAsia="黑体" w:hAnsi="Times New Roman"/>
                <w:sz w:val="21"/>
                <w:szCs w:val="21"/>
              </w:rPr>
              <w:t>ICS</w:t>
            </w:r>
            <w:r w:rsidRPr="00147B3C">
              <w:rPr>
                <w:rFonts w:ascii="黑体" w:eastAsia="黑体" w:hAnsi="黑体"/>
                <w:sz w:val="21"/>
                <w:szCs w:val="21"/>
              </w:rPr>
              <w:t xml:space="preserve"> </w:t>
            </w:r>
            <w:r w:rsidR="006A25E5" w:rsidRPr="00147B3C">
              <w:rPr>
                <w:rFonts w:ascii="黑体" w:eastAsia="黑体" w:hAnsi="黑体"/>
                <w:sz w:val="21"/>
                <w:szCs w:val="21"/>
              </w:rPr>
              <w:t xml:space="preserve"> </w:t>
            </w:r>
          </w:p>
        </w:tc>
        <w:tc>
          <w:tcPr>
            <w:tcW w:w="8855" w:type="dxa"/>
          </w:tcPr>
          <w:p w14:paraId="2B0A5419" w14:textId="77777777" w:rsidR="00672BFD" w:rsidRPr="00147B3C"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147B3C">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147B3C">
              <w:rPr>
                <w:rFonts w:ascii="黑体" w:eastAsia="黑体" w:hAnsi="黑体"/>
                <w:sz w:val="21"/>
                <w:szCs w:val="21"/>
              </w:rPr>
              <w:instrText xml:space="preserve"> FORMTEXT </w:instrText>
            </w:r>
            <w:r w:rsidRPr="00147B3C">
              <w:rPr>
                <w:rFonts w:ascii="黑体" w:eastAsia="黑体" w:hAnsi="黑体"/>
                <w:sz w:val="21"/>
                <w:szCs w:val="21"/>
              </w:rPr>
            </w:r>
            <w:r w:rsidRPr="00147B3C">
              <w:rPr>
                <w:rFonts w:ascii="黑体" w:eastAsia="黑体" w:hAnsi="黑体"/>
                <w:sz w:val="21"/>
                <w:szCs w:val="21"/>
              </w:rPr>
              <w:fldChar w:fldCharType="separate"/>
            </w:r>
            <w:r w:rsidR="002771AC" w:rsidRPr="00147B3C">
              <w:rPr>
                <w:rFonts w:ascii="黑体" w:eastAsia="黑体" w:hAnsi="黑体"/>
                <w:sz w:val="21"/>
                <w:szCs w:val="21"/>
              </w:rPr>
              <w:t xml:space="preserve"> </w:t>
            </w:r>
            <w:r w:rsidRPr="00147B3C">
              <w:rPr>
                <w:rFonts w:ascii="黑体" w:eastAsia="黑体" w:hAnsi="黑体"/>
                <w:sz w:val="21"/>
                <w:szCs w:val="21"/>
              </w:rPr>
              <w:fldChar w:fldCharType="end"/>
            </w:r>
            <w:bookmarkEnd w:id="0"/>
          </w:p>
        </w:tc>
      </w:tr>
      <w:tr w:rsidR="00147B3C" w:rsidRPr="00147B3C" w14:paraId="1FDFAB58" w14:textId="77777777" w:rsidTr="007B7453">
        <w:tc>
          <w:tcPr>
            <w:tcW w:w="509" w:type="dxa"/>
          </w:tcPr>
          <w:p w14:paraId="7B329A92" w14:textId="77777777" w:rsidR="00672BFD" w:rsidRPr="00147B3C"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47B3C">
              <w:rPr>
                <w:rFonts w:ascii="Times New Roman" w:eastAsia="黑体" w:hAnsi="Times New Roman"/>
                <w:sz w:val="21"/>
                <w:szCs w:val="21"/>
              </w:rPr>
              <w:t>CCS</w:t>
            </w:r>
            <w:r w:rsidR="0024666E" w:rsidRPr="00147B3C">
              <w:rPr>
                <w:rFonts w:ascii="Times New Roman" w:eastAsia="黑体" w:hAnsi="Times New Roman"/>
                <w:sz w:val="21"/>
                <w:szCs w:val="21"/>
              </w:rPr>
              <w:t xml:space="preserve"> </w:t>
            </w:r>
            <w:r w:rsidRPr="00147B3C">
              <w:rPr>
                <w:rFonts w:ascii="黑体" w:eastAsia="黑体" w:hAnsi="黑体"/>
                <w:sz w:val="21"/>
                <w:szCs w:val="21"/>
              </w:rPr>
              <w:t xml:space="preserve"> </w:t>
            </w:r>
          </w:p>
        </w:tc>
        <w:tc>
          <w:tcPr>
            <w:tcW w:w="8855" w:type="dxa"/>
          </w:tcPr>
          <w:p w14:paraId="5F60CE85" w14:textId="77777777" w:rsidR="00FB231D" w:rsidRPr="00147B3C"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147B3C">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147B3C">
              <w:rPr>
                <w:rFonts w:ascii="黑体" w:eastAsia="黑体" w:hAnsi="黑体"/>
                <w:sz w:val="21"/>
                <w:szCs w:val="21"/>
              </w:rPr>
              <w:instrText xml:space="preserve"> FORMTEXT </w:instrText>
            </w:r>
            <w:r w:rsidRPr="00147B3C">
              <w:rPr>
                <w:rFonts w:ascii="黑体" w:eastAsia="黑体" w:hAnsi="黑体"/>
                <w:sz w:val="21"/>
                <w:szCs w:val="21"/>
              </w:rPr>
            </w:r>
            <w:r w:rsidRPr="00147B3C">
              <w:rPr>
                <w:rFonts w:ascii="黑体" w:eastAsia="黑体" w:hAnsi="黑体"/>
                <w:sz w:val="21"/>
                <w:szCs w:val="21"/>
              </w:rPr>
              <w:fldChar w:fldCharType="separate"/>
            </w:r>
            <w:r w:rsidR="007C1E8B" w:rsidRPr="00147B3C">
              <w:rPr>
                <w:rFonts w:ascii="黑体" w:eastAsia="黑体" w:hAnsi="黑体"/>
                <w:sz w:val="21"/>
                <w:szCs w:val="21"/>
              </w:rPr>
              <w:t>点击此处添加CCS号</w:t>
            </w:r>
            <w:r w:rsidRPr="00147B3C">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7B3C" w:rsidRPr="00147B3C" w14:paraId="0C6C0F0A" w14:textId="77777777" w:rsidTr="00DF5F11">
        <w:tc>
          <w:tcPr>
            <w:tcW w:w="6407" w:type="dxa"/>
          </w:tcPr>
          <w:p w14:paraId="62BD1F71" w14:textId="610B5F03" w:rsidR="001446C2" w:rsidRPr="00147B3C" w:rsidRDefault="001446C2" w:rsidP="00DF5F11">
            <w:pPr>
              <w:pStyle w:val="affff5"/>
              <w:framePr w:w="0" w:hRule="auto" w:wrap="auto" w:hAnchor="text" w:xAlign="left" w:yAlign="inline" w:anchorLock="0"/>
              <w:rPr>
                <w:rFonts w:ascii="宋体" w:hAnsi="宋体"/>
                <w:sz w:val="28"/>
                <w:szCs w:val="28"/>
              </w:rPr>
            </w:pPr>
            <w:bookmarkStart w:id="2" w:name="_Hlk26473981"/>
            <w:r w:rsidRPr="00147B3C">
              <w:rPr>
                <w:noProof/>
              </w:rPr>
              <w:drawing>
                <wp:inline distT="0" distB="0" distL="0" distR="0" wp14:anchorId="5EEEE81C" wp14:editId="0E4B598F">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7B3C">
              <w:rPr>
                <w:sz w:val="21"/>
                <w:szCs w:val="21"/>
              </w:rPr>
              <w:t xml:space="preserve"> </w:t>
            </w:r>
            <w:r w:rsidRPr="00147B3C">
              <w:fldChar w:fldCharType="begin">
                <w:ffData>
                  <w:name w:val="c1"/>
                  <w:enabled/>
                  <w:calcOnExit w:val="0"/>
                  <w:textInput>
                    <w:maxLength w:val="8"/>
                  </w:textInput>
                </w:ffData>
              </w:fldChar>
            </w:r>
            <w:bookmarkStart w:id="3" w:name="c1"/>
            <w:r w:rsidRPr="00147B3C">
              <w:instrText xml:space="preserve"> FORMTEXT </w:instrText>
            </w:r>
            <w:r w:rsidRPr="00147B3C">
              <w:fldChar w:fldCharType="separate"/>
            </w:r>
            <w:r w:rsidR="0089095F" w:rsidRPr="00147B3C">
              <w:rPr>
                <w:rFonts w:hint="eastAsia"/>
              </w:rPr>
              <w:t>44</w:t>
            </w:r>
            <w:r w:rsidRPr="00147B3C">
              <w:fldChar w:fldCharType="end"/>
            </w:r>
            <w:bookmarkEnd w:id="3"/>
          </w:p>
        </w:tc>
      </w:tr>
    </w:tbl>
    <w:p w14:paraId="2889B612" w14:textId="5669445C" w:rsidR="0000040A" w:rsidRPr="00147B3C"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47B3C">
        <w:rPr>
          <w:rFonts w:ascii="黑体" w:eastAsia="黑体"/>
          <w:b w:val="0"/>
          <w:w w:val="100"/>
          <w:sz w:val="48"/>
        </w:rPr>
        <w:fldChar w:fldCharType="begin">
          <w:ffData>
            <w:name w:val="c2"/>
            <w:enabled/>
            <w:calcOnExit w:val="0"/>
            <w:textInput/>
          </w:ffData>
        </w:fldChar>
      </w:r>
      <w:bookmarkStart w:id="4" w:name="c2"/>
      <w:r w:rsidRPr="00147B3C">
        <w:rPr>
          <w:rFonts w:ascii="黑体" w:eastAsia="黑体"/>
          <w:b w:val="0"/>
          <w:w w:val="100"/>
          <w:sz w:val="48"/>
        </w:rPr>
        <w:instrText xml:space="preserve"> FORMTEXT </w:instrText>
      </w:r>
      <w:r w:rsidRPr="00147B3C">
        <w:rPr>
          <w:rFonts w:ascii="黑体" w:eastAsia="黑体"/>
          <w:b w:val="0"/>
          <w:w w:val="100"/>
          <w:sz w:val="48"/>
        </w:rPr>
      </w:r>
      <w:r w:rsidRPr="00147B3C">
        <w:rPr>
          <w:rFonts w:ascii="黑体" w:eastAsia="黑体"/>
          <w:b w:val="0"/>
          <w:w w:val="100"/>
          <w:sz w:val="48"/>
        </w:rPr>
        <w:fldChar w:fldCharType="separate"/>
      </w:r>
      <w:r w:rsidR="0089095F" w:rsidRPr="00147B3C">
        <w:rPr>
          <w:rFonts w:ascii="黑体" w:eastAsia="黑体" w:hint="eastAsia"/>
          <w:b w:val="0"/>
          <w:w w:val="100"/>
          <w:sz w:val="48"/>
        </w:rPr>
        <w:t>广东省</w:t>
      </w:r>
      <w:r w:rsidRPr="00147B3C">
        <w:rPr>
          <w:rFonts w:ascii="黑体" w:eastAsia="黑体"/>
          <w:b w:val="0"/>
          <w:w w:val="100"/>
          <w:sz w:val="48"/>
        </w:rPr>
        <w:fldChar w:fldCharType="end"/>
      </w:r>
      <w:bookmarkEnd w:id="4"/>
      <w:r w:rsidR="00B77EC8" w:rsidRPr="00147B3C">
        <w:rPr>
          <w:rFonts w:ascii="黑体" w:eastAsia="黑体" w:hAnsi="黑体" w:hint="eastAsia"/>
          <w:b w:val="0"/>
          <w:bCs w:val="0"/>
          <w:w w:val="100"/>
          <w:sz w:val="48"/>
          <w:szCs w:val="48"/>
        </w:rPr>
        <w:t>地方</w:t>
      </w:r>
      <w:r w:rsidRPr="00147B3C">
        <w:rPr>
          <w:rFonts w:ascii="黑体" w:eastAsia="黑体" w:hAnsi="黑体" w:hint="eastAsia"/>
          <w:b w:val="0"/>
          <w:bCs w:val="0"/>
          <w:w w:val="100"/>
          <w:sz w:val="48"/>
          <w:szCs w:val="48"/>
        </w:rPr>
        <w:t>标准</w:t>
      </w:r>
    </w:p>
    <w:bookmarkEnd w:id="2"/>
    <w:p w14:paraId="461A964C" w14:textId="5D1BB61A" w:rsidR="00AA456B" w:rsidRPr="00147B3C" w:rsidRDefault="00634D9E" w:rsidP="00A952D7">
      <w:pPr>
        <w:pStyle w:val="affffffffff3"/>
        <w:framePr w:wrap="auto"/>
        <w:rPr>
          <w:lang w:val="fr-FR"/>
        </w:rPr>
      </w:pPr>
      <w:r w:rsidRPr="00147B3C">
        <w:rPr>
          <w:lang w:val="fr-FR"/>
        </w:rPr>
        <w:t>DB</w:t>
      </w:r>
      <w:r w:rsidRPr="00147B3C">
        <w:rPr>
          <w:sz w:val="15"/>
          <w:szCs w:val="15"/>
          <w:lang w:val="fr-FR"/>
        </w:rPr>
        <w:t xml:space="preserve"> </w:t>
      </w:r>
      <w:r w:rsidR="005F4712" w:rsidRPr="00147B3C">
        <w:fldChar w:fldCharType="begin">
          <w:ffData>
            <w:name w:val="文字1"/>
            <w:enabled/>
            <w:calcOnExit w:val="0"/>
            <w:textInput>
              <w:default w:val="XX/T"/>
            </w:textInput>
          </w:ffData>
        </w:fldChar>
      </w:r>
      <w:bookmarkStart w:id="5" w:name="文字1"/>
      <w:r w:rsidR="005F4712" w:rsidRPr="00147B3C">
        <w:rPr>
          <w:lang w:val="fr-FR"/>
        </w:rPr>
        <w:instrText xml:space="preserve"> FORMTEXT </w:instrText>
      </w:r>
      <w:r w:rsidR="005F4712" w:rsidRPr="00147B3C">
        <w:fldChar w:fldCharType="separate"/>
      </w:r>
      <w:r w:rsidR="001E336E" w:rsidRPr="00147B3C">
        <w:rPr>
          <w:rFonts w:hint="eastAsia"/>
        </w:rPr>
        <w:t>44</w:t>
      </w:r>
      <w:r w:rsidR="005F4712" w:rsidRPr="00147B3C">
        <w:fldChar w:fldCharType="end"/>
      </w:r>
      <w:bookmarkEnd w:id="5"/>
      <w:r w:rsidRPr="00147B3C">
        <w:rPr>
          <w:lang w:val="fr-FR"/>
        </w:rPr>
        <w:t xml:space="preserve"> </w:t>
      </w:r>
      <w:r w:rsidR="006E23EA" w:rsidRPr="00147B3C">
        <w:fldChar w:fldCharType="begin">
          <w:ffData>
            <w:name w:val="NSTD_CODE_F"/>
            <w:enabled/>
            <w:calcOnExit w:val="0"/>
            <w:textInput>
              <w:default w:val="XXXX"/>
            </w:textInput>
          </w:ffData>
        </w:fldChar>
      </w:r>
      <w:bookmarkStart w:id="6" w:name="NSTD_CODE_F"/>
      <w:r w:rsidR="006E23EA" w:rsidRPr="00147B3C">
        <w:rPr>
          <w:lang w:val="fr-FR"/>
        </w:rPr>
        <w:instrText xml:space="preserve"> FORMTEXT </w:instrText>
      </w:r>
      <w:r w:rsidR="006E23EA" w:rsidRPr="00147B3C">
        <w:fldChar w:fldCharType="separate"/>
      </w:r>
      <w:r w:rsidR="006E23EA" w:rsidRPr="00147B3C">
        <w:rPr>
          <w:lang w:val="fr-FR"/>
        </w:rPr>
        <w:t>XXXX</w:t>
      </w:r>
      <w:r w:rsidR="006E23EA" w:rsidRPr="00147B3C">
        <w:fldChar w:fldCharType="end"/>
      </w:r>
      <w:bookmarkEnd w:id="6"/>
      <w:r w:rsidR="004644A6" w:rsidRPr="00147B3C">
        <w:rPr>
          <w:rFonts w:hAnsi="黑体"/>
          <w:lang w:val="fr-FR"/>
        </w:rPr>
        <w:t>—</w:t>
      </w:r>
      <w:r w:rsidR="00087A77" w:rsidRPr="00147B3C">
        <w:fldChar w:fldCharType="begin">
          <w:ffData>
            <w:name w:val="NSTD_CODE_B"/>
            <w:enabled/>
            <w:calcOnExit w:val="0"/>
            <w:textInput>
              <w:default w:val="XXXX"/>
            </w:textInput>
          </w:ffData>
        </w:fldChar>
      </w:r>
      <w:bookmarkStart w:id="7" w:name="NSTD_CODE_B"/>
      <w:r w:rsidR="00087A77" w:rsidRPr="00147B3C">
        <w:rPr>
          <w:lang w:val="fr-FR"/>
        </w:rPr>
        <w:instrText xml:space="preserve"> FORMTEXT </w:instrText>
      </w:r>
      <w:r w:rsidR="00087A77" w:rsidRPr="00147B3C">
        <w:fldChar w:fldCharType="separate"/>
      </w:r>
      <w:r w:rsidR="00087A77" w:rsidRPr="00147B3C">
        <w:rPr>
          <w:lang w:val="fr-FR"/>
        </w:rPr>
        <w:t>XXXX</w:t>
      </w:r>
      <w:r w:rsidR="00087A77" w:rsidRPr="00147B3C">
        <w:fldChar w:fldCharType="end"/>
      </w:r>
      <w:bookmarkEnd w:id="7"/>
    </w:p>
    <w:p w14:paraId="0504BF93" w14:textId="5734C8D9" w:rsidR="00E846C8" w:rsidRPr="00147B3C" w:rsidRDefault="00087A77" w:rsidP="00A952D7">
      <w:pPr>
        <w:pStyle w:val="affffffffff4"/>
        <w:framePr w:wrap="auto"/>
        <w:rPr>
          <w:rFonts w:hAnsi="黑体"/>
        </w:rPr>
      </w:pPr>
      <w:r w:rsidRPr="00147B3C">
        <w:rPr>
          <w:rFonts w:hAnsi="黑体"/>
        </w:rPr>
        <w:fldChar w:fldCharType="begin">
          <w:ffData>
            <w:name w:val="OSTD_CODE"/>
            <w:enabled/>
            <w:calcOnExit w:val="0"/>
            <w:textInput/>
          </w:ffData>
        </w:fldChar>
      </w:r>
      <w:bookmarkStart w:id="8" w:name="OSTD_CODE"/>
      <w:r w:rsidRPr="00147B3C">
        <w:rPr>
          <w:rFonts w:hAnsi="黑体"/>
        </w:rPr>
        <w:instrText xml:space="preserve"> FORMTEXT </w:instrText>
      </w:r>
      <w:r w:rsidRPr="00147B3C">
        <w:rPr>
          <w:rFonts w:hAnsi="黑体"/>
        </w:rPr>
      </w:r>
      <w:r w:rsidRPr="00147B3C">
        <w:rPr>
          <w:rFonts w:hAnsi="黑体"/>
        </w:rPr>
        <w:fldChar w:fldCharType="separate"/>
      </w:r>
      <w:r w:rsidR="007B60A5" w:rsidRPr="00147B3C">
        <w:rPr>
          <w:rFonts w:hAnsi="黑体"/>
        </w:rPr>
        <w:t> </w:t>
      </w:r>
      <w:r w:rsidR="007B60A5" w:rsidRPr="00147B3C">
        <w:rPr>
          <w:rFonts w:hAnsi="黑体"/>
        </w:rPr>
        <w:t> </w:t>
      </w:r>
      <w:r w:rsidR="007B60A5" w:rsidRPr="00147B3C">
        <w:rPr>
          <w:rFonts w:hAnsi="黑体"/>
        </w:rPr>
        <w:t> </w:t>
      </w:r>
      <w:r w:rsidR="007B60A5" w:rsidRPr="00147B3C">
        <w:rPr>
          <w:rFonts w:hAnsi="黑体"/>
        </w:rPr>
        <w:t> </w:t>
      </w:r>
      <w:r w:rsidR="007B60A5" w:rsidRPr="00147B3C">
        <w:rPr>
          <w:rFonts w:hAnsi="黑体"/>
        </w:rPr>
        <w:t> </w:t>
      </w:r>
      <w:r w:rsidRPr="00147B3C">
        <w:rPr>
          <w:rFonts w:hAnsi="黑体"/>
        </w:rPr>
        <w:fldChar w:fldCharType="end"/>
      </w:r>
      <w:bookmarkEnd w:id="8"/>
    </w:p>
    <w:p w14:paraId="22361557" w14:textId="77777777" w:rsidR="008F70BD" w:rsidRPr="00147B3C" w:rsidRDefault="007439EB" w:rsidP="007B7453">
      <w:pPr>
        <w:spacing w:line="240" w:lineRule="auto"/>
        <w:rPr>
          <w:rFonts w:ascii="黑体" w:eastAsia="黑体" w:hAnsi="黑体"/>
          <w:kern w:val="0"/>
          <w:sz w:val="10"/>
          <w:szCs w:val="10"/>
        </w:rPr>
      </w:pPr>
      <w:r w:rsidRPr="00147B3C">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BB77F30" wp14:editId="49975623">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BA280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FDD6128" w14:textId="77777777" w:rsidR="006816A4" w:rsidRPr="00147B3C" w:rsidRDefault="006816A4" w:rsidP="0036429C">
      <w:pPr>
        <w:pStyle w:val="affff6"/>
        <w:framePr w:w="9639" w:h="6976" w:hRule="exact" w:hSpace="0" w:vSpace="0" w:wrap="around" w:hAnchor="page" w:y="6408"/>
        <w:jc w:val="center"/>
        <w:rPr>
          <w:rFonts w:ascii="黑体" w:eastAsia="黑体" w:hAnsi="黑体"/>
          <w:b w:val="0"/>
          <w:bCs w:val="0"/>
          <w:w w:val="100"/>
        </w:rPr>
      </w:pPr>
    </w:p>
    <w:p w14:paraId="31B1CC50" w14:textId="541CB47B" w:rsidR="00996A5B" w:rsidRPr="00147B3C" w:rsidRDefault="0012059C" w:rsidP="00463B77">
      <w:pPr>
        <w:pStyle w:val="affffffffff5"/>
        <w:framePr w:h="6974" w:hRule="exact" w:wrap="around" w:x="1419" w:anchorLock="1"/>
      </w:pPr>
      <w:r w:rsidRPr="00147B3C">
        <w:fldChar w:fldCharType="begin">
          <w:ffData>
            <w:name w:val="CSTD_NAME"/>
            <w:enabled/>
            <w:calcOnExit w:val="0"/>
            <w:textInput>
              <w:default w:val="点击此处添加标准名称"/>
            </w:textInput>
          </w:ffData>
        </w:fldChar>
      </w:r>
      <w:bookmarkStart w:id="9" w:name="CSTD_NAME"/>
      <w:r w:rsidRPr="00147B3C">
        <w:instrText xml:space="preserve"> FORMTEXT </w:instrText>
      </w:r>
      <w:r w:rsidRPr="00147B3C">
        <w:fldChar w:fldCharType="separate"/>
      </w:r>
      <w:r w:rsidR="00996A5B" w:rsidRPr="00147B3C">
        <w:t>在用乘客电梯和载货电梯重要部件</w:t>
      </w:r>
    </w:p>
    <w:p w14:paraId="3AE4F800" w14:textId="0CF7F36E" w:rsidR="006816A4" w:rsidRPr="00147B3C" w:rsidRDefault="00996A5B" w:rsidP="00463B77">
      <w:pPr>
        <w:pStyle w:val="affffffffff5"/>
        <w:framePr w:h="6974" w:hRule="exact" w:wrap="around" w:x="1419" w:anchorLock="1"/>
      </w:pPr>
      <w:r w:rsidRPr="00147B3C">
        <w:t>报废技术条件</w:t>
      </w:r>
      <w:r w:rsidR="0012059C" w:rsidRPr="00147B3C">
        <w:fldChar w:fldCharType="end"/>
      </w:r>
      <w:bookmarkEnd w:id="9"/>
    </w:p>
    <w:p w14:paraId="7D0AE1E0" w14:textId="77777777" w:rsidR="00815419" w:rsidRPr="00147B3C" w:rsidRDefault="00815419" w:rsidP="00324EDD">
      <w:pPr>
        <w:framePr w:w="9639" w:h="6974" w:hRule="exact" w:wrap="around" w:vAnchor="page" w:hAnchor="page" w:x="1419" w:y="6408" w:anchorLock="1"/>
        <w:ind w:left="-1418"/>
      </w:pPr>
    </w:p>
    <w:p w14:paraId="25885253" w14:textId="1A7EFFFA" w:rsidR="00755402" w:rsidRPr="00147B3C" w:rsidRDefault="00F515EE" w:rsidP="00463B77">
      <w:pPr>
        <w:pStyle w:val="afffffff5"/>
        <w:framePr w:w="9639" w:h="6974" w:hRule="exact" w:wrap="around" w:vAnchor="page" w:hAnchor="page" w:x="1419" w:y="6408" w:anchorLock="1"/>
        <w:textAlignment w:val="bottom"/>
        <w:rPr>
          <w:rFonts w:ascii="黑体" w:eastAsia="黑体" w:hAnsi="黑体"/>
          <w:noProof/>
          <w:szCs w:val="28"/>
        </w:rPr>
      </w:pPr>
      <w:r w:rsidRPr="00147B3C">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147B3C">
        <w:rPr>
          <w:rFonts w:ascii="黑体" w:eastAsia="黑体" w:hAnsi="黑体"/>
          <w:noProof/>
          <w:szCs w:val="28"/>
        </w:rPr>
        <w:instrText xml:space="preserve"> FORMTEXT </w:instrText>
      </w:r>
      <w:r w:rsidRPr="00147B3C">
        <w:rPr>
          <w:rFonts w:ascii="黑体" w:eastAsia="黑体" w:hAnsi="黑体"/>
          <w:noProof/>
          <w:szCs w:val="28"/>
        </w:rPr>
      </w:r>
      <w:r w:rsidRPr="00147B3C">
        <w:rPr>
          <w:rFonts w:ascii="黑体" w:eastAsia="黑体" w:hAnsi="黑体"/>
          <w:noProof/>
          <w:szCs w:val="28"/>
        </w:rPr>
        <w:fldChar w:fldCharType="separate"/>
      </w:r>
      <w:r w:rsidR="007747E0" w:rsidRPr="00147B3C">
        <w:rPr>
          <w:rFonts w:ascii="黑体" w:eastAsia="黑体" w:hAnsi="黑体"/>
          <w:noProof/>
          <w:szCs w:val="28"/>
        </w:rPr>
        <w:t xml:space="preserve">Specification for discard of the </w:t>
      </w:r>
      <w:r w:rsidR="00492BA5" w:rsidRPr="00147B3C">
        <w:rPr>
          <w:rFonts w:ascii="黑体" w:eastAsia="黑体" w:hAnsi="黑体" w:hint="eastAsia"/>
          <w:noProof/>
          <w:szCs w:val="28"/>
        </w:rPr>
        <w:t>key</w:t>
      </w:r>
      <w:r w:rsidR="007747E0" w:rsidRPr="00147B3C">
        <w:rPr>
          <w:rFonts w:ascii="黑体" w:eastAsia="黑体" w:hAnsi="黑体"/>
          <w:noProof/>
          <w:szCs w:val="28"/>
        </w:rPr>
        <w:t xml:space="preserve"> parts of existing </w:t>
      </w:r>
      <w:r w:rsidR="00996A5B" w:rsidRPr="00147B3C">
        <w:rPr>
          <w:rFonts w:ascii="黑体" w:eastAsia="黑体" w:hAnsi="黑体"/>
          <w:noProof/>
          <w:szCs w:val="28"/>
        </w:rPr>
        <w:t>passenger</w:t>
      </w:r>
      <w:r w:rsidR="00996A5B" w:rsidRPr="00147B3C">
        <w:rPr>
          <w:rFonts w:ascii="黑体" w:eastAsia="黑体" w:hAnsi="黑体" w:hint="eastAsia"/>
          <w:noProof/>
          <w:szCs w:val="28"/>
        </w:rPr>
        <w:t xml:space="preserve">  and goods </w:t>
      </w:r>
      <w:r w:rsidR="00901449" w:rsidRPr="00147B3C">
        <w:rPr>
          <w:rFonts w:ascii="黑体" w:eastAsia="黑体" w:hAnsi="黑体"/>
          <w:noProof/>
          <w:szCs w:val="28"/>
        </w:rPr>
        <w:t>passenger</w:t>
      </w:r>
      <w:r w:rsidR="00901449" w:rsidRPr="00147B3C">
        <w:rPr>
          <w:rFonts w:ascii="黑体" w:eastAsia="黑体" w:hAnsi="黑体" w:hint="eastAsia"/>
          <w:noProof/>
          <w:szCs w:val="28"/>
        </w:rPr>
        <w:t xml:space="preserve"> </w:t>
      </w:r>
      <w:r w:rsidR="007747E0" w:rsidRPr="00147B3C">
        <w:rPr>
          <w:rFonts w:ascii="黑体" w:eastAsia="黑体" w:hAnsi="黑体"/>
          <w:noProof/>
          <w:szCs w:val="28"/>
        </w:rPr>
        <w:t>lif</w:t>
      </w:r>
      <w:r w:rsidR="00996A5B" w:rsidRPr="00147B3C">
        <w:rPr>
          <w:rFonts w:ascii="黑体" w:eastAsia="黑体" w:hAnsi="黑体" w:hint="eastAsia"/>
          <w:noProof/>
          <w:szCs w:val="28"/>
        </w:rPr>
        <w:t>t</w:t>
      </w:r>
      <w:r w:rsidR="007747E0" w:rsidRPr="00147B3C">
        <w:rPr>
          <w:rFonts w:ascii="黑体" w:eastAsia="黑体" w:hAnsi="黑体"/>
          <w:noProof/>
          <w:szCs w:val="28"/>
        </w:rPr>
        <w:t>s</w:t>
      </w:r>
      <w:r w:rsidRPr="00147B3C">
        <w:rPr>
          <w:rFonts w:ascii="黑体" w:eastAsia="黑体" w:hAnsi="黑体"/>
          <w:noProof/>
          <w:szCs w:val="28"/>
        </w:rPr>
        <w:fldChar w:fldCharType="end"/>
      </w:r>
      <w:bookmarkEnd w:id="10"/>
    </w:p>
    <w:p w14:paraId="79CB0F0B" w14:textId="77777777" w:rsidR="00815419" w:rsidRPr="00147B3C" w:rsidRDefault="00815419" w:rsidP="00324EDD">
      <w:pPr>
        <w:framePr w:w="9639" w:h="6974" w:hRule="exact" w:wrap="around" w:vAnchor="page" w:hAnchor="page" w:x="1419" w:y="6408" w:anchorLock="1"/>
        <w:spacing w:line="760" w:lineRule="exact"/>
        <w:ind w:left="-1418"/>
      </w:pPr>
    </w:p>
    <w:p w14:paraId="7E0D117A" w14:textId="77777777" w:rsidR="00B87131" w:rsidRPr="00147B3C" w:rsidRDefault="00B87131" w:rsidP="00463B77">
      <w:pPr>
        <w:pStyle w:val="afffffff5"/>
        <w:framePr w:w="9639" w:h="6974" w:hRule="exact" w:wrap="around" w:vAnchor="page" w:hAnchor="page" w:x="1419" w:y="6408" w:anchorLock="1"/>
        <w:textAlignment w:val="bottom"/>
        <w:rPr>
          <w:rFonts w:eastAsia="黑体"/>
          <w:noProof/>
          <w:szCs w:val="28"/>
        </w:rPr>
      </w:pPr>
    </w:p>
    <w:p w14:paraId="56647885" w14:textId="63219B10" w:rsidR="00CA7AFD" w:rsidRPr="00147B3C" w:rsidRDefault="00A32D73" w:rsidP="00463B77">
      <w:pPr>
        <w:pStyle w:val="afffffff5"/>
        <w:framePr w:w="9639" w:h="6974" w:hRule="exact" w:wrap="around" w:vAnchor="page" w:hAnchor="page" w:x="1419" w:y="6408" w:anchorLock="1"/>
        <w:spacing w:before="440" w:after="160"/>
        <w:textAlignment w:val="bottom"/>
        <w:rPr>
          <w:noProof/>
          <w:sz w:val="24"/>
          <w:szCs w:val="28"/>
        </w:rPr>
      </w:pPr>
      <w:r w:rsidRPr="00147B3C">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147B3C">
        <w:rPr>
          <w:noProof/>
          <w:sz w:val="24"/>
          <w:szCs w:val="28"/>
        </w:rPr>
        <w:instrText xml:space="preserve"> FORMDROPDOWN </w:instrText>
      </w:r>
      <w:r w:rsidR="00000000">
        <w:rPr>
          <w:noProof/>
          <w:sz w:val="24"/>
          <w:szCs w:val="28"/>
        </w:rPr>
      </w:r>
      <w:r w:rsidR="00000000">
        <w:rPr>
          <w:noProof/>
          <w:sz w:val="24"/>
          <w:szCs w:val="28"/>
        </w:rPr>
        <w:fldChar w:fldCharType="separate"/>
      </w:r>
      <w:r w:rsidRPr="00147B3C">
        <w:rPr>
          <w:noProof/>
          <w:sz w:val="24"/>
          <w:szCs w:val="28"/>
        </w:rPr>
        <w:fldChar w:fldCharType="end"/>
      </w:r>
      <w:bookmarkEnd w:id="11"/>
    </w:p>
    <w:p w14:paraId="67706240" w14:textId="1E7DF233" w:rsidR="0036429C" w:rsidRPr="00147B3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sidRPr="00147B3C">
        <w:rPr>
          <w:noProof/>
          <w:sz w:val="21"/>
          <w:szCs w:val="28"/>
        </w:rPr>
        <w:fldChar w:fldCharType="begin">
          <w:ffData>
            <w:name w:val="CMPLSH_DATE"/>
            <w:enabled/>
            <w:calcOnExit w:val="0"/>
            <w:textInput/>
          </w:ffData>
        </w:fldChar>
      </w:r>
      <w:bookmarkStart w:id="12" w:name="CMPLSH_DATE"/>
      <w:r w:rsidRPr="00147B3C">
        <w:rPr>
          <w:noProof/>
          <w:sz w:val="21"/>
          <w:szCs w:val="28"/>
        </w:rPr>
        <w:instrText xml:space="preserve"> FORMTEXT </w:instrText>
      </w:r>
      <w:r w:rsidRPr="00147B3C">
        <w:rPr>
          <w:noProof/>
          <w:sz w:val="21"/>
          <w:szCs w:val="28"/>
        </w:rPr>
      </w:r>
      <w:r w:rsidRPr="00147B3C">
        <w:rPr>
          <w:noProof/>
          <w:sz w:val="21"/>
          <w:szCs w:val="28"/>
        </w:rPr>
        <w:fldChar w:fldCharType="separate"/>
      </w:r>
      <w:r w:rsidR="00996A5B" w:rsidRPr="00147B3C">
        <w:rPr>
          <w:rFonts w:hint="eastAsia"/>
          <w:noProof/>
          <w:sz w:val="21"/>
          <w:szCs w:val="28"/>
        </w:rPr>
        <w:t>（本草案完成时间：</w:t>
      </w:r>
      <w:r w:rsidR="00996A5B" w:rsidRPr="00147B3C">
        <w:rPr>
          <w:rFonts w:hint="eastAsia"/>
          <w:noProof/>
          <w:sz w:val="21"/>
          <w:szCs w:val="28"/>
        </w:rPr>
        <w:t>2024</w:t>
      </w:r>
      <w:r w:rsidR="00996A5B" w:rsidRPr="00147B3C">
        <w:rPr>
          <w:rFonts w:hint="eastAsia"/>
          <w:noProof/>
          <w:sz w:val="21"/>
          <w:szCs w:val="28"/>
        </w:rPr>
        <w:t>年</w:t>
      </w:r>
      <w:r w:rsidR="00996A5B" w:rsidRPr="00147B3C">
        <w:rPr>
          <w:rFonts w:hint="eastAsia"/>
          <w:noProof/>
          <w:sz w:val="21"/>
          <w:szCs w:val="28"/>
        </w:rPr>
        <w:t>4</w:t>
      </w:r>
      <w:r w:rsidR="00996A5B" w:rsidRPr="00147B3C">
        <w:rPr>
          <w:rFonts w:hint="eastAsia"/>
          <w:noProof/>
          <w:sz w:val="21"/>
          <w:szCs w:val="28"/>
        </w:rPr>
        <w:t>月</w:t>
      </w:r>
      <w:r w:rsidR="00996A5B" w:rsidRPr="00147B3C">
        <w:rPr>
          <w:rFonts w:hint="eastAsia"/>
          <w:noProof/>
          <w:sz w:val="21"/>
          <w:szCs w:val="28"/>
        </w:rPr>
        <w:t>19</w:t>
      </w:r>
      <w:r w:rsidR="00996A5B" w:rsidRPr="00147B3C">
        <w:rPr>
          <w:rFonts w:hint="eastAsia"/>
          <w:noProof/>
          <w:sz w:val="21"/>
          <w:szCs w:val="28"/>
        </w:rPr>
        <w:t>日）</w:t>
      </w:r>
      <w:r w:rsidRPr="00147B3C">
        <w:rPr>
          <w:noProof/>
          <w:sz w:val="21"/>
          <w:szCs w:val="28"/>
        </w:rPr>
        <w:fldChar w:fldCharType="end"/>
      </w:r>
      <w:bookmarkEnd w:id="12"/>
    </w:p>
    <w:p w14:paraId="5D762C95" w14:textId="77777777" w:rsidR="00DE703F" w:rsidRPr="00147B3C"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147B3C">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147B3C">
        <w:rPr>
          <w:b/>
          <w:noProof/>
          <w:sz w:val="21"/>
          <w:szCs w:val="28"/>
        </w:rPr>
        <w:instrText xml:space="preserve"> FORMDROPDOWN </w:instrText>
      </w:r>
      <w:r w:rsidR="00000000">
        <w:rPr>
          <w:b/>
          <w:noProof/>
          <w:sz w:val="21"/>
          <w:szCs w:val="28"/>
        </w:rPr>
      </w:r>
      <w:r w:rsidR="00000000">
        <w:rPr>
          <w:b/>
          <w:noProof/>
          <w:sz w:val="21"/>
          <w:szCs w:val="28"/>
        </w:rPr>
        <w:fldChar w:fldCharType="separate"/>
      </w:r>
      <w:r w:rsidRPr="00147B3C">
        <w:rPr>
          <w:b/>
          <w:noProof/>
          <w:sz w:val="21"/>
          <w:szCs w:val="28"/>
        </w:rPr>
        <w:fldChar w:fldCharType="end"/>
      </w:r>
      <w:bookmarkEnd w:id="13"/>
    </w:p>
    <w:p w14:paraId="19992939" w14:textId="7A311DD3" w:rsidR="00CD50A1" w:rsidRPr="00147B3C" w:rsidRDefault="00087A77" w:rsidP="00EE7869">
      <w:pPr>
        <w:pStyle w:val="affffffffff1"/>
        <w:framePr w:wrap="around" w:y="14176"/>
      </w:pPr>
      <w:r w:rsidRPr="00147B3C">
        <w:rPr>
          <w:rFonts w:ascii="黑体"/>
        </w:rPr>
        <w:fldChar w:fldCharType="begin">
          <w:ffData>
            <w:name w:val="PLSH_DATE_Y"/>
            <w:enabled/>
            <w:calcOnExit w:val="0"/>
            <w:textInput>
              <w:default w:val="XXXX"/>
              <w:maxLength w:val="4"/>
            </w:textInput>
          </w:ffData>
        </w:fldChar>
      </w:r>
      <w:bookmarkStart w:id="14" w:name="PLSH_DATE_Y"/>
      <w:r w:rsidRPr="00147B3C">
        <w:rPr>
          <w:rFonts w:ascii="黑体"/>
        </w:rPr>
        <w:instrText xml:space="preserve"> FORMTEXT </w:instrText>
      </w:r>
      <w:r w:rsidRPr="00147B3C">
        <w:rPr>
          <w:rFonts w:ascii="黑体"/>
        </w:rPr>
      </w:r>
      <w:r w:rsidRPr="00147B3C">
        <w:rPr>
          <w:rFonts w:ascii="黑体"/>
        </w:rPr>
        <w:fldChar w:fldCharType="separate"/>
      </w:r>
      <w:r w:rsidR="007744E9" w:rsidRPr="00147B3C">
        <w:rPr>
          <w:rFonts w:ascii="黑体"/>
        </w:rPr>
        <w:t>XXXX</w:t>
      </w:r>
      <w:r w:rsidRPr="00147B3C">
        <w:rPr>
          <w:rFonts w:ascii="黑体"/>
        </w:rPr>
        <w:fldChar w:fldCharType="end"/>
      </w:r>
      <w:bookmarkEnd w:id="14"/>
      <w:r w:rsidR="00CD50A1" w:rsidRPr="00147B3C">
        <w:t xml:space="preserve"> </w:t>
      </w:r>
      <w:r w:rsidR="00CD50A1" w:rsidRPr="00147B3C">
        <w:rPr>
          <w:rFonts w:ascii="黑体"/>
        </w:rPr>
        <w:t>-</w:t>
      </w:r>
      <w:r w:rsidR="00CD50A1" w:rsidRPr="00147B3C">
        <w:t xml:space="preserve"> </w:t>
      </w:r>
      <w:r w:rsidRPr="00147B3C">
        <w:rPr>
          <w:rFonts w:ascii="黑体"/>
        </w:rPr>
        <w:fldChar w:fldCharType="begin">
          <w:ffData>
            <w:name w:val="PLSH_DATE_M"/>
            <w:enabled/>
            <w:calcOnExit w:val="0"/>
            <w:textInput>
              <w:default w:val="XX"/>
              <w:maxLength w:val="2"/>
            </w:textInput>
          </w:ffData>
        </w:fldChar>
      </w:r>
      <w:bookmarkStart w:id="15" w:name="PLSH_DATE_M"/>
      <w:r w:rsidRPr="00147B3C">
        <w:rPr>
          <w:rFonts w:ascii="黑体"/>
        </w:rPr>
        <w:instrText xml:space="preserve"> FORMTEXT </w:instrText>
      </w:r>
      <w:r w:rsidRPr="00147B3C">
        <w:rPr>
          <w:rFonts w:ascii="黑体"/>
        </w:rPr>
      </w:r>
      <w:r w:rsidRPr="00147B3C">
        <w:rPr>
          <w:rFonts w:ascii="黑体"/>
        </w:rPr>
        <w:fldChar w:fldCharType="separate"/>
      </w:r>
      <w:r w:rsidRPr="00147B3C">
        <w:rPr>
          <w:rFonts w:ascii="黑体"/>
          <w:noProof/>
        </w:rPr>
        <w:t>XX</w:t>
      </w:r>
      <w:r w:rsidRPr="00147B3C">
        <w:rPr>
          <w:rFonts w:ascii="黑体"/>
        </w:rPr>
        <w:fldChar w:fldCharType="end"/>
      </w:r>
      <w:bookmarkEnd w:id="15"/>
      <w:r w:rsidR="00CD50A1" w:rsidRPr="00147B3C">
        <w:t xml:space="preserve"> </w:t>
      </w:r>
      <w:r w:rsidR="00CD50A1" w:rsidRPr="00147B3C">
        <w:rPr>
          <w:rFonts w:ascii="黑体"/>
        </w:rPr>
        <w:t>-</w:t>
      </w:r>
      <w:r w:rsidR="00CD50A1" w:rsidRPr="00147B3C">
        <w:t xml:space="preserve"> </w:t>
      </w:r>
      <w:r w:rsidRPr="00147B3C">
        <w:rPr>
          <w:rFonts w:ascii="黑体"/>
        </w:rPr>
        <w:fldChar w:fldCharType="begin">
          <w:ffData>
            <w:name w:val="PLSH_DATE_D"/>
            <w:enabled/>
            <w:calcOnExit w:val="0"/>
            <w:textInput>
              <w:default w:val="XX"/>
              <w:maxLength w:val="2"/>
            </w:textInput>
          </w:ffData>
        </w:fldChar>
      </w:r>
      <w:bookmarkStart w:id="16" w:name="PLSH_DATE_D"/>
      <w:r w:rsidRPr="00147B3C">
        <w:rPr>
          <w:rFonts w:ascii="黑体"/>
        </w:rPr>
        <w:instrText xml:space="preserve"> FORMTEXT </w:instrText>
      </w:r>
      <w:r w:rsidRPr="00147B3C">
        <w:rPr>
          <w:rFonts w:ascii="黑体"/>
        </w:rPr>
      </w:r>
      <w:r w:rsidRPr="00147B3C">
        <w:rPr>
          <w:rFonts w:ascii="黑体"/>
        </w:rPr>
        <w:fldChar w:fldCharType="separate"/>
      </w:r>
      <w:r w:rsidRPr="00147B3C">
        <w:rPr>
          <w:rFonts w:ascii="黑体"/>
          <w:noProof/>
        </w:rPr>
        <w:t>XX</w:t>
      </w:r>
      <w:r w:rsidRPr="00147B3C">
        <w:rPr>
          <w:rFonts w:ascii="黑体"/>
        </w:rPr>
        <w:fldChar w:fldCharType="end"/>
      </w:r>
      <w:bookmarkEnd w:id="16"/>
      <w:r w:rsidR="00CD50A1" w:rsidRPr="00147B3C">
        <w:rPr>
          <w:rFonts w:hint="eastAsia"/>
        </w:rPr>
        <w:t>发布</w:t>
      </w:r>
    </w:p>
    <w:p w14:paraId="23CF2210" w14:textId="77777777" w:rsidR="00CD50A1" w:rsidRPr="00147B3C" w:rsidRDefault="00087A77" w:rsidP="00EE7869">
      <w:pPr>
        <w:pStyle w:val="affffffffff2"/>
        <w:framePr w:wrap="around" w:y="14176"/>
      </w:pPr>
      <w:r w:rsidRPr="00147B3C">
        <w:rPr>
          <w:rFonts w:ascii="黑体"/>
        </w:rPr>
        <w:fldChar w:fldCharType="begin">
          <w:ffData>
            <w:name w:val="CROT_DATE_Y"/>
            <w:enabled/>
            <w:calcOnExit w:val="0"/>
            <w:textInput>
              <w:default w:val="XXXX"/>
              <w:maxLength w:val="4"/>
            </w:textInput>
          </w:ffData>
        </w:fldChar>
      </w:r>
      <w:bookmarkStart w:id="17" w:name="CROT_DATE_Y"/>
      <w:r w:rsidRPr="00147B3C">
        <w:rPr>
          <w:rFonts w:ascii="黑体"/>
        </w:rPr>
        <w:instrText xml:space="preserve"> FORMTEXT </w:instrText>
      </w:r>
      <w:r w:rsidRPr="00147B3C">
        <w:rPr>
          <w:rFonts w:ascii="黑体"/>
        </w:rPr>
      </w:r>
      <w:r w:rsidRPr="00147B3C">
        <w:rPr>
          <w:rFonts w:ascii="黑体"/>
        </w:rPr>
        <w:fldChar w:fldCharType="separate"/>
      </w:r>
      <w:r w:rsidRPr="00147B3C">
        <w:rPr>
          <w:rFonts w:ascii="黑体"/>
          <w:noProof/>
        </w:rPr>
        <w:t>XXXX</w:t>
      </w:r>
      <w:r w:rsidRPr="00147B3C">
        <w:rPr>
          <w:rFonts w:ascii="黑体"/>
        </w:rPr>
        <w:fldChar w:fldCharType="end"/>
      </w:r>
      <w:bookmarkEnd w:id="17"/>
      <w:r w:rsidR="00CD50A1" w:rsidRPr="00147B3C">
        <w:t xml:space="preserve"> </w:t>
      </w:r>
      <w:r w:rsidR="00CD50A1" w:rsidRPr="00147B3C">
        <w:rPr>
          <w:rFonts w:ascii="黑体"/>
        </w:rPr>
        <w:t>-</w:t>
      </w:r>
      <w:r w:rsidR="00CD50A1" w:rsidRPr="00147B3C">
        <w:t xml:space="preserve"> </w:t>
      </w:r>
      <w:r w:rsidRPr="00147B3C">
        <w:rPr>
          <w:rFonts w:ascii="黑体"/>
        </w:rPr>
        <w:fldChar w:fldCharType="begin">
          <w:ffData>
            <w:name w:val="CROT_DATE_M"/>
            <w:enabled/>
            <w:calcOnExit w:val="0"/>
            <w:textInput>
              <w:default w:val="XX"/>
              <w:maxLength w:val="2"/>
            </w:textInput>
          </w:ffData>
        </w:fldChar>
      </w:r>
      <w:bookmarkStart w:id="18" w:name="CROT_DATE_M"/>
      <w:r w:rsidRPr="00147B3C">
        <w:rPr>
          <w:rFonts w:ascii="黑体"/>
        </w:rPr>
        <w:instrText xml:space="preserve"> FORMTEXT </w:instrText>
      </w:r>
      <w:r w:rsidRPr="00147B3C">
        <w:rPr>
          <w:rFonts w:ascii="黑体"/>
        </w:rPr>
      </w:r>
      <w:r w:rsidRPr="00147B3C">
        <w:rPr>
          <w:rFonts w:ascii="黑体"/>
        </w:rPr>
        <w:fldChar w:fldCharType="separate"/>
      </w:r>
      <w:r w:rsidRPr="00147B3C">
        <w:rPr>
          <w:rFonts w:ascii="黑体"/>
          <w:noProof/>
        </w:rPr>
        <w:t>XX</w:t>
      </w:r>
      <w:r w:rsidRPr="00147B3C">
        <w:rPr>
          <w:rFonts w:ascii="黑体"/>
        </w:rPr>
        <w:fldChar w:fldCharType="end"/>
      </w:r>
      <w:bookmarkEnd w:id="18"/>
      <w:r w:rsidR="00CD50A1" w:rsidRPr="00147B3C">
        <w:t xml:space="preserve"> </w:t>
      </w:r>
      <w:r w:rsidR="00CD50A1" w:rsidRPr="00147B3C">
        <w:rPr>
          <w:rFonts w:ascii="黑体"/>
        </w:rPr>
        <w:t>-</w:t>
      </w:r>
      <w:r w:rsidR="00CD50A1" w:rsidRPr="00147B3C">
        <w:t xml:space="preserve"> </w:t>
      </w:r>
      <w:r w:rsidRPr="00147B3C">
        <w:rPr>
          <w:rFonts w:ascii="黑体"/>
        </w:rPr>
        <w:fldChar w:fldCharType="begin">
          <w:ffData>
            <w:name w:val="CROT_DATE_D"/>
            <w:enabled/>
            <w:calcOnExit w:val="0"/>
            <w:textInput>
              <w:default w:val="XX"/>
              <w:maxLength w:val="2"/>
            </w:textInput>
          </w:ffData>
        </w:fldChar>
      </w:r>
      <w:bookmarkStart w:id="19" w:name="CROT_DATE_D"/>
      <w:r w:rsidRPr="00147B3C">
        <w:rPr>
          <w:rFonts w:ascii="黑体"/>
        </w:rPr>
        <w:instrText xml:space="preserve"> FORMTEXT </w:instrText>
      </w:r>
      <w:r w:rsidRPr="00147B3C">
        <w:rPr>
          <w:rFonts w:ascii="黑体"/>
        </w:rPr>
      </w:r>
      <w:r w:rsidRPr="00147B3C">
        <w:rPr>
          <w:rFonts w:ascii="黑体"/>
        </w:rPr>
        <w:fldChar w:fldCharType="separate"/>
      </w:r>
      <w:r w:rsidRPr="00147B3C">
        <w:rPr>
          <w:rFonts w:ascii="黑体"/>
          <w:noProof/>
        </w:rPr>
        <w:t>XX</w:t>
      </w:r>
      <w:r w:rsidRPr="00147B3C">
        <w:rPr>
          <w:rFonts w:ascii="黑体"/>
        </w:rPr>
        <w:fldChar w:fldCharType="end"/>
      </w:r>
      <w:bookmarkEnd w:id="19"/>
      <w:r w:rsidR="00CD50A1" w:rsidRPr="00147B3C">
        <w:rPr>
          <w:rFonts w:hint="eastAsia"/>
        </w:rPr>
        <w:t>实施</w:t>
      </w:r>
    </w:p>
    <w:p w14:paraId="5C5A75AF" w14:textId="6077EA9E" w:rsidR="007B7453" w:rsidRPr="00147B3C" w:rsidRDefault="007B7453" w:rsidP="00A4006C">
      <w:pPr>
        <w:pStyle w:val="affffffff5"/>
        <w:framePr w:h="584" w:hRule="exact" w:hSpace="181" w:vSpace="181" w:wrap="around" w:y="15027"/>
        <w:rPr>
          <w:rFonts w:hAnsi="黑体"/>
        </w:rPr>
      </w:pPr>
      <w:r w:rsidRPr="00147B3C">
        <w:rPr>
          <w:rFonts w:hAnsi="黑体"/>
          <w:w w:val="100"/>
          <w:sz w:val="28"/>
        </w:rPr>
        <w:fldChar w:fldCharType="begin">
          <w:ffData>
            <w:name w:val="fm"/>
            <w:enabled/>
            <w:calcOnExit w:val="0"/>
            <w:textInput/>
          </w:ffData>
        </w:fldChar>
      </w:r>
      <w:bookmarkStart w:id="20" w:name="fm"/>
      <w:r w:rsidRPr="00147B3C">
        <w:rPr>
          <w:rFonts w:hAnsi="黑体"/>
          <w:w w:val="100"/>
          <w:sz w:val="28"/>
        </w:rPr>
        <w:instrText xml:space="preserve"> FORMTEXT </w:instrText>
      </w:r>
      <w:r w:rsidRPr="00147B3C">
        <w:rPr>
          <w:rFonts w:hAnsi="黑体"/>
          <w:w w:val="100"/>
          <w:sz w:val="28"/>
        </w:rPr>
      </w:r>
      <w:r w:rsidRPr="00147B3C">
        <w:rPr>
          <w:rFonts w:hAnsi="黑体"/>
          <w:w w:val="100"/>
          <w:sz w:val="28"/>
        </w:rPr>
        <w:fldChar w:fldCharType="separate"/>
      </w:r>
      <w:r w:rsidR="0089095F" w:rsidRPr="00147B3C">
        <w:rPr>
          <w:rFonts w:hAnsi="黑体" w:hint="eastAsia"/>
          <w:w w:val="100"/>
          <w:sz w:val="28"/>
        </w:rPr>
        <w:t>广东省市场监督管理局</w:t>
      </w:r>
      <w:r w:rsidRPr="00147B3C">
        <w:rPr>
          <w:rFonts w:hAnsi="黑体"/>
          <w:w w:val="100"/>
          <w:sz w:val="28"/>
        </w:rPr>
        <w:fldChar w:fldCharType="end"/>
      </w:r>
      <w:bookmarkEnd w:id="20"/>
      <w:r w:rsidR="00196EF5" w:rsidRPr="00147B3C">
        <w:rPr>
          <w:rFonts w:ascii="Times New Roman"/>
          <w:w w:val="100"/>
          <w:sz w:val="28"/>
        </w:rPr>
        <w:t> </w:t>
      </w:r>
      <w:r w:rsidR="00196EF5" w:rsidRPr="00147B3C">
        <w:rPr>
          <w:rFonts w:ascii="Times New Roman"/>
          <w:w w:val="100"/>
          <w:sz w:val="28"/>
        </w:rPr>
        <w:t> </w:t>
      </w:r>
      <w:r w:rsidRPr="00147B3C">
        <w:rPr>
          <w:rStyle w:val="afffffffffffa"/>
          <w:rFonts w:hAnsi="黑体" w:hint="eastAsia"/>
          <w:position w:val="0"/>
        </w:rPr>
        <w:t>发</w:t>
      </w:r>
      <w:r w:rsidRPr="00147B3C">
        <w:rPr>
          <w:rStyle w:val="afffffffffffa"/>
          <w:rFonts w:hAnsi="黑体" w:hint="eastAsia"/>
          <w:spacing w:val="0"/>
          <w:position w:val="0"/>
        </w:rPr>
        <w:t>布</w:t>
      </w:r>
    </w:p>
    <w:p w14:paraId="1561AB6B" w14:textId="77777777" w:rsidR="00A02BAE" w:rsidRPr="00147B3C" w:rsidRDefault="006A37B9" w:rsidP="00A02BAE">
      <w:pPr>
        <w:rPr>
          <w:rFonts w:ascii="宋体" w:hAnsi="宋体"/>
          <w:sz w:val="28"/>
          <w:szCs w:val="28"/>
        </w:rPr>
        <w:sectPr w:rsidR="00A02BAE" w:rsidRPr="00147B3C" w:rsidSect="00B91B0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sidRPr="00147B3C">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DD066BD" wp14:editId="4F023B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9282F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455B3A60" w14:textId="77777777" w:rsidR="001F7C5C" w:rsidRPr="00147B3C" w:rsidRDefault="001F7C5C" w:rsidP="001F7C5C">
      <w:pPr>
        <w:pStyle w:val="affffff2"/>
        <w:spacing w:after="468"/>
      </w:pPr>
      <w:bookmarkStart w:id="21" w:name="BookMark1"/>
      <w:bookmarkStart w:id="22" w:name="_Toc163573343"/>
      <w:bookmarkStart w:id="23" w:name="_Toc163742498"/>
      <w:bookmarkStart w:id="24" w:name="_Toc163744827"/>
      <w:bookmarkStart w:id="25" w:name="_Toc164228358"/>
      <w:bookmarkStart w:id="26" w:name="_Toc164246958"/>
      <w:bookmarkStart w:id="27" w:name="_Toc164249739"/>
      <w:bookmarkStart w:id="28" w:name="_Toc164279672"/>
      <w:bookmarkStart w:id="29" w:name="_Toc164279704"/>
      <w:bookmarkStart w:id="30" w:name="_Toc164279732"/>
      <w:bookmarkStart w:id="31" w:name="_Toc164280593"/>
      <w:bookmarkStart w:id="32" w:name="_Toc164281169"/>
      <w:bookmarkStart w:id="33" w:name="_Toc164341638"/>
      <w:r w:rsidRPr="00147B3C">
        <w:rPr>
          <w:rFonts w:hint="eastAsia"/>
          <w:spacing w:val="320"/>
        </w:rPr>
        <w:lastRenderedPageBreak/>
        <w:t>目</w:t>
      </w:r>
      <w:r w:rsidRPr="00147B3C">
        <w:rPr>
          <w:rFonts w:hint="eastAsia"/>
        </w:rPr>
        <w:t>次</w:t>
      </w:r>
    </w:p>
    <w:p w14:paraId="63D083D9" w14:textId="78912425" w:rsidR="001F7C5C" w:rsidRPr="00147B3C" w:rsidRDefault="001F7C5C">
      <w:pPr>
        <w:pStyle w:val="TOC1"/>
        <w:tabs>
          <w:tab w:val="right" w:leader="dot" w:pos="9344"/>
        </w:tabs>
        <w:rPr>
          <w:rFonts w:asciiTheme="minorHAnsi" w:eastAsiaTheme="minorEastAsia" w:hAnsiTheme="minorHAnsi" w:cstheme="minorBidi"/>
          <w:noProof/>
          <w:szCs w:val="22"/>
          <w14:ligatures w14:val="standardContextual"/>
        </w:rPr>
      </w:pPr>
      <w:r w:rsidRPr="00147B3C">
        <w:fldChar w:fldCharType="begin"/>
      </w:r>
      <w:r w:rsidRPr="00147B3C">
        <w:instrText xml:space="preserve"> TOC \o "1-1" \h \t "标准文件_一级条标题,2,标准文件_二级条标题,3,标准文件_附录一级条标题,2,标准文件_附录二级条标题,3," </w:instrText>
      </w:r>
      <w:r w:rsidRPr="00147B3C">
        <w:fldChar w:fldCharType="separate"/>
      </w:r>
      <w:hyperlink w:anchor="_Toc164446097" w:history="1">
        <w:r w:rsidRPr="00147B3C">
          <w:rPr>
            <w:rStyle w:val="affffffe"/>
            <w:noProof/>
          </w:rPr>
          <w:t>前言</w:t>
        </w:r>
        <w:r w:rsidRPr="00147B3C">
          <w:rPr>
            <w:noProof/>
          </w:rPr>
          <w:tab/>
        </w:r>
        <w:r w:rsidRPr="00147B3C">
          <w:rPr>
            <w:noProof/>
          </w:rPr>
          <w:fldChar w:fldCharType="begin"/>
        </w:r>
        <w:r w:rsidRPr="00147B3C">
          <w:rPr>
            <w:noProof/>
          </w:rPr>
          <w:instrText xml:space="preserve"> PAGEREF _Toc164446097 \h </w:instrText>
        </w:r>
        <w:r w:rsidRPr="00147B3C">
          <w:rPr>
            <w:noProof/>
          </w:rPr>
        </w:r>
        <w:r w:rsidRPr="00147B3C">
          <w:rPr>
            <w:noProof/>
          </w:rPr>
          <w:fldChar w:fldCharType="separate"/>
        </w:r>
        <w:r w:rsidR="00EB64D7" w:rsidRPr="00147B3C">
          <w:rPr>
            <w:noProof/>
          </w:rPr>
          <w:t>III</w:t>
        </w:r>
        <w:r w:rsidRPr="00147B3C">
          <w:rPr>
            <w:noProof/>
          </w:rPr>
          <w:fldChar w:fldCharType="end"/>
        </w:r>
      </w:hyperlink>
    </w:p>
    <w:p w14:paraId="515F06AE" w14:textId="4FA4E33B"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098" w:history="1">
        <w:r w:rsidR="001F7C5C" w:rsidRPr="00147B3C">
          <w:rPr>
            <w:rStyle w:val="affffffe"/>
            <w:noProof/>
          </w:rPr>
          <w:t>引言</w:t>
        </w:r>
        <w:r w:rsidR="001F7C5C" w:rsidRPr="00147B3C">
          <w:rPr>
            <w:noProof/>
          </w:rPr>
          <w:tab/>
        </w:r>
        <w:r w:rsidR="001F7C5C" w:rsidRPr="00147B3C">
          <w:rPr>
            <w:noProof/>
          </w:rPr>
          <w:fldChar w:fldCharType="begin"/>
        </w:r>
        <w:r w:rsidR="001F7C5C" w:rsidRPr="00147B3C">
          <w:rPr>
            <w:noProof/>
          </w:rPr>
          <w:instrText xml:space="preserve"> PAGEREF _Toc164446098 \h </w:instrText>
        </w:r>
        <w:r w:rsidR="001F7C5C" w:rsidRPr="00147B3C">
          <w:rPr>
            <w:noProof/>
          </w:rPr>
        </w:r>
        <w:r w:rsidR="001F7C5C" w:rsidRPr="00147B3C">
          <w:rPr>
            <w:noProof/>
          </w:rPr>
          <w:fldChar w:fldCharType="separate"/>
        </w:r>
        <w:r w:rsidR="00EB64D7" w:rsidRPr="00147B3C">
          <w:rPr>
            <w:noProof/>
          </w:rPr>
          <w:t>IV</w:t>
        </w:r>
        <w:r w:rsidR="001F7C5C" w:rsidRPr="00147B3C">
          <w:rPr>
            <w:noProof/>
          </w:rPr>
          <w:fldChar w:fldCharType="end"/>
        </w:r>
      </w:hyperlink>
    </w:p>
    <w:p w14:paraId="45901BCD" w14:textId="4A51C25A"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099" w:history="1">
        <w:r w:rsidR="001F7C5C" w:rsidRPr="00147B3C">
          <w:rPr>
            <w:rStyle w:val="affffffe"/>
            <w:noProof/>
          </w:rPr>
          <w:t>1  范围</w:t>
        </w:r>
        <w:r w:rsidR="001F7C5C" w:rsidRPr="00147B3C">
          <w:rPr>
            <w:noProof/>
          </w:rPr>
          <w:tab/>
        </w:r>
        <w:r w:rsidR="001F7C5C" w:rsidRPr="00147B3C">
          <w:rPr>
            <w:noProof/>
          </w:rPr>
          <w:fldChar w:fldCharType="begin"/>
        </w:r>
        <w:r w:rsidR="001F7C5C" w:rsidRPr="00147B3C">
          <w:rPr>
            <w:noProof/>
          </w:rPr>
          <w:instrText xml:space="preserve"> PAGEREF _Toc164446099 \h </w:instrText>
        </w:r>
        <w:r w:rsidR="001F7C5C" w:rsidRPr="00147B3C">
          <w:rPr>
            <w:noProof/>
          </w:rPr>
        </w:r>
        <w:r w:rsidR="001F7C5C" w:rsidRPr="00147B3C">
          <w:rPr>
            <w:noProof/>
          </w:rPr>
          <w:fldChar w:fldCharType="separate"/>
        </w:r>
        <w:r w:rsidR="00EB64D7" w:rsidRPr="00147B3C">
          <w:rPr>
            <w:noProof/>
          </w:rPr>
          <w:t>1</w:t>
        </w:r>
        <w:r w:rsidR="001F7C5C" w:rsidRPr="00147B3C">
          <w:rPr>
            <w:noProof/>
          </w:rPr>
          <w:fldChar w:fldCharType="end"/>
        </w:r>
      </w:hyperlink>
    </w:p>
    <w:p w14:paraId="4487521A" w14:textId="52CD7353"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100" w:history="1">
        <w:r w:rsidR="001F7C5C" w:rsidRPr="00147B3C">
          <w:rPr>
            <w:rStyle w:val="affffffe"/>
            <w:noProof/>
          </w:rPr>
          <w:t>2  规范性引用文件</w:t>
        </w:r>
        <w:r w:rsidR="001F7C5C" w:rsidRPr="00147B3C">
          <w:rPr>
            <w:noProof/>
          </w:rPr>
          <w:tab/>
        </w:r>
        <w:r w:rsidR="001F7C5C" w:rsidRPr="00147B3C">
          <w:rPr>
            <w:noProof/>
          </w:rPr>
          <w:fldChar w:fldCharType="begin"/>
        </w:r>
        <w:r w:rsidR="001F7C5C" w:rsidRPr="00147B3C">
          <w:rPr>
            <w:noProof/>
          </w:rPr>
          <w:instrText xml:space="preserve"> PAGEREF _Toc164446100 \h </w:instrText>
        </w:r>
        <w:r w:rsidR="001F7C5C" w:rsidRPr="00147B3C">
          <w:rPr>
            <w:noProof/>
          </w:rPr>
        </w:r>
        <w:r w:rsidR="001F7C5C" w:rsidRPr="00147B3C">
          <w:rPr>
            <w:noProof/>
          </w:rPr>
          <w:fldChar w:fldCharType="separate"/>
        </w:r>
        <w:r w:rsidR="00EB64D7" w:rsidRPr="00147B3C">
          <w:rPr>
            <w:noProof/>
          </w:rPr>
          <w:t>1</w:t>
        </w:r>
        <w:r w:rsidR="001F7C5C" w:rsidRPr="00147B3C">
          <w:rPr>
            <w:noProof/>
          </w:rPr>
          <w:fldChar w:fldCharType="end"/>
        </w:r>
      </w:hyperlink>
    </w:p>
    <w:p w14:paraId="166585FE" w14:textId="35FDE8F3"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101" w:history="1">
        <w:r w:rsidR="001F7C5C" w:rsidRPr="00147B3C">
          <w:rPr>
            <w:rStyle w:val="affffffe"/>
            <w:noProof/>
          </w:rPr>
          <w:t>3  术语和定义</w:t>
        </w:r>
        <w:r w:rsidR="001F7C5C" w:rsidRPr="00147B3C">
          <w:rPr>
            <w:noProof/>
          </w:rPr>
          <w:tab/>
        </w:r>
        <w:r w:rsidR="001F7C5C" w:rsidRPr="00147B3C">
          <w:rPr>
            <w:noProof/>
          </w:rPr>
          <w:fldChar w:fldCharType="begin"/>
        </w:r>
        <w:r w:rsidR="001F7C5C" w:rsidRPr="00147B3C">
          <w:rPr>
            <w:noProof/>
          </w:rPr>
          <w:instrText xml:space="preserve"> PAGEREF _Toc164446101 \h </w:instrText>
        </w:r>
        <w:r w:rsidR="001F7C5C" w:rsidRPr="00147B3C">
          <w:rPr>
            <w:noProof/>
          </w:rPr>
        </w:r>
        <w:r w:rsidR="001F7C5C" w:rsidRPr="00147B3C">
          <w:rPr>
            <w:noProof/>
          </w:rPr>
          <w:fldChar w:fldCharType="separate"/>
        </w:r>
        <w:r w:rsidR="00EB64D7" w:rsidRPr="00147B3C">
          <w:rPr>
            <w:noProof/>
          </w:rPr>
          <w:t>1</w:t>
        </w:r>
        <w:r w:rsidR="001F7C5C" w:rsidRPr="00147B3C">
          <w:rPr>
            <w:noProof/>
          </w:rPr>
          <w:fldChar w:fldCharType="end"/>
        </w:r>
      </w:hyperlink>
    </w:p>
    <w:p w14:paraId="4FD20CE2" w14:textId="3C5350D7"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102" w:history="1">
        <w:r w:rsidR="001F7C5C" w:rsidRPr="00147B3C">
          <w:rPr>
            <w:rStyle w:val="affffffe"/>
            <w:noProof/>
          </w:rPr>
          <w:t>4  报废技术条件</w:t>
        </w:r>
        <w:r w:rsidR="001F7C5C" w:rsidRPr="00147B3C">
          <w:rPr>
            <w:noProof/>
          </w:rPr>
          <w:tab/>
        </w:r>
        <w:r w:rsidR="001F7C5C" w:rsidRPr="00147B3C">
          <w:rPr>
            <w:noProof/>
          </w:rPr>
          <w:fldChar w:fldCharType="begin"/>
        </w:r>
        <w:r w:rsidR="001F7C5C" w:rsidRPr="00147B3C">
          <w:rPr>
            <w:noProof/>
          </w:rPr>
          <w:instrText xml:space="preserve"> PAGEREF _Toc164446102 \h </w:instrText>
        </w:r>
        <w:r w:rsidR="001F7C5C" w:rsidRPr="00147B3C">
          <w:rPr>
            <w:noProof/>
          </w:rPr>
        </w:r>
        <w:r w:rsidR="001F7C5C" w:rsidRPr="00147B3C">
          <w:rPr>
            <w:noProof/>
          </w:rPr>
          <w:fldChar w:fldCharType="separate"/>
        </w:r>
        <w:r w:rsidR="00EB64D7" w:rsidRPr="00147B3C">
          <w:rPr>
            <w:noProof/>
          </w:rPr>
          <w:t>2</w:t>
        </w:r>
        <w:r w:rsidR="001F7C5C" w:rsidRPr="00147B3C">
          <w:rPr>
            <w:noProof/>
          </w:rPr>
          <w:fldChar w:fldCharType="end"/>
        </w:r>
      </w:hyperlink>
    </w:p>
    <w:p w14:paraId="48450900" w14:textId="37E1117F" w:rsidR="001F7C5C" w:rsidRPr="00147B3C" w:rsidRDefault="00000000">
      <w:pPr>
        <w:pStyle w:val="TOC2"/>
        <w:rPr>
          <w:rFonts w:asciiTheme="minorHAnsi" w:eastAsiaTheme="minorEastAsia" w:hAnsiTheme="minorHAnsi" w:cstheme="minorBidi"/>
          <w:noProof/>
          <w:szCs w:val="22"/>
          <w14:ligatures w14:val="standardContextual"/>
        </w:rPr>
      </w:pPr>
      <w:hyperlink w:anchor="_Toc164446103" w:history="1">
        <w:r w:rsidR="001F7C5C" w:rsidRPr="00147B3C">
          <w:rPr>
            <w:rStyle w:val="affffffe"/>
            <w:noProof/>
            <w14:scene3d>
              <w14:camera w14:prst="orthographicFront"/>
              <w14:lightRig w14:rig="threePt" w14:dir="t">
                <w14:rot w14:lat="0" w14:lon="0" w14:rev="0"/>
              </w14:lightRig>
            </w14:scene3d>
          </w:rPr>
          <w:t xml:space="preserve">4.1 </w:t>
        </w:r>
        <w:r w:rsidR="001F7C5C" w:rsidRPr="00147B3C">
          <w:rPr>
            <w:rStyle w:val="affffffe"/>
            <w:noProof/>
          </w:rPr>
          <w:t xml:space="preserve"> 总则</w:t>
        </w:r>
        <w:r w:rsidR="001F7C5C" w:rsidRPr="00147B3C">
          <w:rPr>
            <w:noProof/>
          </w:rPr>
          <w:tab/>
        </w:r>
        <w:r w:rsidR="001F7C5C" w:rsidRPr="00147B3C">
          <w:rPr>
            <w:noProof/>
          </w:rPr>
          <w:fldChar w:fldCharType="begin"/>
        </w:r>
        <w:r w:rsidR="001F7C5C" w:rsidRPr="00147B3C">
          <w:rPr>
            <w:noProof/>
          </w:rPr>
          <w:instrText xml:space="preserve"> PAGEREF _Toc164446103 \h </w:instrText>
        </w:r>
        <w:r w:rsidR="001F7C5C" w:rsidRPr="00147B3C">
          <w:rPr>
            <w:noProof/>
          </w:rPr>
        </w:r>
        <w:r w:rsidR="001F7C5C" w:rsidRPr="00147B3C">
          <w:rPr>
            <w:noProof/>
          </w:rPr>
          <w:fldChar w:fldCharType="separate"/>
        </w:r>
        <w:r w:rsidR="00EB64D7" w:rsidRPr="00147B3C">
          <w:rPr>
            <w:noProof/>
          </w:rPr>
          <w:t>2</w:t>
        </w:r>
        <w:r w:rsidR="001F7C5C" w:rsidRPr="00147B3C">
          <w:rPr>
            <w:noProof/>
          </w:rPr>
          <w:fldChar w:fldCharType="end"/>
        </w:r>
      </w:hyperlink>
    </w:p>
    <w:p w14:paraId="1B77291B" w14:textId="677F14DD" w:rsidR="001F7C5C" w:rsidRPr="00147B3C" w:rsidRDefault="00000000">
      <w:pPr>
        <w:pStyle w:val="TOC2"/>
        <w:rPr>
          <w:rFonts w:asciiTheme="minorHAnsi" w:eastAsiaTheme="minorEastAsia" w:hAnsiTheme="minorHAnsi" w:cstheme="minorBidi"/>
          <w:noProof/>
          <w:szCs w:val="22"/>
          <w14:ligatures w14:val="standardContextual"/>
        </w:rPr>
      </w:pPr>
      <w:hyperlink w:anchor="_Toc164446104" w:history="1">
        <w:r w:rsidR="001F7C5C" w:rsidRPr="00147B3C">
          <w:rPr>
            <w:rStyle w:val="affffffe"/>
            <w:noProof/>
            <w14:scene3d>
              <w14:camera w14:prst="orthographicFront"/>
              <w14:lightRig w14:rig="threePt" w14:dir="t">
                <w14:rot w14:lat="0" w14:lon="0" w14:rev="0"/>
              </w14:lightRig>
            </w14:scene3d>
          </w:rPr>
          <w:t xml:space="preserve">4.2 </w:t>
        </w:r>
        <w:r w:rsidR="001F7C5C" w:rsidRPr="00147B3C">
          <w:rPr>
            <w:rStyle w:val="affffffe"/>
            <w:noProof/>
          </w:rPr>
          <w:t xml:space="preserve"> 驱动主机</w:t>
        </w:r>
        <w:r w:rsidR="001F7C5C" w:rsidRPr="00147B3C">
          <w:rPr>
            <w:noProof/>
          </w:rPr>
          <w:tab/>
        </w:r>
        <w:r w:rsidR="001F7C5C" w:rsidRPr="00147B3C">
          <w:rPr>
            <w:noProof/>
          </w:rPr>
          <w:fldChar w:fldCharType="begin"/>
        </w:r>
        <w:r w:rsidR="001F7C5C" w:rsidRPr="00147B3C">
          <w:rPr>
            <w:noProof/>
          </w:rPr>
          <w:instrText xml:space="preserve"> PAGEREF _Toc164446104 \h </w:instrText>
        </w:r>
        <w:r w:rsidR="001F7C5C" w:rsidRPr="00147B3C">
          <w:rPr>
            <w:noProof/>
          </w:rPr>
        </w:r>
        <w:r w:rsidR="001F7C5C" w:rsidRPr="00147B3C">
          <w:rPr>
            <w:noProof/>
          </w:rPr>
          <w:fldChar w:fldCharType="separate"/>
        </w:r>
        <w:r w:rsidR="00EB64D7" w:rsidRPr="00147B3C">
          <w:rPr>
            <w:noProof/>
          </w:rPr>
          <w:t>2</w:t>
        </w:r>
        <w:r w:rsidR="001F7C5C" w:rsidRPr="00147B3C">
          <w:rPr>
            <w:noProof/>
          </w:rPr>
          <w:fldChar w:fldCharType="end"/>
        </w:r>
      </w:hyperlink>
    </w:p>
    <w:p w14:paraId="4570BE0F" w14:textId="5169A367"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05" w:history="1">
        <w:r w:rsidR="001F7C5C" w:rsidRPr="00147B3C">
          <w:rPr>
            <w:rStyle w:val="affffffe"/>
            <w:noProof/>
          </w:rPr>
          <w:t>4.2.1  电动机</w:t>
        </w:r>
        <w:r w:rsidR="001F7C5C" w:rsidRPr="00147B3C">
          <w:rPr>
            <w:noProof/>
          </w:rPr>
          <w:tab/>
        </w:r>
        <w:r w:rsidR="001F7C5C" w:rsidRPr="00147B3C">
          <w:rPr>
            <w:noProof/>
          </w:rPr>
          <w:fldChar w:fldCharType="begin"/>
        </w:r>
        <w:r w:rsidR="001F7C5C" w:rsidRPr="00147B3C">
          <w:rPr>
            <w:noProof/>
          </w:rPr>
          <w:instrText xml:space="preserve"> PAGEREF _Toc164446105 \h </w:instrText>
        </w:r>
        <w:r w:rsidR="001F7C5C" w:rsidRPr="00147B3C">
          <w:rPr>
            <w:noProof/>
          </w:rPr>
        </w:r>
        <w:r w:rsidR="001F7C5C" w:rsidRPr="00147B3C">
          <w:rPr>
            <w:noProof/>
          </w:rPr>
          <w:fldChar w:fldCharType="separate"/>
        </w:r>
        <w:r w:rsidR="00EB64D7" w:rsidRPr="00147B3C">
          <w:rPr>
            <w:noProof/>
          </w:rPr>
          <w:t>2</w:t>
        </w:r>
        <w:r w:rsidR="001F7C5C" w:rsidRPr="00147B3C">
          <w:rPr>
            <w:noProof/>
          </w:rPr>
          <w:fldChar w:fldCharType="end"/>
        </w:r>
      </w:hyperlink>
    </w:p>
    <w:p w14:paraId="113829B5" w14:textId="306F33A3"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06" w:history="1">
        <w:r w:rsidR="001F7C5C" w:rsidRPr="00147B3C">
          <w:rPr>
            <w:rStyle w:val="affffffe"/>
            <w:noProof/>
          </w:rPr>
          <w:t>4.2.2  减速箱</w:t>
        </w:r>
        <w:r w:rsidR="001F7C5C" w:rsidRPr="00147B3C">
          <w:rPr>
            <w:noProof/>
          </w:rPr>
          <w:tab/>
        </w:r>
        <w:r w:rsidR="001F7C5C" w:rsidRPr="00147B3C">
          <w:rPr>
            <w:noProof/>
          </w:rPr>
          <w:fldChar w:fldCharType="begin"/>
        </w:r>
        <w:r w:rsidR="001F7C5C" w:rsidRPr="00147B3C">
          <w:rPr>
            <w:noProof/>
          </w:rPr>
          <w:instrText xml:space="preserve"> PAGEREF _Toc164446106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32A4B994" w14:textId="2B95B238"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07" w:history="1">
        <w:r w:rsidR="001F7C5C" w:rsidRPr="00147B3C">
          <w:rPr>
            <w:rStyle w:val="affffffe"/>
            <w:noProof/>
          </w:rPr>
          <w:t>4.2.3  制动器</w:t>
        </w:r>
        <w:r w:rsidR="001F7C5C" w:rsidRPr="00147B3C">
          <w:rPr>
            <w:noProof/>
          </w:rPr>
          <w:tab/>
        </w:r>
        <w:r w:rsidR="001F7C5C" w:rsidRPr="00147B3C">
          <w:rPr>
            <w:noProof/>
          </w:rPr>
          <w:fldChar w:fldCharType="begin"/>
        </w:r>
        <w:r w:rsidR="001F7C5C" w:rsidRPr="00147B3C">
          <w:rPr>
            <w:noProof/>
          </w:rPr>
          <w:instrText xml:space="preserve"> PAGEREF _Toc164446107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74703EC6" w14:textId="2103E681"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08" w:history="1">
        <w:r w:rsidR="001F7C5C" w:rsidRPr="00147B3C">
          <w:rPr>
            <w:rStyle w:val="affffffe"/>
            <w:noProof/>
          </w:rPr>
          <w:t>4.2.4  曳引轮</w:t>
        </w:r>
        <w:r w:rsidR="001F7C5C" w:rsidRPr="00147B3C">
          <w:rPr>
            <w:noProof/>
          </w:rPr>
          <w:tab/>
        </w:r>
        <w:r w:rsidR="001F7C5C" w:rsidRPr="00147B3C">
          <w:rPr>
            <w:noProof/>
          </w:rPr>
          <w:fldChar w:fldCharType="begin"/>
        </w:r>
        <w:r w:rsidR="001F7C5C" w:rsidRPr="00147B3C">
          <w:rPr>
            <w:noProof/>
          </w:rPr>
          <w:instrText xml:space="preserve"> PAGEREF _Toc164446108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1125343C" w14:textId="1DEFB799" w:rsidR="001F7C5C" w:rsidRPr="00147B3C" w:rsidRDefault="00000000">
      <w:pPr>
        <w:pStyle w:val="TOC2"/>
        <w:rPr>
          <w:rFonts w:asciiTheme="minorHAnsi" w:eastAsiaTheme="minorEastAsia" w:hAnsiTheme="minorHAnsi" w:cstheme="minorBidi"/>
          <w:noProof/>
          <w:szCs w:val="22"/>
          <w14:ligatures w14:val="standardContextual"/>
        </w:rPr>
      </w:pPr>
      <w:hyperlink w:anchor="_Toc164446109" w:history="1">
        <w:r w:rsidR="001F7C5C" w:rsidRPr="00147B3C">
          <w:rPr>
            <w:rStyle w:val="affffffe"/>
            <w:noProof/>
            <w14:scene3d>
              <w14:camera w14:prst="orthographicFront"/>
              <w14:lightRig w14:rig="threePt" w14:dir="t">
                <w14:rot w14:lat="0" w14:lon="0" w14:rev="0"/>
              </w14:lightRig>
            </w14:scene3d>
          </w:rPr>
          <w:t xml:space="preserve">4.3 </w:t>
        </w:r>
        <w:r w:rsidR="001F7C5C" w:rsidRPr="00147B3C">
          <w:rPr>
            <w:rStyle w:val="affffffe"/>
            <w:noProof/>
          </w:rPr>
          <w:t xml:space="preserve"> 紧急救援装置</w:t>
        </w:r>
        <w:r w:rsidR="001F7C5C" w:rsidRPr="00147B3C">
          <w:rPr>
            <w:noProof/>
          </w:rPr>
          <w:tab/>
        </w:r>
        <w:r w:rsidR="001F7C5C" w:rsidRPr="00147B3C">
          <w:rPr>
            <w:noProof/>
          </w:rPr>
          <w:fldChar w:fldCharType="begin"/>
        </w:r>
        <w:r w:rsidR="001F7C5C" w:rsidRPr="00147B3C">
          <w:rPr>
            <w:noProof/>
          </w:rPr>
          <w:instrText xml:space="preserve"> PAGEREF _Toc164446109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5B51907A" w14:textId="489F35EF"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0" w:history="1">
        <w:r w:rsidR="001F7C5C" w:rsidRPr="00147B3C">
          <w:rPr>
            <w:rStyle w:val="affffffe"/>
            <w:noProof/>
          </w:rPr>
          <w:t>4.3.1  手动松闸装置</w:t>
        </w:r>
        <w:r w:rsidR="001F7C5C" w:rsidRPr="00147B3C">
          <w:rPr>
            <w:noProof/>
          </w:rPr>
          <w:tab/>
        </w:r>
        <w:r w:rsidR="001F7C5C" w:rsidRPr="00147B3C">
          <w:rPr>
            <w:noProof/>
          </w:rPr>
          <w:fldChar w:fldCharType="begin"/>
        </w:r>
        <w:r w:rsidR="001F7C5C" w:rsidRPr="00147B3C">
          <w:rPr>
            <w:noProof/>
          </w:rPr>
          <w:instrText xml:space="preserve"> PAGEREF _Toc164446110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63207860" w14:textId="51B86D55"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1" w:history="1">
        <w:r w:rsidR="001F7C5C" w:rsidRPr="00147B3C">
          <w:rPr>
            <w:rStyle w:val="affffffe"/>
            <w:noProof/>
          </w:rPr>
          <w:t>4.3.2  紧急电源装置</w:t>
        </w:r>
        <w:r w:rsidR="001F7C5C" w:rsidRPr="00147B3C">
          <w:rPr>
            <w:noProof/>
          </w:rPr>
          <w:tab/>
        </w:r>
        <w:r w:rsidR="001F7C5C" w:rsidRPr="00147B3C">
          <w:rPr>
            <w:noProof/>
          </w:rPr>
          <w:fldChar w:fldCharType="begin"/>
        </w:r>
        <w:r w:rsidR="001F7C5C" w:rsidRPr="00147B3C">
          <w:rPr>
            <w:noProof/>
          </w:rPr>
          <w:instrText xml:space="preserve"> PAGEREF _Toc164446111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6FB6F5D4" w14:textId="63F3238B" w:rsidR="001F7C5C" w:rsidRPr="00147B3C" w:rsidRDefault="00000000">
      <w:pPr>
        <w:pStyle w:val="TOC2"/>
        <w:rPr>
          <w:rFonts w:asciiTheme="minorHAnsi" w:eastAsiaTheme="minorEastAsia" w:hAnsiTheme="minorHAnsi" w:cstheme="minorBidi"/>
          <w:noProof/>
          <w:szCs w:val="22"/>
          <w14:ligatures w14:val="standardContextual"/>
        </w:rPr>
      </w:pPr>
      <w:hyperlink w:anchor="_Toc164446112" w:history="1">
        <w:r w:rsidR="001F7C5C" w:rsidRPr="00147B3C">
          <w:rPr>
            <w:rStyle w:val="affffffe"/>
            <w:noProof/>
            <w14:scene3d>
              <w14:camera w14:prst="orthographicFront"/>
              <w14:lightRig w14:rig="threePt" w14:dir="t">
                <w14:rot w14:lat="0" w14:lon="0" w14:rev="0"/>
              </w14:lightRig>
            </w14:scene3d>
          </w:rPr>
          <w:t xml:space="preserve">4.4 </w:t>
        </w:r>
        <w:r w:rsidR="001F7C5C" w:rsidRPr="00147B3C">
          <w:rPr>
            <w:rStyle w:val="affffffe"/>
            <w:noProof/>
          </w:rPr>
          <w:t xml:space="preserve"> 悬挂装置</w:t>
        </w:r>
        <w:r w:rsidR="001F7C5C" w:rsidRPr="00147B3C">
          <w:rPr>
            <w:noProof/>
          </w:rPr>
          <w:tab/>
        </w:r>
        <w:r w:rsidR="001F7C5C" w:rsidRPr="00147B3C">
          <w:rPr>
            <w:noProof/>
          </w:rPr>
          <w:fldChar w:fldCharType="begin"/>
        </w:r>
        <w:r w:rsidR="001F7C5C" w:rsidRPr="00147B3C">
          <w:rPr>
            <w:noProof/>
          </w:rPr>
          <w:instrText xml:space="preserve"> PAGEREF _Toc164446112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5901C8FD" w14:textId="0DC7C757"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3" w:history="1">
        <w:r w:rsidR="001F7C5C" w:rsidRPr="00147B3C">
          <w:rPr>
            <w:rStyle w:val="affffffe"/>
            <w:noProof/>
          </w:rPr>
          <w:t>4.4.1  通则</w:t>
        </w:r>
        <w:r w:rsidR="001F7C5C" w:rsidRPr="00147B3C">
          <w:rPr>
            <w:noProof/>
          </w:rPr>
          <w:tab/>
        </w:r>
        <w:r w:rsidR="001F7C5C" w:rsidRPr="00147B3C">
          <w:rPr>
            <w:noProof/>
          </w:rPr>
          <w:fldChar w:fldCharType="begin"/>
        </w:r>
        <w:r w:rsidR="001F7C5C" w:rsidRPr="00147B3C">
          <w:rPr>
            <w:noProof/>
          </w:rPr>
          <w:instrText xml:space="preserve"> PAGEREF _Toc164446113 \h </w:instrText>
        </w:r>
        <w:r w:rsidR="001F7C5C" w:rsidRPr="00147B3C">
          <w:rPr>
            <w:noProof/>
          </w:rPr>
        </w:r>
        <w:r w:rsidR="001F7C5C" w:rsidRPr="00147B3C">
          <w:rPr>
            <w:noProof/>
          </w:rPr>
          <w:fldChar w:fldCharType="separate"/>
        </w:r>
        <w:r w:rsidR="00EB64D7" w:rsidRPr="00147B3C">
          <w:rPr>
            <w:noProof/>
          </w:rPr>
          <w:t>3</w:t>
        </w:r>
        <w:r w:rsidR="001F7C5C" w:rsidRPr="00147B3C">
          <w:rPr>
            <w:noProof/>
          </w:rPr>
          <w:fldChar w:fldCharType="end"/>
        </w:r>
      </w:hyperlink>
    </w:p>
    <w:p w14:paraId="34887F3B" w14:textId="0F37FF8E"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4" w:history="1">
        <w:r w:rsidR="001F7C5C" w:rsidRPr="00147B3C">
          <w:rPr>
            <w:rStyle w:val="affffffe"/>
            <w:noProof/>
          </w:rPr>
          <w:t>4.4.2  曳引钢丝绳和液压电梯悬挂钢丝绳</w:t>
        </w:r>
        <w:r w:rsidR="001F7C5C" w:rsidRPr="00147B3C">
          <w:rPr>
            <w:noProof/>
          </w:rPr>
          <w:tab/>
        </w:r>
        <w:r w:rsidR="001F7C5C" w:rsidRPr="00147B3C">
          <w:rPr>
            <w:noProof/>
          </w:rPr>
          <w:fldChar w:fldCharType="begin"/>
        </w:r>
        <w:r w:rsidR="001F7C5C" w:rsidRPr="00147B3C">
          <w:rPr>
            <w:noProof/>
          </w:rPr>
          <w:instrText xml:space="preserve"> PAGEREF _Toc164446114 \h </w:instrText>
        </w:r>
        <w:r w:rsidR="001F7C5C" w:rsidRPr="00147B3C">
          <w:rPr>
            <w:noProof/>
          </w:rPr>
        </w:r>
        <w:r w:rsidR="001F7C5C" w:rsidRPr="00147B3C">
          <w:rPr>
            <w:noProof/>
          </w:rPr>
          <w:fldChar w:fldCharType="separate"/>
        </w:r>
        <w:r w:rsidR="00EB64D7" w:rsidRPr="00147B3C">
          <w:rPr>
            <w:noProof/>
          </w:rPr>
          <w:t>4</w:t>
        </w:r>
        <w:r w:rsidR="001F7C5C" w:rsidRPr="00147B3C">
          <w:rPr>
            <w:noProof/>
          </w:rPr>
          <w:fldChar w:fldCharType="end"/>
        </w:r>
      </w:hyperlink>
    </w:p>
    <w:p w14:paraId="7385D4CB" w14:textId="0D08FBCE"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5" w:history="1">
        <w:r w:rsidR="001F7C5C" w:rsidRPr="00147B3C">
          <w:rPr>
            <w:rStyle w:val="affffffe"/>
            <w:noProof/>
          </w:rPr>
          <w:t>4.4.3  包覆带或包覆钢丝绳</w:t>
        </w:r>
        <w:r w:rsidR="001F7C5C" w:rsidRPr="00147B3C">
          <w:rPr>
            <w:noProof/>
          </w:rPr>
          <w:tab/>
        </w:r>
        <w:r w:rsidR="001F7C5C" w:rsidRPr="00147B3C">
          <w:rPr>
            <w:noProof/>
          </w:rPr>
          <w:fldChar w:fldCharType="begin"/>
        </w:r>
        <w:r w:rsidR="001F7C5C" w:rsidRPr="00147B3C">
          <w:rPr>
            <w:noProof/>
          </w:rPr>
          <w:instrText xml:space="preserve"> PAGEREF _Toc164446115 \h </w:instrText>
        </w:r>
        <w:r w:rsidR="001F7C5C" w:rsidRPr="00147B3C">
          <w:rPr>
            <w:noProof/>
          </w:rPr>
        </w:r>
        <w:r w:rsidR="001F7C5C" w:rsidRPr="00147B3C">
          <w:rPr>
            <w:noProof/>
          </w:rPr>
          <w:fldChar w:fldCharType="separate"/>
        </w:r>
        <w:r w:rsidR="00EB64D7" w:rsidRPr="00147B3C">
          <w:rPr>
            <w:noProof/>
          </w:rPr>
          <w:t>4</w:t>
        </w:r>
        <w:r w:rsidR="001F7C5C" w:rsidRPr="00147B3C">
          <w:rPr>
            <w:noProof/>
          </w:rPr>
          <w:fldChar w:fldCharType="end"/>
        </w:r>
      </w:hyperlink>
    </w:p>
    <w:p w14:paraId="70417232" w14:textId="175EC46C"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6" w:history="1">
        <w:r w:rsidR="001F7C5C" w:rsidRPr="00147B3C">
          <w:rPr>
            <w:rStyle w:val="affffffe"/>
            <w:noProof/>
          </w:rPr>
          <w:t>4.4.4  绳头组合</w:t>
        </w:r>
        <w:r w:rsidR="001F7C5C" w:rsidRPr="00147B3C">
          <w:rPr>
            <w:noProof/>
          </w:rPr>
          <w:tab/>
        </w:r>
        <w:r w:rsidR="001F7C5C" w:rsidRPr="00147B3C">
          <w:rPr>
            <w:noProof/>
          </w:rPr>
          <w:fldChar w:fldCharType="begin"/>
        </w:r>
        <w:r w:rsidR="001F7C5C" w:rsidRPr="00147B3C">
          <w:rPr>
            <w:noProof/>
          </w:rPr>
          <w:instrText xml:space="preserve"> PAGEREF _Toc164446116 \h </w:instrText>
        </w:r>
        <w:r w:rsidR="001F7C5C" w:rsidRPr="00147B3C">
          <w:rPr>
            <w:noProof/>
          </w:rPr>
        </w:r>
        <w:r w:rsidR="001F7C5C" w:rsidRPr="00147B3C">
          <w:rPr>
            <w:noProof/>
          </w:rPr>
          <w:fldChar w:fldCharType="separate"/>
        </w:r>
        <w:r w:rsidR="00EB64D7" w:rsidRPr="00147B3C">
          <w:rPr>
            <w:noProof/>
          </w:rPr>
          <w:t>4</w:t>
        </w:r>
        <w:r w:rsidR="001F7C5C" w:rsidRPr="00147B3C">
          <w:rPr>
            <w:noProof/>
          </w:rPr>
          <w:fldChar w:fldCharType="end"/>
        </w:r>
      </w:hyperlink>
    </w:p>
    <w:p w14:paraId="19C6CB26" w14:textId="4C36BFCE"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7" w:history="1">
        <w:r w:rsidR="001F7C5C" w:rsidRPr="00147B3C">
          <w:rPr>
            <w:rStyle w:val="affffffe"/>
            <w:noProof/>
          </w:rPr>
          <w:t>4.4.5  滑轮</w:t>
        </w:r>
        <w:r w:rsidR="001F7C5C" w:rsidRPr="00147B3C">
          <w:rPr>
            <w:noProof/>
          </w:rPr>
          <w:tab/>
        </w:r>
        <w:r w:rsidR="001F7C5C" w:rsidRPr="00147B3C">
          <w:rPr>
            <w:noProof/>
          </w:rPr>
          <w:fldChar w:fldCharType="begin"/>
        </w:r>
        <w:r w:rsidR="001F7C5C" w:rsidRPr="00147B3C">
          <w:rPr>
            <w:noProof/>
          </w:rPr>
          <w:instrText xml:space="preserve"> PAGEREF _Toc164446117 \h </w:instrText>
        </w:r>
        <w:r w:rsidR="001F7C5C" w:rsidRPr="00147B3C">
          <w:rPr>
            <w:noProof/>
          </w:rPr>
        </w:r>
        <w:r w:rsidR="001F7C5C" w:rsidRPr="00147B3C">
          <w:rPr>
            <w:noProof/>
          </w:rPr>
          <w:fldChar w:fldCharType="separate"/>
        </w:r>
        <w:r w:rsidR="00EB64D7" w:rsidRPr="00147B3C">
          <w:rPr>
            <w:noProof/>
          </w:rPr>
          <w:t>4</w:t>
        </w:r>
        <w:r w:rsidR="001F7C5C" w:rsidRPr="00147B3C">
          <w:rPr>
            <w:noProof/>
          </w:rPr>
          <w:fldChar w:fldCharType="end"/>
        </w:r>
      </w:hyperlink>
    </w:p>
    <w:p w14:paraId="7A6C2254" w14:textId="38C51FA0" w:rsidR="001F7C5C" w:rsidRPr="00147B3C" w:rsidRDefault="00000000">
      <w:pPr>
        <w:pStyle w:val="TOC2"/>
        <w:rPr>
          <w:rFonts w:asciiTheme="minorHAnsi" w:eastAsiaTheme="minorEastAsia" w:hAnsiTheme="minorHAnsi" w:cstheme="minorBidi"/>
          <w:noProof/>
          <w:szCs w:val="22"/>
          <w14:ligatures w14:val="standardContextual"/>
        </w:rPr>
      </w:pPr>
      <w:hyperlink w:anchor="_Toc164446118" w:history="1">
        <w:r w:rsidR="001F7C5C" w:rsidRPr="00147B3C">
          <w:rPr>
            <w:rStyle w:val="affffffe"/>
            <w:noProof/>
            <w14:scene3d>
              <w14:camera w14:prst="orthographicFront"/>
              <w14:lightRig w14:rig="threePt" w14:dir="t">
                <w14:rot w14:lat="0" w14:lon="0" w14:rev="0"/>
              </w14:lightRig>
            </w14:scene3d>
          </w:rPr>
          <w:t xml:space="preserve">4.5 </w:t>
        </w:r>
        <w:r w:rsidR="001F7C5C" w:rsidRPr="00147B3C">
          <w:rPr>
            <w:rStyle w:val="affffffe"/>
            <w:noProof/>
          </w:rPr>
          <w:t xml:space="preserve"> 补偿装置</w:t>
        </w:r>
        <w:r w:rsidR="001F7C5C" w:rsidRPr="00147B3C">
          <w:rPr>
            <w:noProof/>
          </w:rPr>
          <w:tab/>
        </w:r>
        <w:r w:rsidR="001F7C5C" w:rsidRPr="00147B3C">
          <w:rPr>
            <w:noProof/>
          </w:rPr>
          <w:fldChar w:fldCharType="begin"/>
        </w:r>
        <w:r w:rsidR="001F7C5C" w:rsidRPr="00147B3C">
          <w:rPr>
            <w:noProof/>
          </w:rPr>
          <w:instrText xml:space="preserve"> PAGEREF _Toc164446118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216DF331" w14:textId="2ABAD156"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19" w:history="1">
        <w:r w:rsidR="001F7C5C" w:rsidRPr="00147B3C">
          <w:rPr>
            <w:rStyle w:val="affffffe"/>
            <w:noProof/>
          </w:rPr>
          <w:t>4.5.1  补偿链（缆）及导向装置</w:t>
        </w:r>
        <w:r w:rsidR="001F7C5C" w:rsidRPr="00147B3C">
          <w:rPr>
            <w:noProof/>
          </w:rPr>
          <w:tab/>
        </w:r>
        <w:r w:rsidR="001F7C5C" w:rsidRPr="00147B3C">
          <w:rPr>
            <w:noProof/>
          </w:rPr>
          <w:fldChar w:fldCharType="begin"/>
        </w:r>
        <w:r w:rsidR="001F7C5C" w:rsidRPr="00147B3C">
          <w:rPr>
            <w:noProof/>
          </w:rPr>
          <w:instrText xml:space="preserve"> PAGEREF _Toc164446119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12177040" w14:textId="29456969"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0" w:history="1">
        <w:r w:rsidR="001F7C5C" w:rsidRPr="00147B3C">
          <w:rPr>
            <w:rStyle w:val="affffffe"/>
            <w:noProof/>
          </w:rPr>
          <w:t>4.5.2  补偿绳及张紧装置</w:t>
        </w:r>
        <w:r w:rsidR="001F7C5C" w:rsidRPr="00147B3C">
          <w:rPr>
            <w:noProof/>
          </w:rPr>
          <w:tab/>
        </w:r>
        <w:r w:rsidR="001F7C5C" w:rsidRPr="00147B3C">
          <w:rPr>
            <w:noProof/>
          </w:rPr>
          <w:fldChar w:fldCharType="begin"/>
        </w:r>
        <w:r w:rsidR="001F7C5C" w:rsidRPr="00147B3C">
          <w:rPr>
            <w:noProof/>
          </w:rPr>
          <w:instrText xml:space="preserve"> PAGEREF _Toc164446120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283A0BBC" w14:textId="2F6C6A95" w:rsidR="001F7C5C" w:rsidRPr="00147B3C" w:rsidRDefault="00000000">
      <w:pPr>
        <w:pStyle w:val="TOC2"/>
        <w:rPr>
          <w:rFonts w:asciiTheme="minorHAnsi" w:eastAsiaTheme="minorEastAsia" w:hAnsiTheme="minorHAnsi" w:cstheme="minorBidi"/>
          <w:noProof/>
          <w:szCs w:val="22"/>
          <w14:ligatures w14:val="standardContextual"/>
        </w:rPr>
      </w:pPr>
      <w:hyperlink w:anchor="_Toc164446121" w:history="1">
        <w:r w:rsidR="001F7C5C" w:rsidRPr="00147B3C">
          <w:rPr>
            <w:rStyle w:val="affffffe"/>
            <w:noProof/>
            <w14:scene3d>
              <w14:camera w14:prst="orthographicFront"/>
              <w14:lightRig w14:rig="threePt" w14:dir="t">
                <w14:rot w14:lat="0" w14:lon="0" w14:rev="0"/>
              </w14:lightRig>
            </w14:scene3d>
          </w:rPr>
          <w:t xml:space="preserve">4.6 </w:t>
        </w:r>
        <w:r w:rsidR="001F7C5C" w:rsidRPr="00147B3C">
          <w:rPr>
            <w:rStyle w:val="affffffe"/>
            <w:noProof/>
          </w:rPr>
          <w:t xml:space="preserve"> 轿厢</w:t>
        </w:r>
        <w:r w:rsidR="001F7C5C" w:rsidRPr="00147B3C">
          <w:rPr>
            <w:noProof/>
          </w:rPr>
          <w:tab/>
        </w:r>
        <w:r w:rsidR="001F7C5C" w:rsidRPr="00147B3C">
          <w:rPr>
            <w:noProof/>
          </w:rPr>
          <w:fldChar w:fldCharType="begin"/>
        </w:r>
        <w:r w:rsidR="001F7C5C" w:rsidRPr="00147B3C">
          <w:rPr>
            <w:noProof/>
          </w:rPr>
          <w:instrText xml:space="preserve"> PAGEREF _Toc164446121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55E105E2" w14:textId="0AC69D41"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2" w:history="1">
        <w:r w:rsidR="001F7C5C" w:rsidRPr="00147B3C">
          <w:rPr>
            <w:rStyle w:val="affffffe"/>
            <w:noProof/>
          </w:rPr>
          <w:t>4.6.1  轿架</w:t>
        </w:r>
        <w:r w:rsidR="001F7C5C" w:rsidRPr="00147B3C">
          <w:rPr>
            <w:noProof/>
          </w:rPr>
          <w:tab/>
        </w:r>
        <w:r w:rsidR="001F7C5C" w:rsidRPr="00147B3C">
          <w:rPr>
            <w:noProof/>
          </w:rPr>
          <w:fldChar w:fldCharType="begin"/>
        </w:r>
        <w:r w:rsidR="001F7C5C" w:rsidRPr="00147B3C">
          <w:rPr>
            <w:noProof/>
          </w:rPr>
          <w:instrText xml:space="preserve"> PAGEREF _Toc164446122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34ABA018" w14:textId="01FA147B"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3" w:history="1">
        <w:r w:rsidR="001F7C5C" w:rsidRPr="00147B3C">
          <w:rPr>
            <w:rStyle w:val="affffffe"/>
            <w:noProof/>
          </w:rPr>
          <w:t>4.6.2  轿壁、轿顶和轿底</w:t>
        </w:r>
        <w:r w:rsidR="001F7C5C" w:rsidRPr="00147B3C">
          <w:rPr>
            <w:noProof/>
          </w:rPr>
          <w:tab/>
        </w:r>
        <w:r w:rsidR="001F7C5C" w:rsidRPr="00147B3C">
          <w:rPr>
            <w:noProof/>
          </w:rPr>
          <w:fldChar w:fldCharType="begin"/>
        </w:r>
        <w:r w:rsidR="001F7C5C" w:rsidRPr="00147B3C">
          <w:rPr>
            <w:noProof/>
          </w:rPr>
          <w:instrText xml:space="preserve"> PAGEREF _Toc164446123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37298F43" w14:textId="2CD163FC"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4" w:history="1">
        <w:r w:rsidR="001F7C5C" w:rsidRPr="00147B3C">
          <w:rPr>
            <w:rStyle w:val="affffffe"/>
            <w:noProof/>
          </w:rPr>
          <w:t>4.6.3  轿厢面积</w:t>
        </w:r>
        <w:r w:rsidR="001F7C5C" w:rsidRPr="00147B3C">
          <w:rPr>
            <w:noProof/>
          </w:rPr>
          <w:tab/>
        </w:r>
        <w:r w:rsidR="001F7C5C" w:rsidRPr="00147B3C">
          <w:rPr>
            <w:noProof/>
          </w:rPr>
          <w:fldChar w:fldCharType="begin"/>
        </w:r>
        <w:r w:rsidR="001F7C5C" w:rsidRPr="00147B3C">
          <w:rPr>
            <w:noProof/>
          </w:rPr>
          <w:instrText xml:space="preserve"> PAGEREF _Toc164446124 \h </w:instrText>
        </w:r>
        <w:r w:rsidR="001F7C5C" w:rsidRPr="00147B3C">
          <w:rPr>
            <w:noProof/>
          </w:rPr>
        </w:r>
        <w:r w:rsidR="001F7C5C" w:rsidRPr="00147B3C">
          <w:rPr>
            <w:noProof/>
          </w:rPr>
          <w:fldChar w:fldCharType="separate"/>
        </w:r>
        <w:r w:rsidR="00EB64D7" w:rsidRPr="00147B3C">
          <w:rPr>
            <w:noProof/>
          </w:rPr>
          <w:t>5</w:t>
        </w:r>
        <w:r w:rsidR="001F7C5C" w:rsidRPr="00147B3C">
          <w:rPr>
            <w:noProof/>
          </w:rPr>
          <w:fldChar w:fldCharType="end"/>
        </w:r>
      </w:hyperlink>
    </w:p>
    <w:p w14:paraId="5069CF50" w14:textId="1F5C58E7" w:rsidR="001F7C5C" w:rsidRPr="00147B3C" w:rsidRDefault="00000000">
      <w:pPr>
        <w:pStyle w:val="TOC2"/>
        <w:rPr>
          <w:rFonts w:asciiTheme="minorHAnsi" w:eastAsiaTheme="minorEastAsia" w:hAnsiTheme="minorHAnsi" w:cstheme="minorBidi"/>
          <w:noProof/>
          <w:szCs w:val="22"/>
          <w14:ligatures w14:val="standardContextual"/>
        </w:rPr>
      </w:pPr>
      <w:hyperlink w:anchor="_Toc164446125" w:history="1">
        <w:r w:rsidR="001F7C5C" w:rsidRPr="00147B3C">
          <w:rPr>
            <w:rStyle w:val="affffffe"/>
            <w:noProof/>
            <w14:scene3d>
              <w14:camera w14:prst="orthographicFront"/>
              <w14:lightRig w14:rig="threePt" w14:dir="t">
                <w14:rot w14:lat="0" w14:lon="0" w14:rev="0"/>
              </w14:lightRig>
            </w14:scene3d>
          </w:rPr>
          <w:t xml:space="preserve">4.7 </w:t>
        </w:r>
        <w:r w:rsidR="001F7C5C" w:rsidRPr="00147B3C">
          <w:rPr>
            <w:rStyle w:val="affffffe"/>
            <w:noProof/>
          </w:rPr>
          <w:t xml:space="preserve"> 对重(平衡重)</w:t>
        </w:r>
        <w:r w:rsidR="001F7C5C" w:rsidRPr="00147B3C">
          <w:rPr>
            <w:noProof/>
          </w:rPr>
          <w:tab/>
        </w:r>
        <w:r w:rsidR="001F7C5C" w:rsidRPr="00147B3C">
          <w:rPr>
            <w:noProof/>
          </w:rPr>
          <w:fldChar w:fldCharType="begin"/>
        </w:r>
        <w:r w:rsidR="001F7C5C" w:rsidRPr="00147B3C">
          <w:rPr>
            <w:noProof/>
          </w:rPr>
          <w:instrText xml:space="preserve"> PAGEREF _Toc164446125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0642FEF7" w14:textId="7929D290"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6" w:history="1">
        <w:r w:rsidR="001F7C5C" w:rsidRPr="00147B3C">
          <w:rPr>
            <w:rStyle w:val="affffffe"/>
            <w:noProof/>
          </w:rPr>
          <w:t>4.7.1  对重(平衡重)架</w:t>
        </w:r>
        <w:r w:rsidR="001F7C5C" w:rsidRPr="00147B3C">
          <w:rPr>
            <w:noProof/>
          </w:rPr>
          <w:tab/>
        </w:r>
        <w:r w:rsidR="001F7C5C" w:rsidRPr="00147B3C">
          <w:rPr>
            <w:noProof/>
          </w:rPr>
          <w:fldChar w:fldCharType="begin"/>
        </w:r>
        <w:r w:rsidR="001F7C5C" w:rsidRPr="00147B3C">
          <w:rPr>
            <w:noProof/>
          </w:rPr>
          <w:instrText xml:space="preserve"> PAGEREF _Toc164446126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533C0778" w14:textId="47298F7A"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7" w:history="1">
        <w:r w:rsidR="001F7C5C" w:rsidRPr="00147B3C">
          <w:rPr>
            <w:rStyle w:val="affffffe"/>
            <w:noProof/>
          </w:rPr>
          <w:t>4.7.2  对重(平衡重)块</w:t>
        </w:r>
        <w:r w:rsidR="001F7C5C" w:rsidRPr="00147B3C">
          <w:rPr>
            <w:noProof/>
          </w:rPr>
          <w:tab/>
        </w:r>
        <w:r w:rsidR="001F7C5C" w:rsidRPr="00147B3C">
          <w:rPr>
            <w:noProof/>
          </w:rPr>
          <w:fldChar w:fldCharType="begin"/>
        </w:r>
        <w:r w:rsidR="001F7C5C" w:rsidRPr="00147B3C">
          <w:rPr>
            <w:noProof/>
          </w:rPr>
          <w:instrText xml:space="preserve"> PAGEREF _Toc164446127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40F77A35" w14:textId="5537E555" w:rsidR="001F7C5C" w:rsidRPr="00147B3C" w:rsidRDefault="00000000">
      <w:pPr>
        <w:pStyle w:val="TOC2"/>
        <w:rPr>
          <w:rFonts w:asciiTheme="minorHAnsi" w:eastAsiaTheme="minorEastAsia" w:hAnsiTheme="minorHAnsi" w:cstheme="minorBidi"/>
          <w:noProof/>
          <w:szCs w:val="22"/>
          <w14:ligatures w14:val="standardContextual"/>
        </w:rPr>
      </w:pPr>
      <w:hyperlink w:anchor="_Toc164446128" w:history="1">
        <w:r w:rsidR="001F7C5C" w:rsidRPr="00147B3C">
          <w:rPr>
            <w:rStyle w:val="affffffe"/>
            <w:noProof/>
            <w14:scene3d>
              <w14:camera w14:prst="orthographicFront"/>
              <w14:lightRig w14:rig="threePt" w14:dir="t">
                <w14:rot w14:lat="0" w14:lon="0" w14:rev="0"/>
              </w14:lightRig>
            </w14:scene3d>
          </w:rPr>
          <w:t xml:space="preserve">4.8 </w:t>
        </w:r>
        <w:r w:rsidR="001F7C5C" w:rsidRPr="00147B3C">
          <w:rPr>
            <w:rStyle w:val="affffffe"/>
            <w:noProof/>
          </w:rPr>
          <w:t xml:space="preserve"> 层门和轿门</w:t>
        </w:r>
        <w:r w:rsidR="001F7C5C" w:rsidRPr="00147B3C">
          <w:rPr>
            <w:noProof/>
          </w:rPr>
          <w:tab/>
        </w:r>
        <w:r w:rsidR="001F7C5C" w:rsidRPr="00147B3C">
          <w:rPr>
            <w:noProof/>
          </w:rPr>
          <w:fldChar w:fldCharType="begin"/>
        </w:r>
        <w:r w:rsidR="001F7C5C" w:rsidRPr="00147B3C">
          <w:rPr>
            <w:noProof/>
          </w:rPr>
          <w:instrText xml:space="preserve"> PAGEREF _Toc164446128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71182781" w14:textId="46C2D9FE"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29" w:history="1">
        <w:r w:rsidR="001F7C5C" w:rsidRPr="00147B3C">
          <w:rPr>
            <w:rStyle w:val="affffffe"/>
            <w:noProof/>
          </w:rPr>
          <w:t>4.8.1  层门</w:t>
        </w:r>
        <w:r w:rsidR="001F7C5C" w:rsidRPr="00147B3C">
          <w:rPr>
            <w:noProof/>
          </w:rPr>
          <w:tab/>
        </w:r>
        <w:r w:rsidR="001F7C5C" w:rsidRPr="00147B3C">
          <w:rPr>
            <w:noProof/>
          </w:rPr>
          <w:fldChar w:fldCharType="begin"/>
        </w:r>
        <w:r w:rsidR="001F7C5C" w:rsidRPr="00147B3C">
          <w:rPr>
            <w:noProof/>
          </w:rPr>
          <w:instrText xml:space="preserve"> PAGEREF _Toc164446129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46B0816A" w14:textId="59B481C5"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0" w:history="1">
        <w:r w:rsidR="001F7C5C" w:rsidRPr="00147B3C">
          <w:rPr>
            <w:rStyle w:val="affffffe"/>
            <w:noProof/>
          </w:rPr>
          <w:t>4.8.2  轿门</w:t>
        </w:r>
        <w:r w:rsidR="001F7C5C" w:rsidRPr="00147B3C">
          <w:rPr>
            <w:noProof/>
          </w:rPr>
          <w:tab/>
        </w:r>
        <w:r w:rsidR="001F7C5C" w:rsidRPr="00147B3C">
          <w:rPr>
            <w:noProof/>
          </w:rPr>
          <w:fldChar w:fldCharType="begin"/>
        </w:r>
        <w:r w:rsidR="001F7C5C" w:rsidRPr="00147B3C">
          <w:rPr>
            <w:noProof/>
          </w:rPr>
          <w:instrText xml:space="preserve"> PAGEREF _Toc164446130 \h </w:instrText>
        </w:r>
        <w:r w:rsidR="001F7C5C" w:rsidRPr="00147B3C">
          <w:rPr>
            <w:noProof/>
          </w:rPr>
        </w:r>
        <w:r w:rsidR="001F7C5C" w:rsidRPr="00147B3C">
          <w:rPr>
            <w:noProof/>
          </w:rPr>
          <w:fldChar w:fldCharType="separate"/>
        </w:r>
        <w:r w:rsidR="00EB64D7" w:rsidRPr="00147B3C">
          <w:rPr>
            <w:noProof/>
          </w:rPr>
          <w:t>6</w:t>
        </w:r>
        <w:r w:rsidR="001F7C5C" w:rsidRPr="00147B3C">
          <w:rPr>
            <w:noProof/>
          </w:rPr>
          <w:fldChar w:fldCharType="end"/>
        </w:r>
      </w:hyperlink>
    </w:p>
    <w:p w14:paraId="7C619B97" w14:textId="34F5CEED"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1" w:history="1">
        <w:r w:rsidR="001F7C5C" w:rsidRPr="00147B3C">
          <w:rPr>
            <w:rStyle w:val="affffffe"/>
            <w:noProof/>
          </w:rPr>
          <w:t>4.8.3  门扇</w:t>
        </w:r>
        <w:r w:rsidR="001F7C5C" w:rsidRPr="00147B3C">
          <w:rPr>
            <w:noProof/>
          </w:rPr>
          <w:tab/>
        </w:r>
        <w:r w:rsidR="001F7C5C" w:rsidRPr="00147B3C">
          <w:rPr>
            <w:noProof/>
          </w:rPr>
          <w:fldChar w:fldCharType="begin"/>
        </w:r>
        <w:r w:rsidR="001F7C5C" w:rsidRPr="00147B3C">
          <w:rPr>
            <w:noProof/>
          </w:rPr>
          <w:instrText xml:space="preserve"> PAGEREF _Toc164446131 \h </w:instrText>
        </w:r>
        <w:r w:rsidR="001F7C5C" w:rsidRPr="00147B3C">
          <w:rPr>
            <w:noProof/>
          </w:rPr>
        </w:r>
        <w:r w:rsidR="001F7C5C" w:rsidRPr="00147B3C">
          <w:rPr>
            <w:noProof/>
          </w:rPr>
          <w:fldChar w:fldCharType="separate"/>
        </w:r>
        <w:r w:rsidR="00EB64D7" w:rsidRPr="00147B3C">
          <w:rPr>
            <w:noProof/>
          </w:rPr>
          <w:t>7</w:t>
        </w:r>
        <w:r w:rsidR="001F7C5C" w:rsidRPr="00147B3C">
          <w:rPr>
            <w:noProof/>
          </w:rPr>
          <w:fldChar w:fldCharType="end"/>
        </w:r>
      </w:hyperlink>
    </w:p>
    <w:p w14:paraId="479AF920" w14:textId="6AF88099"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2" w:history="1">
        <w:r w:rsidR="001F7C5C" w:rsidRPr="00147B3C">
          <w:rPr>
            <w:rStyle w:val="affffffe"/>
            <w:noProof/>
          </w:rPr>
          <w:t>4.8.4  地坎及其支架</w:t>
        </w:r>
        <w:r w:rsidR="001F7C5C" w:rsidRPr="00147B3C">
          <w:rPr>
            <w:noProof/>
          </w:rPr>
          <w:tab/>
        </w:r>
        <w:r w:rsidR="001F7C5C" w:rsidRPr="00147B3C">
          <w:rPr>
            <w:noProof/>
          </w:rPr>
          <w:fldChar w:fldCharType="begin"/>
        </w:r>
        <w:r w:rsidR="001F7C5C" w:rsidRPr="00147B3C">
          <w:rPr>
            <w:noProof/>
          </w:rPr>
          <w:instrText xml:space="preserve"> PAGEREF _Toc164446132 \h </w:instrText>
        </w:r>
        <w:r w:rsidR="001F7C5C" w:rsidRPr="00147B3C">
          <w:rPr>
            <w:noProof/>
          </w:rPr>
        </w:r>
        <w:r w:rsidR="001F7C5C" w:rsidRPr="00147B3C">
          <w:rPr>
            <w:noProof/>
          </w:rPr>
          <w:fldChar w:fldCharType="separate"/>
        </w:r>
        <w:r w:rsidR="00EB64D7" w:rsidRPr="00147B3C">
          <w:rPr>
            <w:noProof/>
          </w:rPr>
          <w:t>7</w:t>
        </w:r>
        <w:r w:rsidR="001F7C5C" w:rsidRPr="00147B3C">
          <w:rPr>
            <w:noProof/>
          </w:rPr>
          <w:fldChar w:fldCharType="end"/>
        </w:r>
      </w:hyperlink>
    </w:p>
    <w:p w14:paraId="1F54117A" w14:textId="3C0EB74A"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3" w:history="1">
        <w:r w:rsidR="001F7C5C" w:rsidRPr="00147B3C">
          <w:rPr>
            <w:rStyle w:val="affffffe"/>
            <w:noProof/>
          </w:rPr>
          <w:t>4.8.5  导向装置、保持装置和门悬挂机构</w:t>
        </w:r>
        <w:r w:rsidR="001F7C5C" w:rsidRPr="00147B3C">
          <w:rPr>
            <w:noProof/>
          </w:rPr>
          <w:tab/>
        </w:r>
        <w:r w:rsidR="001F7C5C" w:rsidRPr="00147B3C">
          <w:rPr>
            <w:noProof/>
          </w:rPr>
          <w:fldChar w:fldCharType="begin"/>
        </w:r>
        <w:r w:rsidR="001F7C5C" w:rsidRPr="00147B3C">
          <w:rPr>
            <w:noProof/>
          </w:rPr>
          <w:instrText xml:space="preserve"> PAGEREF _Toc164446133 \h </w:instrText>
        </w:r>
        <w:r w:rsidR="001F7C5C" w:rsidRPr="00147B3C">
          <w:rPr>
            <w:noProof/>
          </w:rPr>
        </w:r>
        <w:r w:rsidR="001F7C5C" w:rsidRPr="00147B3C">
          <w:rPr>
            <w:noProof/>
          </w:rPr>
          <w:fldChar w:fldCharType="separate"/>
        </w:r>
        <w:r w:rsidR="00EB64D7" w:rsidRPr="00147B3C">
          <w:rPr>
            <w:noProof/>
          </w:rPr>
          <w:t>7</w:t>
        </w:r>
        <w:r w:rsidR="001F7C5C" w:rsidRPr="00147B3C">
          <w:rPr>
            <w:noProof/>
          </w:rPr>
          <w:fldChar w:fldCharType="end"/>
        </w:r>
      </w:hyperlink>
    </w:p>
    <w:p w14:paraId="772F286B" w14:textId="0E098B0C" w:rsidR="001F7C5C" w:rsidRPr="00147B3C" w:rsidRDefault="00000000">
      <w:pPr>
        <w:pStyle w:val="TOC2"/>
        <w:rPr>
          <w:rFonts w:asciiTheme="minorHAnsi" w:eastAsiaTheme="minorEastAsia" w:hAnsiTheme="minorHAnsi" w:cstheme="minorBidi"/>
          <w:noProof/>
          <w:szCs w:val="22"/>
          <w14:ligatures w14:val="standardContextual"/>
        </w:rPr>
      </w:pPr>
      <w:hyperlink w:anchor="_Toc164446134" w:history="1">
        <w:r w:rsidR="001F7C5C" w:rsidRPr="00147B3C">
          <w:rPr>
            <w:rStyle w:val="affffffe"/>
            <w:noProof/>
            <w14:scene3d>
              <w14:camera w14:prst="orthographicFront"/>
              <w14:lightRig w14:rig="threePt" w14:dir="t">
                <w14:rot w14:lat="0" w14:lon="0" w14:rev="0"/>
              </w14:lightRig>
            </w14:scene3d>
          </w:rPr>
          <w:t xml:space="preserve">4.9 </w:t>
        </w:r>
        <w:r w:rsidR="001F7C5C" w:rsidRPr="00147B3C">
          <w:rPr>
            <w:rStyle w:val="affffffe"/>
            <w:noProof/>
          </w:rPr>
          <w:t xml:space="preserve"> 门锁装置</w:t>
        </w:r>
        <w:r w:rsidR="001F7C5C" w:rsidRPr="00147B3C">
          <w:rPr>
            <w:noProof/>
          </w:rPr>
          <w:tab/>
        </w:r>
        <w:r w:rsidR="001F7C5C" w:rsidRPr="00147B3C">
          <w:rPr>
            <w:noProof/>
          </w:rPr>
          <w:fldChar w:fldCharType="begin"/>
        </w:r>
        <w:r w:rsidR="001F7C5C" w:rsidRPr="00147B3C">
          <w:rPr>
            <w:noProof/>
          </w:rPr>
          <w:instrText xml:space="preserve"> PAGEREF _Toc164446134 \h </w:instrText>
        </w:r>
        <w:r w:rsidR="001F7C5C" w:rsidRPr="00147B3C">
          <w:rPr>
            <w:noProof/>
          </w:rPr>
        </w:r>
        <w:r w:rsidR="001F7C5C" w:rsidRPr="00147B3C">
          <w:rPr>
            <w:noProof/>
          </w:rPr>
          <w:fldChar w:fldCharType="separate"/>
        </w:r>
        <w:r w:rsidR="00EB64D7" w:rsidRPr="00147B3C">
          <w:rPr>
            <w:noProof/>
          </w:rPr>
          <w:t>7</w:t>
        </w:r>
        <w:r w:rsidR="001F7C5C" w:rsidRPr="00147B3C">
          <w:rPr>
            <w:noProof/>
          </w:rPr>
          <w:fldChar w:fldCharType="end"/>
        </w:r>
      </w:hyperlink>
    </w:p>
    <w:p w14:paraId="672E8C6D" w14:textId="5C260C63" w:rsidR="001F7C5C" w:rsidRPr="00147B3C" w:rsidRDefault="00000000">
      <w:pPr>
        <w:pStyle w:val="TOC2"/>
        <w:rPr>
          <w:rFonts w:asciiTheme="minorHAnsi" w:eastAsiaTheme="minorEastAsia" w:hAnsiTheme="minorHAnsi" w:cstheme="minorBidi"/>
          <w:noProof/>
          <w:szCs w:val="22"/>
          <w14:ligatures w14:val="standardContextual"/>
        </w:rPr>
      </w:pPr>
      <w:hyperlink w:anchor="_Toc164446135" w:history="1">
        <w:r w:rsidR="001F7C5C" w:rsidRPr="00147B3C">
          <w:rPr>
            <w:rStyle w:val="affffffe"/>
            <w:noProof/>
            <w14:scene3d>
              <w14:camera w14:prst="orthographicFront"/>
              <w14:lightRig w14:rig="threePt" w14:dir="t">
                <w14:rot w14:lat="0" w14:lon="0" w14:rev="0"/>
              </w14:lightRig>
            </w14:scene3d>
          </w:rPr>
          <w:t xml:space="preserve">4.10 </w:t>
        </w:r>
        <w:r w:rsidR="001F7C5C" w:rsidRPr="00147B3C">
          <w:rPr>
            <w:rStyle w:val="affffffe"/>
            <w:noProof/>
          </w:rPr>
          <w:t xml:space="preserve"> 限速器及其张紧装置</w:t>
        </w:r>
        <w:r w:rsidR="001F7C5C" w:rsidRPr="00147B3C">
          <w:rPr>
            <w:noProof/>
          </w:rPr>
          <w:tab/>
        </w:r>
        <w:r w:rsidR="001F7C5C" w:rsidRPr="00147B3C">
          <w:rPr>
            <w:noProof/>
          </w:rPr>
          <w:fldChar w:fldCharType="begin"/>
        </w:r>
        <w:r w:rsidR="001F7C5C" w:rsidRPr="00147B3C">
          <w:rPr>
            <w:noProof/>
          </w:rPr>
          <w:instrText xml:space="preserve"> PAGEREF _Toc164446135 \h </w:instrText>
        </w:r>
        <w:r w:rsidR="001F7C5C" w:rsidRPr="00147B3C">
          <w:rPr>
            <w:noProof/>
          </w:rPr>
        </w:r>
        <w:r w:rsidR="001F7C5C" w:rsidRPr="00147B3C">
          <w:rPr>
            <w:noProof/>
          </w:rPr>
          <w:fldChar w:fldCharType="separate"/>
        </w:r>
        <w:r w:rsidR="00EB64D7" w:rsidRPr="00147B3C">
          <w:rPr>
            <w:noProof/>
          </w:rPr>
          <w:t>7</w:t>
        </w:r>
        <w:r w:rsidR="001F7C5C" w:rsidRPr="00147B3C">
          <w:rPr>
            <w:noProof/>
          </w:rPr>
          <w:fldChar w:fldCharType="end"/>
        </w:r>
      </w:hyperlink>
    </w:p>
    <w:p w14:paraId="7FCE1FAA" w14:textId="7793311D"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6" w:history="1">
        <w:r w:rsidR="001F7C5C" w:rsidRPr="00147B3C">
          <w:rPr>
            <w:rStyle w:val="affffffe"/>
            <w:noProof/>
          </w:rPr>
          <w:t>4.10.1  限速器</w:t>
        </w:r>
        <w:r w:rsidR="001F7C5C" w:rsidRPr="00147B3C">
          <w:rPr>
            <w:noProof/>
          </w:rPr>
          <w:tab/>
        </w:r>
        <w:r w:rsidR="001F7C5C" w:rsidRPr="00147B3C">
          <w:rPr>
            <w:noProof/>
          </w:rPr>
          <w:fldChar w:fldCharType="begin"/>
        </w:r>
        <w:r w:rsidR="001F7C5C" w:rsidRPr="00147B3C">
          <w:rPr>
            <w:noProof/>
          </w:rPr>
          <w:instrText xml:space="preserve"> PAGEREF _Toc164446136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21A1B672" w14:textId="1ECC0647"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7" w:history="1">
        <w:r w:rsidR="001F7C5C" w:rsidRPr="00147B3C">
          <w:rPr>
            <w:rStyle w:val="affffffe"/>
            <w:noProof/>
          </w:rPr>
          <w:t>4.10.2  张紧装置</w:t>
        </w:r>
        <w:r w:rsidR="001F7C5C" w:rsidRPr="00147B3C">
          <w:rPr>
            <w:noProof/>
          </w:rPr>
          <w:tab/>
        </w:r>
        <w:r w:rsidR="001F7C5C" w:rsidRPr="00147B3C">
          <w:rPr>
            <w:noProof/>
          </w:rPr>
          <w:fldChar w:fldCharType="begin"/>
        </w:r>
        <w:r w:rsidR="001F7C5C" w:rsidRPr="00147B3C">
          <w:rPr>
            <w:noProof/>
          </w:rPr>
          <w:instrText xml:space="preserve"> PAGEREF _Toc164446137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53E0E64A" w14:textId="327395BB"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38" w:history="1">
        <w:r w:rsidR="001F7C5C" w:rsidRPr="00147B3C">
          <w:rPr>
            <w:rStyle w:val="affffffe"/>
            <w:noProof/>
          </w:rPr>
          <w:t>4.10.3  限速器钢丝绳</w:t>
        </w:r>
        <w:r w:rsidR="001F7C5C" w:rsidRPr="00147B3C">
          <w:rPr>
            <w:noProof/>
          </w:rPr>
          <w:tab/>
        </w:r>
        <w:r w:rsidR="001F7C5C" w:rsidRPr="00147B3C">
          <w:rPr>
            <w:noProof/>
          </w:rPr>
          <w:fldChar w:fldCharType="begin"/>
        </w:r>
        <w:r w:rsidR="001F7C5C" w:rsidRPr="00147B3C">
          <w:rPr>
            <w:noProof/>
          </w:rPr>
          <w:instrText xml:space="preserve"> PAGEREF _Toc164446138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75EF8B88" w14:textId="24E7743C" w:rsidR="001F7C5C" w:rsidRPr="00147B3C" w:rsidRDefault="00000000">
      <w:pPr>
        <w:pStyle w:val="TOC2"/>
        <w:rPr>
          <w:rFonts w:asciiTheme="minorHAnsi" w:eastAsiaTheme="minorEastAsia" w:hAnsiTheme="minorHAnsi" w:cstheme="minorBidi"/>
          <w:noProof/>
          <w:szCs w:val="22"/>
          <w14:ligatures w14:val="standardContextual"/>
        </w:rPr>
      </w:pPr>
      <w:hyperlink w:anchor="_Toc164446139" w:history="1">
        <w:r w:rsidR="001F7C5C" w:rsidRPr="00147B3C">
          <w:rPr>
            <w:rStyle w:val="affffffe"/>
            <w:noProof/>
            <w14:scene3d>
              <w14:camera w14:prst="orthographicFront"/>
              <w14:lightRig w14:rig="threePt" w14:dir="t">
                <w14:rot w14:lat="0" w14:lon="0" w14:rev="0"/>
              </w14:lightRig>
            </w14:scene3d>
          </w:rPr>
          <w:t xml:space="preserve">4.11 </w:t>
        </w:r>
        <w:r w:rsidR="001F7C5C" w:rsidRPr="00147B3C">
          <w:rPr>
            <w:rStyle w:val="affffffe"/>
            <w:noProof/>
          </w:rPr>
          <w:t xml:space="preserve"> 安全钳及提拉装置</w:t>
        </w:r>
        <w:r w:rsidR="001F7C5C" w:rsidRPr="00147B3C">
          <w:rPr>
            <w:noProof/>
          </w:rPr>
          <w:tab/>
        </w:r>
        <w:r w:rsidR="001F7C5C" w:rsidRPr="00147B3C">
          <w:rPr>
            <w:noProof/>
          </w:rPr>
          <w:fldChar w:fldCharType="begin"/>
        </w:r>
        <w:r w:rsidR="001F7C5C" w:rsidRPr="00147B3C">
          <w:rPr>
            <w:noProof/>
          </w:rPr>
          <w:instrText xml:space="preserve"> PAGEREF _Toc164446139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01C8DAC5" w14:textId="15231BFC"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0" w:history="1">
        <w:r w:rsidR="001F7C5C" w:rsidRPr="00147B3C">
          <w:rPr>
            <w:rStyle w:val="affffffe"/>
            <w:noProof/>
          </w:rPr>
          <w:t>4.11.1  安全钳</w:t>
        </w:r>
        <w:r w:rsidR="001F7C5C" w:rsidRPr="00147B3C">
          <w:rPr>
            <w:noProof/>
          </w:rPr>
          <w:tab/>
        </w:r>
        <w:r w:rsidR="001F7C5C" w:rsidRPr="00147B3C">
          <w:rPr>
            <w:noProof/>
          </w:rPr>
          <w:fldChar w:fldCharType="begin"/>
        </w:r>
        <w:r w:rsidR="001F7C5C" w:rsidRPr="00147B3C">
          <w:rPr>
            <w:noProof/>
          </w:rPr>
          <w:instrText xml:space="preserve"> PAGEREF _Toc164446140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117D5C82" w14:textId="268E57AF"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1" w:history="1">
        <w:r w:rsidR="001F7C5C" w:rsidRPr="00147B3C">
          <w:rPr>
            <w:rStyle w:val="affffffe"/>
            <w:noProof/>
          </w:rPr>
          <w:t>4.11.2  提拉装置</w:t>
        </w:r>
        <w:r w:rsidR="001F7C5C" w:rsidRPr="00147B3C">
          <w:rPr>
            <w:noProof/>
          </w:rPr>
          <w:tab/>
        </w:r>
        <w:r w:rsidR="001F7C5C" w:rsidRPr="00147B3C">
          <w:rPr>
            <w:noProof/>
          </w:rPr>
          <w:fldChar w:fldCharType="begin"/>
        </w:r>
        <w:r w:rsidR="001F7C5C" w:rsidRPr="00147B3C">
          <w:rPr>
            <w:noProof/>
          </w:rPr>
          <w:instrText xml:space="preserve"> PAGEREF _Toc164446141 \h </w:instrText>
        </w:r>
        <w:r w:rsidR="001F7C5C" w:rsidRPr="00147B3C">
          <w:rPr>
            <w:noProof/>
          </w:rPr>
        </w:r>
        <w:r w:rsidR="001F7C5C" w:rsidRPr="00147B3C">
          <w:rPr>
            <w:noProof/>
          </w:rPr>
          <w:fldChar w:fldCharType="separate"/>
        </w:r>
        <w:r w:rsidR="00EB64D7" w:rsidRPr="00147B3C">
          <w:rPr>
            <w:noProof/>
          </w:rPr>
          <w:t>8</w:t>
        </w:r>
        <w:r w:rsidR="001F7C5C" w:rsidRPr="00147B3C">
          <w:rPr>
            <w:noProof/>
          </w:rPr>
          <w:fldChar w:fldCharType="end"/>
        </w:r>
      </w:hyperlink>
    </w:p>
    <w:p w14:paraId="1152AFC3" w14:textId="080D01FB" w:rsidR="001F7C5C" w:rsidRPr="00147B3C" w:rsidRDefault="00000000">
      <w:pPr>
        <w:pStyle w:val="TOC2"/>
        <w:rPr>
          <w:rFonts w:asciiTheme="minorHAnsi" w:eastAsiaTheme="minorEastAsia" w:hAnsiTheme="minorHAnsi" w:cstheme="minorBidi"/>
          <w:noProof/>
          <w:szCs w:val="22"/>
          <w14:ligatures w14:val="standardContextual"/>
        </w:rPr>
      </w:pPr>
      <w:hyperlink w:anchor="_Toc164446142" w:history="1">
        <w:r w:rsidR="001F7C5C" w:rsidRPr="00147B3C">
          <w:rPr>
            <w:rStyle w:val="affffffe"/>
            <w:noProof/>
            <w14:scene3d>
              <w14:camera w14:prst="orthographicFront"/>
              <w14:lightRig w14:rig="threePt" w14:dir="t">
                <w14:rot w14:lat="0" w14:lon="0" w14:rev="0"/>
              </w14:lightRig>
            </w14:scene3d>
          </w:rPr>
          <w:t xml:space="preserve">4.12 </w:t>
        </w:r>
        <w:r w:rsidR="001F7C5C" w:rsidRPr="00147B3C">
          <w:rPr>
            <w:rStyle w:val="affffffe"/>
            <w:noProof/>
          </w:rPr>
          <w:t xml:space="preserve"> 缓冲器</w:t>
        </w:r>
        <w:r w:rsidR="001F7C5C" w:rsidRPr="00147B3C">
          <w:rPr>
            <w:noProof/>
          </w:rPr>
          <w:tab/>
        </w:r>
        <w:r w:rsidR="001F7C5C" w:rsidRPr="00147B3C">
          <w:rPr>
            <w:noProof/>
          </w:rPr>
          <w:fldChar w:fldCharType="begin"/>
        </w:r>
        <w:r w:rsidR="001F7C5C" w:rsidRPr="00147B3C">
          <w:rPr>
            <w:noProof/>
          </w:rPr>
          <w:instrText xml:space="preserve"> PAGEREF _Toc164446142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2C2D8FBA" w14:textId="1DD5CE5D"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3" w:history="1">
        <w:r w:rsidR="001F7C5C" w:rsidRPr="00147B3C">
          <w:rPr>
            <w:rStyle w:val="affffffe"/>
            <w:noProof/>
          </w:rPr>
          <w:t>4.12.1  蓄能型缓冲器</w:t>
        </w:r>
        <w:r w:rsidR="001F7C5C" w:rsidRPr="00147B3C">
          <w:rPr>
            <w:noProof/>
          </w:rPr>
          <w:tab/>
        </w:r>
        <w:r w:rsidR="001F7C5C" w:rsidRPr="00147B3C">
          <w:rPr>
            <w:noProof/>
          </w:rPr>
          <w:fldChar w:fldCharType="begin"/>
        </w:r>
        <w:r w:rsidR="001F7C5C" w:rsidRPr="00147B3C">
          <w:rPr>
            <w:noProof/>
          </w:rPr>
          <w:instrText xml:space="preserve"> PAGEREF _Toc164446143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6AEF9BC6" w14:textId="62ED2E5A"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4" w:history="1">
        <w:r w:rsidR="001F7C5C" w:rsidRPr="00147B3C">
          <w:rPr>
            <w:rStyle w:val="affffffe"/>
            <w:noProof/>
          </w:rPr>
          <w:t>4.12.2  耗能型缓冲器</w:t>
        </w:r>
        <w:r w:rsidR="001F7C5C" w:rsidRPr="00147B3C">
          <w:rPr>
            <w:noProof/>
          </w:rPr>
          <w:tab/>
        </w:r>
        <w:r w:rsidR="001F7C5C" w:rsidRPr="00147B3C">
          <w:rPr>
            <w:noProof/>
          </w:rPr>
          <w:fldChar w:fldCharType="begin"/>
        </w:r>
        <w:r w:rsidR="001F7C5C" w:rsidRPr="00147B3C">
          <w:rPr>
            <w:noProof/>
          </w:rPr>
          <w:instrText xml:space="preserve"> PAGEREF _Toc164446144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0537E688" w14:textId="76CAE83F" w:rsidR="001F7C5C" w:rsidRPr="00147B3C" w:rsidRDefault="00000000">
      <w:pPr>
        <w:pStyle w:val="TOC2"/>
        <w:rPr>
          <w:rFonts w:asciiTheme="minorHAnsi" w:eastAsiaTheme="minorEastAsia" w:hAnsiTheme="minorHAnsi" w:cstheme="minorBidi"/>
          <w:noProof/>
          <w:szCs w:val="22"/>
          <w14:ligatures w14:val="standardContextual"/>
        </w:rPr>
      </w:pPr>
      <w:hyperlink w:anchor="_Toc164446145" w:history="1">
        <w:r w:rsidR="001F7C5C" w:rsidRPr="00147B3C">
          <w:rPr>
            <w:rStyle w:val="affffffe"/>
            <w:noProof/>
            <w14:scene3d>
              <w14:camera w14:prst="orthographicFront"/>
              <w14:lightRig w14:rig="threePt" w14:dir="t">
                <w14:rot w14:lat="0" w14:lon="0" w14:rev="0"/>
              </w14:lightRig>
            </w14:scene3d>
          </w:rPr>
          <w:t xml:space="preserve">4.13 </w:t>
        </w:r>
        <w:r w:rsidR="001F7C5C" w:rsidRPr="00147B3C">
          <w:rPr>
            <w:rStyle w:val="affffffe"/>
            <w:noProof/>
          </w:rPr>
          <w:t xml:space="preserve"> 轿厢上行超速保护装置</w:t>
        </w:r>
        <w:r w:rsidR="001F7C5C" w:rsidRPr="00147B3C">
          <w:rPr>
            <w:noProof/>
          </w:rPr>
          <w:tab/>
        </w:r>
        <w:r w:rsidR="001F7C5C" w:rsidRPr="00147B3C">
          <w:rPr>
            <w:noProof/>
          </w:rPr>
          <w:fldChar w:fldCharType="begin"/>
        </w:r>
        <w:r w:rsidR="001F7C5C" w:rsidRPr="00147B3C">
          <w:rPr>
            <w:noProof/>
          </w:rPr>
          <w:instrText xml:space="preserve"> PAGEREF _Toc164446145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4C939C96" w14:textId="71C37708"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6" w:history="1">
        <w:r w:rsidR="001F7C5C" w:rsidRPr="00147B3C">
          <w:rPr>
            <w:rStyle w:val="affffffe"/>
            <w:noProof/>
          </w:rPr>
          <w:t>4.13.1  速度监控装置</w:t>
        </w:r>
        <w:r w:rsidR="001F7C5C" w:rsidRPr="00147B3C">
          <w:rPr>
            <w:noProof/>
          </w:rPr>
          <w:tab/>
        </w:r>
        <w:r w:rsidR="001F7C5C" w:rsidRPr="00147B3C">
          <w:rPr>
            <w:noProof/>
          </w:rPr>
          <w:fldChar w:fldCharType="begin"/>
        </w:r>
        <w:r w:rsidR="001F7C5C" w:rsidRPr="00147B3C">
          <w:rPr>
            <w:noProof/>
          </w:rPr>
          <w:instrText xml:space="preserve"> PAGEREF _Toc164446146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55EB14A3" w14:textId="71F73E55"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7" w:history="1">
        <w:r w:rsidR="001F7C5C" w:rsidRPr="00147B3C">
          <w:rPr>
            <w:rStyle w:val="affffffe"/>
            <w:noProof/>
          </w:rPr>
          <w:t>4.13.2  减速元件</w:t>
        </w:r>
        <w:r w:rsidR="001F7C5C" w:rsidRPr="00147B3C">
          <w:rPr>
            <w:noProof/>
          </w:rPr>
          <w:tab/>
        </w:r>
        <w:r w:rsidR="001F7C5C" w:rsidRPr="00147B3C">
          <w:rPr>
            <w:noProof/>
          </w:rPr>
          <w:fldChar w:fldCharType="begin"/>
        </w:r>
        <w:r w:rsidR="001F7C5C" w:rsidRPr="00147B3C">
          <w:rPr>
            <w:noProof/>
          </w:rPr>
          <w:instrText xml:space="preserve"> PAGEREF _Toc164446147 \h </w:instrText>
        </w:r>
        <w:r w:rsidR="001F7C5C" w:rsidRPr="00147B3C">
          <w:rPr>
            <w:noProof/>
          </w:rPr>
        </w:r>
        <w:r w:rsidR="001F7C5C" w:rsidRPr="00147B3C">
          <w:rPr>
            <w:noProof/>
          </w:rPr>
          <w:fldChar w:fldCharType="separate"/>
        </w:r>
        <w:r w:rsidR="00EB64D7" w:rsidRPr="00147B3C">
          <w:rPr>
            <w:noProof/>
          </w:rPr>
          <w:t>9</w:t>
        </w:r>
        <w:r w:rsidR="001F7C5C" w:rsidRPr="00147B3C">
          <w:rPr>
            <w:noProof/>
          </w:rPr>
          <w:fldChar w:fldCharType="end"/>
        </w:r>
      </w:hyperlink>
    </w:p>
    <w:p w14:paraId="36838B81" w14:textId="08B6ECE6" w:rsidR="001F7C5C" w:rsidRPr="00147B3C" w:rsidRDefault="00000000">
      <w:pPr>
        <w:pStyle w:val="TOC2"/>
        <w:rPr>
          <w:rFonts w:asciiTheme="minorHAnsi" w:eastAsiaTheme="minorEastAsia" w:hAnsiTheme="minorHAnsi" w:cstheme="minorBidi"/>
          <w:noProof/>
          <w:szCs w:val="22"/>
          <w14:ligatures w14:val="standardContextual"/>
        </w:rPr>
      </w:pPr>
      <w:hyperlink w:anchor="_Toc164446148" w:history="1">
        <w:r w:rsidR="001F7C5C" w:rsidRPr="00147B3C">
          <w:rPr>
            <w:rStyle w:val="affffffe"/>
            <w:noProof/>
            <w14:scene3d>
              <w14:camera w14:prst="orthographicFront"/>
              <w14:lightRig w14:rig="threePt" w14:dir="t">
                <w14:rot w14:lat="0" w14:lon="0" w14:rev="0"/>
              </w14:lightRig>
            </w14:scene3d>
          </w:rPr>
          <w:t xml:space="preserve">4.14 </w:t>
        </w:r>
        <w:r w:rsidR="001F7C5C" w:rsidRPr="00147B3C">
          <w:rPr>
            <w:rStyle w:val="affffffe"/>
            <w:noProof/>
          </w:rPr>
          <w:t xml:space="preserve"> 轿厢意外移动保护装置</w:t>
        </w:r>
        <w:r w:rsidR="001F7C5C" w:rsidRPr="00147B3C">
          <w:rPr>
            <w:noProof/>
          </w:rPr>
          <w:tab/>
        </w:r>
        <w:r w:rsidR="001F7C5C" w:rsidRPr="00147B3C">
          <w:rPr>
            <w:noProof/>
          </w:rPr>
          <w:fldChar w:fldCharType="begin"/>
        </w:r>
        <w:r w:rsidR="001F7C5C" w:rsidRPr="00147B3C">
          <w:rPr>
            <w:noProof/>
          </w:rPr>
          <w:instrText xml:space="preserve"> PAGEREF _Toc164446148 \h </w:instrText>
        </w:r>
        <w:r w:rsidR="001F7C5C" w:rsidRPr="00147B3C">
          <w:rPr>
            <w:noProof/>
          </w:rPr>
        </w:r>
        <w:r w:rsidR="001F7C5C" w:rsidRPr="00147B3C">
          <w:rPr>
            <w:noProof/>
          </w:rPr>
          <w:fldChar w:fldCharType="separate"/>
        </w:r>
        <w:r w:rsidR="00EB64D7" w:rsidRPr="00147B3C">
          <w:rPr>
            <w:noProof/>
          </w:rPr>
          <w:t>10</w:t>
        </w:r>
        <w:r w:rsidR="001F7C5C" w:rsidRPr="00147B3C">
          <w:rPr>
            <w:noProof/>
          </w:rPr>
          <w:fldChar w:fldCharType="end"/>
        </w:r>
      </w:hyperlink>
    </w:p>
    <w:p w14:paraId="6F8BA8FB" w14:textId="766D6D0C"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49" w:history="1">
        <w:r w:rsidR="001F7C5C" w:rsidRPr="00147B3C">
          <w:rPr>
            <w:rStyle w:val="affffffe"/>
            <w:noProof/>
          </w:rPr>
          <w:t>4.14.1  检测装置</w:t>
        </w:r>
        <w:r w:rsidR="001F7C5C" w:rsidRPr="00147B3C">
          <w:rPr>
            <w:noProof/>
          </w:rPr>
          <w:tab/>
        </w:r>
        <w:r w:rsidR="001F7C5C" w:rsidRPr="00147B3C">
          <w:rPr>
            <w:noProof/>
          </w:rPr>
          <w:fldChar w:fldCharType="begin"/>
        </w:r>
        <w:r w:rsidR="001F7C5C" w:rsidRPr="00147B3C">
          <w:rPr>
            <w:noProof/>
          </w:rPr>
          <w:instrText xml:space="preserve"> PAGEREF _Toc164446149 \h </w:instrText>
        </w:r>
        <w:r w:rsidR="001F7C5C" w:rsidRPr="00147B3C">
          <w:rPr>
            <w:noProof/>
          </w:rPr>
        </w:r>
        <w:r w:rsidR="001F7C5C" w:rsidRPr="00147B3C">
          <w:rPr>
            <w:noProof/>
          </w:rPr>
          <w:fldChar w:fldCharType="separate"/>
        </w:r>
        <w:r w:rsidR="00EB64D7" w:rsidRPr="00147B3C">
          <w:rPr>
            <w:noProof/>
          </w:rPr>
          <w:t>10</w:t>
        </w:r>
        <w:r w:rsidR="001F7C5C" w:rsidRPr="00147B3C">
          <w:rPr>
            <w:noProof/>
          </w:rPr>
          <w:fldChar w:fldCharType="end"/>
        </w:r>
      </w:hyperlink>
    </w:p>
    <w:p w14:paraId="5BDE8C35" w14:textId="363484D7"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50" w:history="1">
        <w:r w:rsidR="001F7C5C" w:rsidRPr="00147B3C">
          <w:rPr>
            <w:rStyle w:val="affffffe"/>
            <w:noProof/>
          </w:rPr>
          <w:t>4.14.2  触发装置</w:t>
        </w:r>
        <w:r w:rsidR="001F7C5C" w:rsidRPr="00147B3C">
          <w:rPr>
            <w:noProof/>
          </w:rPr>
          <w:tab/>
        </w:r>
        <w:r w:rsidR="001F7C5C" w:rsidRPr="00147B3C">
          <w:rPr>
            <w:noProof/>
          </w:rPr>
          <w:fldChar w:fldCharType="begin"/>
        </w:r>
        <w:r w:rsidR="001F7C5C" w:rsidRPr="00147B3C">
          <w:rPr>
            <w:noProof/>
          </w:rPr>
          <w:instrText xml:space="preserve"> PAGEREF _Toc164446150 \h </w:instrText>
        </w:r>
        <w:r w:rsidR="001F7C5C" w:rsidRPr="00147B3C">
          <w:rPr>
            <w:noProof/>
          </w:rPr>
        </w:r>
        <w:r w:rsidR="001F7C5C" w:rsidRPr="00147B3C">
          <w:rPr>
            <w:noProof/>
          </w:rPr>
          <w:fldChar w:fldCharType="separate"/>
        </w:r>
        <w:r w:rsidR="00EB64D7" w:rsidRPr="00147B3C">
          <w:rPr>
            <w:noProof/>
          </w:rPr>
          <w:t>10</w:t>
        </w:r>
        <w:r w:rsidR="001F7C5C" w:rsidRPr="00147B3C">
          <w:rPr>
            <w:noProof/>
          </w:rPr>
          <w:fldChar w:fldCharType="end"/>
        </w:r>
      </w:hyperlink>
    </w:p>
    <w:p w14:paraId="03B5C42B" w14:textId="7CE83985"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51" w:history="1">
        <w:r w:rsidR="001F7C5C" w:rsidRPr="00147B3C">
          <w:rPr>
            <w:rStyle w:val="affffffe"/>
            <w:noProof/>
          </w:rPr>
          <w:t>4.14.3  制停部件</w:t>
        </w:r>
        <w:r w:rsidR="001F7C5C" w:rsidRPr="00147B3C">
          <w:rPr>
            <w:noProof/>
          </w:rPr>
          <w:tab/>
        </w:r>
        <w:r w:rsidR="001F7C5C" w:rsidRPr="00147B3C">
          <w:rPr>
            <w:noProof/>
          </w:rPr>
          <w:fldChar w:fldCharType="begin"/>
        </w:r>
        <w:r w:rsidR="001F7C5C" w:rsidRPr="00147B3C">
          <w:rPr>
            <w:noProof/>
          </w:rPr>
          <w:instrText xml:space="preserve"> PAGEREF _Toc164446151 \h </w:instrText>
        </w:r>
        <w:r w:rsidR="001F7C5C" w:rsidRPr="00147B3C">
          <w:rPr>
            <w:noProof/>
          </w:rPr>
        </w:r>
        <w:r w:rsidR="001F7C5C" w:rsidRPr="00147B3C">
          <w:rPr>
            <w:noProof/>
          </w:rPr>
          <w:fldChar w:fldCharType="separate"/>
        </w:r>
        <w:r w:rsidR="00EB64D7" w:rsidRPr="00147B3C">
          <w:rPr>
            <w:noProof/>
          </w:rPr>
          <w:t>10</w:t>
        </w:r>
        <w:r w:rsidR="001F7C5C" w:rsidRPr="00147B3C">
          <w:rPr>
            <w:noProof/>
          </w:rPr>
          <w:fldChar w:fldCharType="end"/>
        </w:r>
      </w:hyperlink>
    </w:p>
    <w:p w14:paraId="6F336336" w14:textId="65A10DF4"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2" w:history="1">
        <w:r w:rsidR="001F7C5C" w:rsidRPr="00147B3C">
          <w:rPr>
            <w:rStyle w:val="affffffe"/>
            <w:noProof/>
            <w14:scene3d>
              <w14:camera w14:prst="orthographicFront"/>
              <w14:lightRig w14:rig="threePt" w14:dir="t">
                <w14:rot w14:lat="0" w14:lon="0" w14:rev="0"/>
              </w14:lightRig>
            </w14:scene3d>
          </w:rPr>
          <w:t xml:space="preserve">4.15 </w:t>
        </w:r>
        <w:r w:rsidR="001F7C5C" w:rsidRPr="00147B3C">
          <w:rPr>
            <w:rStyle w:val="affffffe"/>
            <w:noProof/>
          </w:rPr>
          <w:t xml:space="preserve"> 超载保护装置</w:t>
        </w:r>
        <w:r w:rsidR="001F7C5C" w:rsidRPr="00147B3C">
          <w:rPr>
            <w:noProof/>
          </w:rPr>
          <w:tab/>
        </w:r>
        <w:r w:rsidR="001F7C5C" w:rsidRPr="00147B3C">
          <w:rPr>
            <w:noProof/>
          </w:rPr>
          <w:fldChar w:fldCharType="begin"/>
        </w:r>
        <w:r w:rsidR="001F7C5C" w:rsidRPr="00147B3C">
          <w:rPr>
            <w:noProof/>
          </w:rPr>
          <w:instrText xml:space="preserve"> PAGEREF _Toc164446152 \h </w:instrText>
        </w:r>
        <w:r w:rsidR="001F7C5C" w:rsidRPr="00147B3C">
          <w:rPr>
            <w:noProof/>
          </w:rPr>
        </w:r>
        <w:r w:rsidR="001F7C5C" w:rsidRPr="00147B3C">
          <w:rPr>
            <w:noProof/>
          </w:rPr>
          <w:fldChar w:fldCharType="separate"/>
        </w:r>
        <w:r w:rsidR="00EB64D7" w:rsidRPr="00147B3C">
          <w:rPr>
            <w:noProof/>
          </w:rPr>
          <w:t>10</w:t>
        </w:r>
        <w:r w:rsidR="001F7C5C" w:rsidRPr="00147B3C">
          <w:rPr>
            <w:noProof/>
          </w:rPr>
          <w:fldChar w:fldCharType="end"/>
        </w:r>
      </w:hyperlink>
    </w:p>
    <w:p w14:paraId="2171F44C" w14:textId="3B08473F"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3" w:history="1">
        <w:r w:rsidR="001F7C5C" w:rsidRPr="00147B3C">
          <w:rPr>
            <w:rStyle w:val="affffffe"/>
            <w:noProof/>
            <w14:scene3d>
              <w14:camera w14:prst="orthographicFront"/>
              <w14:lightRig w14:rig="threePt" w14:dir="t">
                <w14:rot w14:lat="0" w14:lon="0" w14:rev="0"/>
              </w14:lightRig>
            </w14:scene3d>
          </w:rPr>
          <w:t xml:space="preserve">4.16 </w:t>
        </w:r>
        <w:r w:rsidR="001F7C5C" w:rsidRPr="00147B3C">
          <w:rPr>
            <w:rStyle w:val="affffffe"/>
            <w:noProof/>
          </w:rPr>
          <w:t xml:space="preserve"> 控制柜</w:t>
        </w:r>
        <w:r w:rsidR="001F7C5C" w:rsidRPr="00147B3C">
          <w:rPr>
            <w:noProof/>
          </w:rPr>
          <w:tab/>
        </w:r>
        <w:r w:rsidR="001F7C5C" w:rsidRPr="00147B3C">
          <w:rPr>
            <w:noProof/>
          </w:rPr>
          <w:fldChar w:fldCharType="begin"/>
        </w:r>
        <w:r w:rsidR="001F7C5C" w:rsidRPr="00147B3C">
          <w:rPr>
            <w:noProof/>
          </w:rPr>
          <w:instrText xml:space="preserve"> PAGEREF _Toc164446153 \h </w:instrText>
        </w:r>
        <w:r w:rsidR="001F7C5C" w:rsidRPr="00147B3C">
          <w:rPr>
            <w:noProof/>
          </w:rPr>
        </w:r>
        <w:r w:rsidR="001F7C5C" w:rsidRPr="00147B3C">
          <w:rPr>
            <w:noProof/>
          </w:rPr>
          <w:fldChar w:fldCharType="separate"/>
        </w:r>
        <w:r w:rsidR="00EB64D7" w:rsidRPr="00147B3C">
          <w:rPr>
            <w:noProof/>
          </w:rPr>
          <w:t>11</w:t>
        </w:r>
        <w:r w:rsidR="001F7C5C" w:rsidRPr="00147B3C">
          <w:rPr>
            <w:noProof/>
          </w:rPr>
          <w:fldChar w:fldCharType="end"/>
        </w:r>
      </w:hyperlink>
    </w:p>
    <w:p w14:paraId="2BB5CDD2" w14:textId="03545F99"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4" w:history="1">
        <w:r w:rsidR="001F7C5C" w:rsidRPr="00147B3C">
          <w:rPr>
            <w:rStyle w:val="affffffe"/>
            <w:noProof/>
            <w14:scene3d>
              <w14:camera w14:prst="orthographicFront"/>
              <w14:lightRig w14:rig="threePt" w14:dir="t">
                <w14:rot w14:lat="0" w14:lon="0" w14:rev="0"/>
              </w14:lightRig>
            </w14:scene3d>
          </w:rPr>
          <w:t xml:space="preserve">4.17 </w:t>
        </w:r>
        <w:r w:rsidR="001F7C5C" w:rsidRPr="00147B3C">
          <w:rPr>
            <w:rStyle w:val="affffffe"/>
            <w:noProof/>
          </w:rPr>
          <w:t xml:space="preserve"> 含有电子元件的安全电路和可编程电子安全相关系统</w:t>
        </w:r>
        <w:r w:rsidR="001F7C5C" w:rsidRPr="00147B3C">
          <w:rPr>
            <w:noProof/>
          </w:rPr>
          <w:tab/>
        </w:r>
        <w:r w:rsidR="001F7C5C" w:rsidRPr="00147B3C">
          <w:rPr>
            <w:noProof/>
          </w:rPr>
          <w:fldChar w:fldCharType="begin"/>
        </w:r>
        <w:r w:rsidR="001F7C5C" w:rsidRPr="00147B3C">
          <w:rPr>
            <w:noProof/>
          </w:rPr>
          <w:instrText xml:space="preserve"> PAGEREF _Toc164446154 \h </w:instrText>
        </w:r>
        <w:r w:rsidR="001F7C5C" w:rsidRPr="00147B3C">
          <w:rPr>
            <w:noProof/>
          </w:rPr>
        </w:r>
        <w:r w:rsidR="001F7C5C" w:rsidRPr="00147B3C">
          <w:rPr>
            <w:noProof/>
          </w:rPr>
          <w:fldChar w:fldCharType="separate"/>
        </w:r>
        <w:r w:rsidR="00EB64D7" w:rsidRPr="00147B3C">
          <w:rPr>
            <w:noProof/>
          </w:rPr>
          <w:t>11</w:t>
        </w:r>
        <w:r w:rsidR="001F7C5C" w:rsidRPr="00147B3C">
          <w:rPr>
            <w:noProof/>
          </w:rPr>
          <w:fldChar w:fldCharType="end"/>
        </w:r>
      </w:hyperlink>
    </w:p>
    <w:p w14:paraId="78A5AC54" w14:textId="3263FB7A"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5" w:history="1">
        <w:r w:rsidR="001F7C5C" w:rsidRPr="00147B3C">
          <w:rPr>
            <w:rStyle w:val="affffffe"/>
            <w:noProof/>
            <w14:scene3d>
              <w14:camera w14:prst="orthographicFront"/>
              <w14:lightRig w14:rig="threePt" w14:dir="t">
                <w14:rot w14:lat="0" w14:lon="0" w14:rev="0"/>
              </w14:lightRig>
            </w14:scene3d>
          </w:rPr>
          <w:t xml:space="preserve">4.18 </w:t>
        </w:r>
        <w:r w:rsidR="001F7C5C" w:rsidRPr="00147B3C">
          <w:rPr>
            <w:rStyle w:val="affffffe"/>
            <w:noProof/>
          </w:rPr>
          <w:t xml:space="preserve"> 随行电缆</w:t>
        </w:r>
        <w:r w:rsidR="001F7C5C" w:rsidRPr="00147B3C">
          <w:rPr>
            <w:noProof/>
          </w:rPr>
          <w:tab/>
        </w:r>
        <w:r w:rsidR="001F7C5C" w:rsidRPr="00147B3C">
          <w:rPr>
            <w:noProof/>
          </w:rPr>
          <w:fldChar w:fldCharType="begin"/>
        </w:r>
        <w:r w:rsidR="001F7C5C" w:rsidRPr="00147B3C">
          <w:rPr>
            <w:noProof/>
          </w:rPr>
          <w:instrText xml:space="preserve"> PAGEREF _Toc164446155 \h </w:instrText>
        </w:r>
        <w:r w:rsidR="001F7C5C" w:rsidRPr="00147B3C">
          <w:rPr>
            <w:noProof/>
          </w:rPr>
        </w:r>
        <w:r w:rsidR="001F7C5C" w:rsidRPr="00147B3C">
          <w:rPr>
            <w:noProof/>
          </w:rPr>
          <w:fldChar w:fldCharType="separate"/>
        </w:r>
        <w:r w:rsidR="00EB64D7" w:rsidRPr="00147B3C">
          <w:rPr>
            <w:noProof/>
          </w:rPr>
          <w:t>11</w:t>
        </w:r>
        <w:r w:rsidR="001F7C5C" w:rsidRPr="00147B3C">
          <w:rPr>
            <w:noProof/>
          </w:rPr>
          <w:fldChar w:fldCharType="end"/>
        </w:r>
      </w:hyperlink>
    </w:p>
    <w:p w14:paraId="06D117D1" w14:textId="3B2ED8B4"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6" w:history="1">
        <w:r w:rsidR="001F7C5C" w:rsidRPr="00147B3C">
          <w:rPr>
            <w:rStyle w:val="affffffe"/>
            <w:noProof/>
            <w14:scene3d>
              <w14:camera w14:prst="orthographicFront"/>
              <w14:lightRig w14:rig="threePt" w14:dir="t">
                <w14:rot w14:lat="0" w14:lon="0" w14:rev="0"/>
              </w14:lightRig>
            </w14:scene3d>
          </w:rPr>
          <w:t xml:space="preserve">4.19 </w:t>
        </w:r>
        <w:r w:rsidR="001F7C5C" w:rsidRPr="00147B3C">
          <w:rPr>
            <w:rStyle w:val="affffffe"/>
            <w:noProof/>
          </w:rPr>
          <w:t xml:space="preserve"> 液压缸</w:t>
        </w:r>
        <w:r w:rsidR="001F7C5C" w:rsidRPr="00147B3C">
          <w:rPr>
            <w:noProof/>
          </w:rPr>
          <w:tab/>
        </w:r>
        <w:r w:rsidR="001F7C5C" w:rsidRPr="00147B3C">
          <w:rPr>
            <w:noProof/>
          </w:rPr>
          <w:fldChar w:fldCharType="begin"/>
        </w:r>
        <w:r w:rsidR="001F7C5C" w:rsidRPr="00147B3C">
          <w:rPr>
            <w:noProof/>
          </w:rPr>
          <w:instrText xml:space="preserve"> PAGEREF _Toc164446156 \h </w:instrText>
        </w:r>
        <w:r w:rsidR="001F7C5C" w:rsidRPr="00147B3C">
          <w:rPr>
            <w:noProof/>
          </w:rPr>
        </w:r>
        <w:r w:rsidR="001F7C5C" w:rsidRPr="00147B3C">
          <w:rPr>
            <w:noProof/>
          </w:rPr>
          <w:fldChar w:fldCharType="separate"/>
        </w:r>
        <w:r w:rsidR="00EB64D7" w:rsidRPr="00147B3C">
          <w:rPr>
            <w:noProof/>
          </w:rPr>
          <w:t>11</w:t>
        </w:r>
        <w:r w:rsidR="001F7C5C" w:rsidRPr="00147B3C">
          <w:rPr>
            <w:noProof/>
          </w:rPr>
          <w:fldChar w:fldCharType="end"/>
        </w:r>
      </w:hyperlink>
    </w:p>
    <w:p w14:paraId="1E8B65CC" w14:textId="16EB2A70" w:rsidR="001F7C5C" w:rsidRPr="00147B3C" w:rsidRDefault="00000000">
      <w:pPr>
        <w:pStyle w:val="TOC2"/>
        <w:rPr>
          <w:rFonts w:asciiTheme="minorHAnsi" w:eastAsiaTheme="minorEastAsia" w:hAnsiTheme="minorHAnsi" w:cstheme="minorBidi"/>
          <w:noProof/>
          <w:szCs w:val="22"/>
          <w14:ligatures w14:val="standardContextual"/>
        </w:rPr>
      </w:pPr>
      <w:hyperlink w:anchor="_Toc164446157" w:history="1">
        <w:r w:rsidR="001F7C5C" w:rsidRPr="00147B3C">
          <w:rPr>
            <w:rStyle w:val="affffffe"/>
            <w:noProof/>
            <w14:scene3d>
              <w14:camera w14:prst="orthographicFront"/>
              <w14:lightRig w14:rig="threePt" w14:dir="t">
                <w14:rot w14:lat="0" w14:lon="0" w14:rev="0"/>
              </w14:lightRig>
            </w14:scene3d>
          </w:rPr>
          <w:t xml:space="preserve">4.20 </w:t>
        </w:r>
        <w:r w:rsidR="001F7C5C" w:rsidRPr="00147B3C">
          <w:rPr>
            <w:rStyle w:val="affffffe"/>
            <w:noProof/>
          </w:rPr>
          <w:t xml:space="preserve"> 管路</w:t>
        </w:r>
        <w:r w:rsidR="001F7C5C" w:rsidRPr="00147B3C">
          <w:rPr>
            <w:noProof/>
          </w:rPr>
          <w:tab/>
        </w:r>
        <w:r w:rsidR="001F7C5C" w:rsidRPr="00147B3C">
          <w:rPr>
            <w:noProof/>
          </w:rPr>
          <w:fldChar w:fldCharType="begin"/>
        </w:r>
        <w:r w:rsidR="001F7C5C" w:rsidRPr="00147B3C">
          <w:rPr>
            <w:noProof/>
          </w:rPr>
          <w:instrText xml:space="preserve"> PAGEREF _Toc164446157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64CD17C7" w14:textId="4764281A"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58" w:history="1">
        <w:r w:rsidR="001F7C5C" w:rsidRPr="00147B3C">
          <w:rPr>
            <w:rStyle w:val="affffffe"/>
            <w:noProof/>
          </w:rPr>
          <w:t>4.20.1  液压硬管</w:t>
        </w:r>
        <w:r w:rsidR="001F7C5C" w:rsidRPr="00147B3C">
          <w:rPr>
            <w:noProof/>
          </w:rPr>
          <w:tab/>
        </w:r>
        <w:r w:rsidR="001F7C5C" w:rsidRPr="00147B3C">
          <w:rPr>
            <w:noProof/>
          </w:rPr>
          <w:fldChar w:fldCharType="begin"/>
        </w:r>
        <w:r w:rsidR="001F7C5C" w:rsidRPr="00147B3C">
          <w:rPr>
            <w:noProof/>
          </w:rPr>
          <w:instrText xml:space="preserve"> PAGEREF _Toc164446158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2B1610E0" w14:textId="45563A4F"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59" w:history="1">
        <w:r w:rsidR="001F7C5C" w:rsidRPr="00147B3C">
          <w:rPr>
            <w:rStyle w:val="affffffe"/>
            <w:noProof/>
          </w:rPr>
          <w:t>4.20.2  液压软管</w:t>
        </w:r>
        <w:r w:rsidR="001F7C5C" w:rsidRPr="00147B3C">
          <w:rPr>
            <w:noProof/>
          </w:rPr>
          <w:tab/>
        </w:r>
        <w:r w:rsidR="001F7C5C" w:rsidRPr="00147B3C">
          <w:rPr>
            <w:noProof/>
          </w:rPr>
          <w:fldChar w:fldCharType="begin"/>
        </w:r>
        <w:r w:rsidR="001F7C5C" w:rsidRPr="00147B3C">
          <w:rPr>
            <w:noProof/>
          </w:rPr>
          <w:instrText xml:space="preserve"> PAGEREF _Toc164446159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08922437" w14:textId="7E7F65A0" w:rsidR="001F7C5C" w:rsidRPr="00147B3C" w:rsidRDefault="00000000">
      <w:pPr>
        <w:pStyle w:val="TOC2"/>
        <w:rPr>
          <w:rFonts w:asciiTheme="minorHAnsi" w:eastAsiaTheme="minorEastAsia" w:hAnsiTheme="minorHAnsi" w:cstheme="minorBidi"/>
          <w:noProof/>
          <w:szCs w:val="22"/>
          <w14:ligatures w14:val="standardContextual"/>
        </w:rPr>
      </w:pPr>
      <w:hyperlink w:anchor="_Toc164446160" w:history="1">
        <w:r w:rsidR="001F7C5C" w:rsidRPr="00147B3C">
          <w:rPr>
            <w:rStyle w:val="affffffe"/>
            <w:noProof/>
            <w14:scene3d>
              <w14:camera w14:prst="orthographicFront"/>
              <w14:lightRig w14:rig="threePt" w14:dir="t">
                <w14:rot w14:lat="0" w14:lon="0" w14:rev="0"/>
              </w14:lightRig>
            </w14:scene3d>
          </w:rPr>
          <w:t xml:space="preserve">4.21 </w:t>
        </w:r>
        <w:r w:rsidR="001F7C5C" w:rsidRPr="00147B3C">
          <w:rPr>
            <w:rStyle w:val="affffffe"/>
            <w:noProof/>
          </w:rPr>
          <w:t xml:space="preserve"> 液压泵站</w:t>
        </w:r>
        <w:r w:rsidR="001F7C5C" w:rsidRPr="00147B3C">
          <w:rPr>
            <w:noProof/>
          </w:rPr>
          <w:tab/>
        </w:r>
        <w:r w:rsidR="001F7C5C" w:rsidRPr="00147B3C">
          <w:rPr>
            <w:noProof/>
          </w:rPr>
          <w:fldChar w:fldCharType="begin"/>
        </w:r>
        <w:r w:rsidR="001F7C5C" w:rsidRPr="00147B3C">
          <w:rPr>
            <w:noProof/>
          </w:rPr>
          <w:instrText xml:space="preserve"> PAGEREF _Toc164446160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6984065A" w14:textId="308EB801"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1" w:history="1">
        <w:r w:rsidR="001F7C5C" w:rsidRPr="00147B3C">
          <w:rPr>
            <w:rStyle w:val="affffffe"/>
            <w:noProof/>
          </w:rPr>
          <w:t>4.21.1  电动机</w:t>
        </w:r>
        <w:r w:rsidR="001F7C5C" w:rsidRPr="00147B3C">
          <w:rPr>
            <w:noProof/>
          </w:rPr>
          <w:tab/>
        </w:r>
        <w:r w:rsidR="001F7C5C" w:rsidRPr="00147B3C">
          <w:rPr>
            <w:noProof/>
          </w:rPr>
          <w:fldChar w:fldCharType="begin"/>
        </w:r>
        <w:r w:rsidR="001F7C5C" w:rsidRPr="00147B3C">
          <w:rPr>
            <w:noProof/>
          </w:rPr>
          <w:instrText xml:space="preserve"> PAGEREF _Toc164446161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08F4A9A1" w14:textId="1FCE75EE"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2" w:history="1">
        <w:r w:rsidR="001F7C5C" w:rsidRPr="00147B3C">
          <w:rPr>
            <w:rStyle w:val="affffffe"/>
            <w:noProof/>
          </w:rPr>
          <w:t>4.21.2  潜油泵</w:t>
        </w:r>
        <w:r w:rsidR="001F7C5C" w:rsidRPr="00147B3C">
          <w:rPr>
            <w:noProof/>
          </w:rPr>
          <w:tab/>
        </w:r>
        <w:r w:rsidR="001F7C5C" w:rsidRPr="00147B3C">
          <w:rPr>
            <w:noProof/>
          </w:rPr>
          <w:fldChar w:fldCharType="begin"/>
        </w:r>
        <w:r w:rsidR="001F7C5C" w:rsidRPr="00147B3C">
          <w:rPr>
            <w:noProof/>
          </w:rPr>
          <w:instrText xml:space="preserve"> PAGEREF _Toc164446162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2D1C2D6D" w14:textId="5E16404D"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3" w:history="1">
        <w:r w:rsidR="001F7C5C" w:rsidRPr="00147B3C">
          <w:rPr>
            <w:rStyle w:val="affffffe"/>
            <w:noProof/>
          </w:rPr>
          <w:t>4.21.3  阀组</w:t>
        </w:r>
        <w:r w:rsidR="001F7C5C" w:rsidRPr="00147B3C">
          <w:rPr>
            <w:noProof/>
          </w:rPr>
          <w:tab/>
        </w:r>
        <w:r w:rsidR="001F7C5C" w:rsidRPr="00147B3C">
          <w:rPr>
            <w:noProof/>
          </w:rPr>
          <w:fldChar w:fldCharType="begin"/>
        </w:r>
        <w:r w:rsidR="001F7C5C" w:rsidRPr="00147B3C">
          <w:rPr>
            <w:noProof/>
          </w:rPr>
          <w:instrText xml:space="preserve"> PAGEREF _Toc164446163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2D078152" w14:textId="2043DF49"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4" w:history="1">
        <w:r w:rsidR="001F7C5C" w:rsidRPr="00147B3C">
          <w:rPr>
            <w:rStyle w:val="affffffe"/>
            <w:noProof/>
          </w:rPr>
          <w:t>4.21.4  手动泵</w:t>
        </w:r>
        <w:r w:rsidR="001F7C5C" w:rsidRPr="00147B3C">
          <w:rPr>
            <w:noProof/>
          </w:rPr>
          <w:tab/>
        </w:r>
        <w:r w:rsidR="001F7C5C" w:rsidRPr="00147B3C">
          <w:rPr>
            <w:noProof/>
          </w:rPr>
          <w:fldChar w:fldCharType="begin"/>
        </w:r>
        <w:r w:rsidR="001F7C5C" w:rsidRPr="00147B3C">
          <w:rPr>
            <w:noProof/>
          </w:rPr>
          <w:instrText xml:space="preserve"> PAGEREF _Toc164446164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13F8EEA6" w14:textId="4A46AF83"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5" w:history="1">
        <w:r w:rsidR="001F7C5C" w:rsidRPr="00147B3C">
          <w:rPr>
            <w:rStyle w:val="affffffe"/>
            <w:noProof/>
          </w:rPr>
          <w:t>4.21.5  截止阀</w:t>
        </w:r>
        <w:r w:rsidR="001F7C5C" w:rsidRPr="00147B3C">
          <w:rPr>
            <w:noProof/>
          </w:rPr>
          <w:tab/>
        </w:r>
        <w:r w:rsidR="001F7C5C" w:rsidRPr="00147B3C">
          <w:rPr>
            <w:noProof/>
          </w:rPr>
          <w:fldChar w:fldCharType="begin"/>
        </w:r>
        <w:r w:rsidR="001F7C5C" w:rsidRPr="00147B3C">
          <w:rPr>
            <w:noProof/>
          </w:rPr>
          <w:instrText xml:space="preserve"> PAGEREF _Toc164446165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4FE81133" w14:textId="587FB369"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6" w:history="1">
        <w:r w:rsidR="001F7C5C" w:rsidRPr="00147B3C">
          <w:rPr>
            <w:rStyle w:val="affffffe"/>
            <w:noProof/>
          </w:rPr>
          <w:t>4.21.6  液压油</w:t>
        </w:r>
        <w:r w:rsidR="001F7C5C" w:rsidRPr="00147B3C">
          <w:rPr>
            <w:noProof/>
          </w:rPr>
          <w:tab/>
        </w:r>
        <w:r w:rsidR="001F7C5C" w:rsidRPr="00147B3C">
          <w:rPr>
            <w:noProof/>
          </w:rPr>
          <w:fldChar w:fldCharType="begin"/>
        </w:r>
        <w:r w:rsidR="001F7C5C" w:rsidRPr="00147B3C">
          <w:rPr>
            <w:noProof/>
          </w:rPr>
          <w:instrText xml:space="preserve"> PAGEREF _Toc164446166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14E8A287" w14:textId="03A73B04" w:rsidR="001F7C5C" w:rsidRPr="00147B3C" w:rsidRDefault="00000000">
      <w:pPr>
        <w:pStyle w:val="TOC3"/>
        <w:tabs>
          <w:tab w:val="right" w:leader="dot" w:pos="9344"/>
        </w:tabs>
        <w:rPr>
          <w:rFonts w:asciiTheme="minorHAnsi" w:eastAsiaTheme="minorEastAsia" w:hAnsiTheme="minorHAnsi" w:cstheme="minorBidi"/>
          <w:noProof/>
          <w:szCs w:val="22"/>
          <w14:ligatures w14:val="standardContextual"/>
        </w:rPr>
      </w:pPr>
      <w:hyperlink w:anchor="_Toc164446167" w:history="1">
        <w:r w:rsidR="001F7C5C" w:rsidRPr="00147B3C">
          <w:rPr>
            <w:rStyle w:val="affffffe"/>
            <w:noProof/>
          </w:rPr>
          <w:t>4.21.7  油箱</w:t>
        </w:r>
        <w:r w:rsidR="001F7C5C" w:rsidRPr="00147B3C">
          <w:rPr>
            <w:noProof/>
          </w:rPr>
          <w:tab/>
        </w:r>
        <w:r w:rsidR="001F7C5C" w:rsidRPr="00147B3C">
          <w:rPr>
            <w:noProof/>
          </w:rPr>
          <w:fldChar w:fldCharType="begin"/>
        </w:r>
        <w:r w:rsidR="001F7C5C" w:rsidRPr="00147B3C">
          <w:rPr>
            <w:noProof/>
          </w:rPr>
          <w:instrText xml:space="preserve"> PAGEREF _Toc164446167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3BAFD615" w14:textId="41323641" w:rsidR="001F7C5C" w:rsidRPr="00147B3C" w:rsidRDefault="00000000">
      <w:pPr>
        <w:pStyle w:val="TOC2"/>
        <w:rPr>
          <w:rFonts w:asciiTheme="minorHAnsi" w:eastAsiaTheme="minorEastAsia" w:hAnsiTheme="minorHAnsi" w:cstheme="minorBidi"/>
          <w:noProof/>
          <w:szCs w:val="22"/>
          <w14:ligatures w14:val="standardContextual"/>
        </w:rPr>
      </w:pPr>
      <w:hyperlink w:anchor="_Toc164446168" w:history="1">
        <w:r w:rsidR="001F7C5C" w:rsidRPr="00147B3C">
          <w:rPr>
            <w:rStyle w:val="affffffe"/>
            <w:noProof/>
            <w14:scene3d>
              <w14:camera w14:prst="orthographicFront"/>
              <w14:lightRig w14:rig="threePt" w14:dir="t">
                <w14:rot w14:lat="0" w14:lon="0" w14:rev="0"/>
              </w14:lightRig>
            </w14:scene3d>
          </w:rPr>
          <w:t xml:space="preserve">4.22 </w:t>
        </w:r>
        <w:r w:rsidR="001F7C5C" w:rsidRPr="00147B3C">
          <w:rPr>
            <w:rStyle w:val="affffffe"/>
            <w:noProof/>
          </w:rPr>
          <w:t xml:space="preserve"> 限速切断阀</w:t>
        </w:r>
        <w:r w:rsidR="001F7C5C" w:rsidRPr="00147B3C">
          <w:rPr>
            <w:noProof/>
          </w:rPr>
          <w:tab/>
        </w:r>
        <w:r w:rsidR="001F7C5C" w:rsidRPr="00147B3C">
          <w:rPr>
            <w:noProof/>
          </w:rPr>
          <w:fldChar w:fldCharType="begin"/>
        </w:r>
        <w:r w:rsidR="001F7C5C" w:rsidRPr="00147B3C">
          <w:rPr>
            <w:noProof/>
          </w:rPr>
          <w:instrText xml:space="preserve"> PAGEREF _Toc164446168 \h </w:instrText>
        </w:r>
        <w:r w:rsidR="001F7C5C" w:rsidRPr="00147B3C">
          <w:rPr>
            <w:noProof/>
          </w:rPr>
        </w:r>
        <w:r w:rsidR="001F7C5C" w:rsidRPr="00147B3C">
          <w:rPr>
            <w:noProof/>
          </w:rPr>
          <w:fldChar w:fldCharType="separate"/>
        </w:r>
        <w:r w:rsidR="00EB64D7" w:rsidRPr="00147B3C">
          <w:rPr>
            <w:noProof/>
          </w:rPr>
          <w:t>12</w:t>
        </w:r>
        <w:r w:rsidR="001F7C5C" w:rsidRPr="00147B3C">
          <w:rPr>
            <w:noProof/>
          </w:rPr>
          <w:fldChar w:fldCharType="end"/>
        </w:r>
      </w:hyperlink>
    </w:p>
    <w:p w14:paraId="63B4B094" w14:textId="5A54E5CF" w:rsidR="001F7C5C" w:rsidRPr="00147B3C" w:rsidRDefault="00000000">
      <w:pPr>
        <w:pStyle w:val="TOC2"/>
        <w:rPr>
          <w:rFonts w:asciiTheme="minorHAnsi" w:eastAsiaTheme="minorEastAsia" w:hAnsiTheme="minorHAnsi" w:cstheme="minorBidi"/>
          <w:noProof/>
          <w:szCs w:val="22"/>
          <w14:ligatures w14:val="standardContextual"/>
        </w:rPr>
      </w:pPr>
      <w:hyperlink w:anchor="_Toc164446169" w:history="1">
        <w:r w:rsidR="001F7C5C" w:rsidRPr="00147B3C">
          <w:rPr>
            <w:rStyle w:val="affffffe"/>
            <w:noProof/>
            <w14:scene3d>
              <w14:camera w14:prst="orthographicFront"/>
              <w14:lightRig w14:rig="threePt" w14:dir="t">
                <w14:rot w14:lat="0" w14:lon="0" w14:rev="0"/>
              </w14:lightRig>
            </w14:scene3d>
          </w:rPr>
          <w:t xml:space="preserve">4.23 </w:t>
        </w:r>
        <w:r w:rsidR="001F7C5C" w:rsidRPr="00147B3C">
          <w:rPr>
            <w:rStyle w:val="affffffe"/>
            <w:noProof/>
          </w:rPr>
          <w:t xml:space="preserve"> 滤油器</w:t>
        </w:r>
        <w:r w:rsidR="001F7C5C" w:rsidRPr="00147B3C">
          <w:rPr>
            <w:noProof/>
          </w:rPr>
          <w:tab/>
        </w:r>
        <w:r w:rsidR="001F7C5C" w:rsidRPr="00147B3C">
          <w:rPr>
            <w:noProof/>
          </w:rPr>
          <w:fldChar w:fldCharType="begin"/>
        </w:r>
        <w:r w:rsidR="001F7C5C" w:rsidRPr="00147B3C">
          <w:rPr>
            <w:noProof/>
          </w:rPr>
          <w:instrText xml:space="preserve"> PAGEREF _Toc164446169 \h </w:instrText>
        </w:r>
        <w:r w:rsidR="001F7C5C" w:rsidRPr="00147B3C">
          <w:rPr>
            <w:noProof/>
          </w:rPr>
        </w:r>
        <w:r w:rsidR="001F7C5C" w:rsidRPr="00147B3C">
          <w:rPr>
            <w:noProof/>
          </w:rPr>
          <w:fldChar w:fldCharType="separate"/>
        </w:r>
        <w:r w:rsidR="00EB64D7" w:rsidRPr="00147B3C">
          <w:rPr>
            <w:noProof/>
          </w:rPr>
          <w:t>13</w:t>
        </w:r>
        <w:r w:rsidR="001F7C5C" w:rsidRPr="00147B3C">
          <w:rPr>
            <w:noProof/>
          </w:rPr>
          <w:fldChar w:fldCharType="end"/>
        </w:r>
      </w:hyperlink>
    </w:p>
    <w:p w14:paraId="25E70C83" w14:textId="0EAAE2EA" w:rsidR="001F7C5C" w:rsidRPr="00147B3C"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64446170" w:history="1">
        <w:r w:rsidR="001F7C5C" w:rsidRPr="00147B3C">
          <w:rPr>
            <w:rStyle w:val="affffffe"/>
            <w:noProof/>
          </w:rPr>
          <w:t>附录A（规范性）  乘客电梯和载货电梯重要部件</w:t>
        </w:r>
        <w:r w:rsidR="000E0E2D" w:rsidRPr="00147B3C">
          <w:rPr>
            <w:rStyle w:val="affffffe"/>
            <w:rFonts w:hint="eastAsia"/>
            <w:noProof/>
          </w:rPr>
          <w:t>表</w:t>
        </w:r>
        <w:r w:rsidR="001F7C5C" w:rsidRPr="00147B3C">
          <w:rPr>
            <w:noProof/>
          </w:rPr>
          <w:tab/>
        </w:r>
        <w:r w:rsidR="001F7C5C" w:rsidRPr="00147B3C">
          <w:rPr>
            <w:noProof/>
          </w:rPr>
          <w:fldChar w:fldCharType="begin"/>
        </w:r>
        <w:r w:rsidR="001F7C5C" w:rsidRPr="00147B3C">
          <w:rPr>
            <w:noProof/>
          </w:rPr>
          <w:instrText xml:space="preserve"> PAGEREF _Toc164446170 \h </w:instrText>
        </w:r>
        <w:r w:rsidR="001F7C5C" w:rsidRPr="00147B3C">
          <w:rPr>
            <w:noProof/>
          </w:rPr>
        </w:r>
        <w:r w:rsidR="001F7C5C" w:rsidRPr="00147B3C">
          <w:rPr>
            <w:noProof/>
          </w:rPr>
          <w:fldChar w:fldCharType="separate"/>
        </w:r>
        <w:r w:rsidR="00EB64D7" w:rsidRPr="00147B3C">
          <w:rPr>
            <w:noProof/>
          </w:rPr>
          <w:t>14</w:t>
        </w:r>
        <w:r w:rsidR="001F7C5C" w:rsidRPr="00147B3C">
          <w:rPr>
            <w:noProof/>
          </w:rPr>
          <w:fldChar w:fldCharType="end"/>
        </w:r>
      </w:hyperlink>
    </w:p>
    <w:p w14:paraId="207F6C76" w14:textId="2BD7C2E6" w:rsidR="001F7C5C" w:rsidRPr="00147B3C" w:rsidRDefault="001F7C5C" w:rsidP="001F7C5C">
      <w:pPr>
        <w:pStyle w:val="affffff2"/>
        <w:spacing w:after="468"/>
        <w:sectPr w:rsidR="001F7C5C" w:rsidRPr="00147B3C" w:rsidSect="00B91B0C">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147B3C">
        <w:fldChar w:fldCharType="end"/>
      </w:r>
    </w:p>
    <w:p w14:paraId="480B6CEA" w14:textId="77777777" w:rsidR="0089095F" w:rsidRPr="00147B3C" w:rsidRDefault="0089095F" w:rsidP="0089095F">
      <w:pPr>
        <w:pStyle w:val="a6"/>
        <w:spacing w:before="900" w:after="468"/>
      </w:pPr>
      <w:bookmarkStart w:id="34" w:name="_Toc164446097"/>
      <w:bookmarkStart w:id="35" w:name="BookMark2"/>
      <w:bookmarkEnd w:id="21"/>
      <w:r w:rsidRPr="00147B3C">
        <w:rPr>
          <w:spacing w:val="320"/>
        </w:rPr>
        <w:lastRenderedPageBreak/>
        <w:t>前</w:t>
      </w:r>
      <w:r w:rsidRPr="00147B3C">
        <w:t>言</w:t>
      </w:r>
      <w:bookmarkEnd w:id="22"/>
      <w:bookmarkEnd w:id="23"/>
      <w:bookmarkEnd w:id="24"/>
      <w:bookmarkEnd w:id="25"/>
      <w:bookmarkEnd w:id="26"/>
      <w:bookmarkEnd w:id="27"/>
      <w:bookmarkEnd w:id="28"/>
      <w:bookmarkEnd w:id="29"/>
      <w:bookmarkEnd w:id="30"/>
      <w:bookmarkEnd w:id="31"/>
      <w:bookmarkEnd w:id="32"/>
      <w:bookmarkEnd w:id="33"/>
      <w:bookmarkEnd w:id="34"/>
    </w:p>
    <w:p w14:paraId="64D18B31" w14:textId="77777777" w:rsidR="0089095F" w:rsidRPr="00147B3C" w:rsidRDefault="0089095F" w:rsidP="0089095F">
      <w:pPr>
        <w:pStyle w:val="affffb"/>
        <w:ind w:firstLine="420"/>
      </w:pPr>
      <w:r w:rsidRPr="00147B3C">
        <w:rPr>
          <w:rFonts w:hint="eastAsia"/>
        </w:rPr>
        <w:t>本文件按照GB/T 1.1—2020《标准化工作导则  第1部分：标准化文件的结构和起草规则》的规定起草。</w:t>
      </w:r>
    </w:p>
    <w:p w14:paraId="71FF168A" w14:textId="535524EE" w:rsidR="0089095F" w:rsidRPr="00147B3C" w:rsidRDefault="0089095F" w:rsidP="0089095F">
      <w:pPr>
        <w:pStyle w:val="affffb"/>
        <w:ind w:firstLine="420"/>
      </w:pPr>
      <w:r w:rsidRPr="00147B3C">
        <w:rPr>
          <w:rFonts w:hint="eastAsia"/>
        </w:rPr>
        <w:t>本文件由</w:t>
      </w:r>
      <w:r w:rsidR="00CF3190" w:rsidRPr="00147B3C">
        <w:rPr>
          <w:rFonts w:hint="eastAsia"/>
        </w:rPr>
        <w:t>广东省市场监督管理局</w:t>
      </w:r>
      <w:r w:rsidRPr="00147B3C">
        <w:rPr>
          <w:rFonts w:hint="eastAsia"/>
        </w:rPr>
        <w:t>提出。</w:t>
      </w:r>
    </w:p>
    <w:p w14:paraId="34543521" w14:textId="5D173B10" w:rsidR="0089095F" w:rsidRPr="00147B3C" w:rsidRDefault="0089095F" w:rsidP="0089095F">
      <w:pPr>
        <w:pStyle w:val="affffb"/>
        <w:ind w:firstLine="420"/>
      </w:pPr>
      <w:r w:rsidRPr="00147B3C">
        <w:rPr>
          <w:rFonts w:hint="eastAsia"/>
        </w:rPr>
        <w:t>本文件由</w:t>
      </w:r>
      <w:r w:rsidR="00CF3190" w:rsidRPr="00147B3C">
        <w:rPr>
          <w:rFonts w:hint="eastAsia"/>
        </w:rPr>
        <w:t>广东省市场监督管理局</w:t>
      </w:r>
      <w:r w:rsidRPr="00147B3C">
        <w:rPr>
          <w:rFonts w:hint="eastAsia"/>
        </w:rPr>
        <w:t>归口。</w:t>
      </w:r>
    </w:p>
    <w:p w14:paraId="73904863" w14:textId="5B917484" w:rsidR="0089095F" w:rsidRPr="00147B3C" w:rsidRDefault="0089095F" w:rsidP="0089095F">
      <w:pPr>
        <w:pStyle w:val="affffb"/>
        <w:ind w:firstLine="420"/>
      </w:pPr>
    </w:p>
    <w:p w14:paraId="3E238ABD" w14:textId="77777777" w:rsidR="0089095F" w:rsidRPr="00147B3C" w:rsidRDefault="0089095F" w:rsidP="0089095F">
      <w:pPr>
        <w:pStyle w:val="affffb"/>
        <w:ind w:firstLine="420"/>
      </w:pPr>
    </w:p>
    <w:p w14:paraId="0CDB16C5" w14:textId="5A38FF4D" w:rsidR="0089095F" w:rsidRPr="00147B3C" w:rsidRDefault="0089095F" w:rsidP="0089095F">
      <w:pPr>
        <w:pStyle w:val="affffb"/>
        <w:ind w:firstLine="420"/>
        <w:sectPr w:rsidR="0089095F" w:rsidRPr="00147B3C" w:rsidSect="00B91B0C">
          <w:pgSz w:w="11906" w:h="16838" w:code="9"/>
          <w:pgMar w:top="1928" w:right="1134" w:bottom="1134" w:left="1134" w:header="1418" w:footer="1134" w:gutter="284"/>
          <w:pgNumType w:fmt="upperRoman"/>
          <w:cols w:space="425"/>
          <w:formProt w:val="0"/>
          <w:docGrid w:type="lines" w:linePitch="312"/>
        </w:sectPr>
      </w:pPr>
    </w:p>
    <w:p w14:paraId="5F3CF6A9" w14:textId="77777777" w:rsidR="000864F9" w:rsidRPr="00147B3C" w:rsidRDefault="000864F9" w:rsidP="000864F9">
      <w:pPr>
        <w:pStyle w:val="a6"/>
        <w:spacing w:after="468"/>
      </w:pPr>
      <w:bookmarkStart w:id="36" w:name="_Toc163744828"/>
      <w:bookmarkStart w:id="37" w:name="_Toc164228359"/>
      <w:bookmarkStart w:id="38" w:name="_Toc164246959"/>
      <w:bookmarkStart w:id="39" w:name="_Toc164249740"/>
      <w:bookmarkStart w:id="40" w:name="_Toc164279673"/>
      <w:bookmarkStart w:id="41" w:name="_Toc164279705"/>
      <w:bookmarkStart w:id="42" w:name="_Toc164279733"/>
      <w:bookmarkStart w:id="43" w:name="_Toc164280594"/>
      <w:bookmarkStart w:id="44" w:name="_Toc164281170"/>
      <w:bookmarkStart w:id="45" w:name="_Toc164341639"/>
      <w:bookmarkStart w:id="46" w:name="_Toc164446098"/>
      <w:bookmarkStart w:id="47" w:name="BookMark3"/>
      <w:bookmarkEnd w:id="35"/>
      <w:r w:rsidRPr="00147B3C">
        <w:rPr>
          <w:spacing w:val="320"/>
        </w:rPr>
        <w:lastRenderedPageBreak/>
        <w:t>引</w:t>
      </w:r>
      <w:r w:rsidRPr="00147B3C">
        <w:t>言</w:t>
      </w:r>
      <w:bookmarkEnd w:id="36"/>
      <w:bookmarkEnd w:id="37"/>
      <w:bookmarkEnd w:id="38"/>
      <w:bookmarkEnd w:id="39"/>
      <w:bookmarkEnd w:id="40"/>
      <w:bookmarkEnd w:id="41"/>
      <w:bookmarkEnd w:id="42"/>
      <w:bookmarkEnd w:id="43"/>
      <w:bookmarkEnd w:id="44"/>
      <w:bookmarkEnd w:id="45"/>
      <w:bookmarkEnd w:id="46"/>
    </w:p>
    <w:p w14:paraId="7F4345A0" w14:textId="21B21F07" w:rsidR="000864F9" w:rsidRPr="00147B3C" w:rsidRDefault="00936668" w:rsidP="00FB30D5">
      <w:pPr>
        <w:pStyle w:val="a7"/>
        <w:spacing w:before="156" w:after="156"/>
        <w:rPr>
          <w:rFonts w:ascii="宋体" w:eastAsia="宋体" w:hAnsi="宋体"/>
        </w:rPr>
      </w:pPr>
      <w:r w:rsidRPr="00147B3C">
        <w:rPr>
          <w:rFonts w:ascii="宋体" w:eastAsia="宋体" w:hAnsi="宋体" w:hint="eastAsia"/>
        </w:rPr>
        <w:t>本文件</w:t>
      </w:r>
      <w:r w:rsidR="000864F9" w:rsidRPr="00147B3C">
        <w:rPr>
          <w:rFonts w:ascii="宋体" w:eastAsia="宋体" w:hAnsi="宋体" w:hint="eastAsia"/>
        </w:rPr>
        <w:t xml:space="preserve">未规定判定报废的程序。 </w:t>
      </w:r>
    </w:p>
    <w:p w14:paraId="52D30F39" w14:textId="50009370" w:rsidR="000864F9" w:rsidRPr="00147B3C" w:rsidRDefault="00A8665A" w:rsidP="00A8665A">
      <w:pPr>
        <w:pStyle w:val="a7"/>
        <w:spacing w:before="156" w:after="156"/>
        <w:rPr>
          <w:rFonts w:ascii="宋体" w:eastAsia="宋体" w:hAnsi="宋体"/>
        </w:rPr>
      </w:pPr>
      <w:r w:rsidRPr="00147B3C">
        <w:rPr>
          <w:rFonts w:ascii="宋体" w:eastAsia="宋体" w:hAnsi="宋体" w:hint="eastAsia"/>
        </w:rPr>
        <w:t>根据实际情况对在用乘客电梯</w:t>
      </w:r>
      <w:r w:rsidR="008E7E16" w:rsidRPr="00147B3C">
        <w:rPr>
          <w:rFonts w:ascii="宋体" w:eastAsia="宋体" w:hAnsi="宋体" w:hint="eastAsia"/>
        </w:rPr>
        <w:t>和</w:t>
      </w:r>
      <w:r w:rsidRPr="00147B3C">
        <w:rPr>
          <w:rFonts w:ascii="宋体" w:eastAsia="宋体" w:hAnsi="宋体" w:hint="eastAsia"/>
        </w:rPr>
        <w:t>载货电梯整体进行安全评估</w:t>
      </w:r>
      <w:r w:rsidR="00E523D0" w:rsidRPr="00147B3C">
        <w:rPr>
          <w:rFonts w:ascii="宋体" w:eastAsia="宋体" w:hAnsi="宋体" w:hint="eastAsia"/>
        </w:rPr>
        <w:t>，</w:t>
      </w:r>
      <w:r w:rsidRPr="00147B3C">
        <w:rPr>
          <w:rFonts w:ascii="宋体" w:eastAsia="宋体" w:hAnsi="宋体" w:hint="eastAsia"/>
        </w:rPr>
        <w:t>确定其</w:t>
      </w:r>
      <w:r w:rsidR="003A15E6" w:rsidRPr="00147B3C">
        <w:rPr>
          <w:rFonts w:ascii="宋体" w:eastAsia="宋体" w:hAnsi="宋体" w:hint="eastAsia"/>
        </w:rPr>
        <w:t>重要部件</w:t>
      </w:r>
      <w:r w:rsidRPr="00147B3C">
        <w:rPr>
          <w:rFonts w:ascii="宋体" w:eastAsia="宋体" w:hAnsi="宋体" w:hint="eastAsia"/>
        </w:rPr>
        <w:t>的报废技术条件。</w:t>
      </w:r>
    </w:p>
    <w:p w14:paraId="62FE97D9" w14:textId="2DE8C20E" w:rsidR="00FB30D5" w:rsidRPr="00147B3C" w:rsidRDefault="00FB30D5" w:rsidP="00FB30D5">
      <w:pPr>
        <w:pStyle w:val="a7"/>
        <w:spacing w:before="156" w:after="156"/>
        <w:rPr>
          <w:rFonts w:ascii="宋体" w:eastAsia="宋体" w:hAnsi="宋体"/>
        </w:rPr>
      </w:pPr>
      <w:r w:rsidRPr="00147B3C">
        <w:rPr>
          <w:rFonts w:ascii="宋体" w:eastAsia="宋体" w:hAnsi="宋体" w:hint="eastAsia"/>
        </w:rPr>
        <w:t>对</w:t>
      </w:r>
      <w:r w:rsidR="00936668" w:rsidRPr="00147B3C">
        <w:rPr>
          <w:rFonts w:ascii="宋体" w:eastAsia="宋体" w:hAnsi="宋体" w:hint="eastAsia"/>
        </w:rPr>
        <w:t>本文件</w:t>
      </w:r>
      <w:r w:rsidRPr="00147B3C">
        <w:rPr>
          <w:rFonts w:ascii="宋体" w:eastAsia="宋体" w:hAnsi="宋体" w:hint="eastAsia"/>
        </w:rPr>
        <w:t>未定量规定的技术条件，可参考产品使用维护说明书。</w:t>
      </w:r>
    </w:p>
    <w:p w14:paraId="05FBE08B" w14:textId="2F54AFEB" w:rsidR="000864F9" w:rsidRPr="00147B3C" w:rsidRDefault="00F66AF7" w:rsidP="00FB30D5">
      <w:pPr>
        <w:pStyle w:val="a7"/>
        <w:spacing w:before="156" w:after="156"/>
        <w:rPr>
          <w:rFonts w:ascii="宋体" w:eastAsia="宋体" w:hAnsi="宋体"/>
        </w:rPr>
      </w:pPr>
      <w:r w:rsidRPr="00147B3C">
        <w:rPr>
          <w:rFonts w:ascii="宋体" w:eastAsia="宋体" w:hAnsi="宋体" w:hint="eastAsia"/>
        </w:rPr>
        <w:t>在用</w:t>
      </w:r>
      <w:r w:rsidR="001B1F4F" w:rsidRPr="00147B3C">
        <w:rPr>
          <w:rFonts w:ascii="宋体" w:eastAsia="宋体" w:hAnsi="宋体" w:hint="eastAsia"/>
        </w:rPr>
        <w:t>乘客电梯和载货电梯</w:t>
      </w:r>
      <w:r w:rsidR="00F621B1" w:rsidRPr="00147B3C">
        <w:rPr>
          <w:rFonts w:ascii="宋体" w:eastAsia="宋体" w:hAnsi="宋体" w:hint="eastAsia"/>
        </w:rPr>
        <w:t>重要部件</w:t>
      </w:r>
      <w:r w:rsidR="000864F9" w:rsidRPr="00147B3C">
        <w:rPr>
          <w:rFonts w:ascii="宋体" w:eastAsia="宋体" w:hAnsi="宋体" w:hint="eastAsia"/>
        </w:rPr>
        <w:t>达到</w:t>
      </w:r>
      <w:r w:rsidR="00936668" w:rsidRPr="00147B3C">
        <w:rPr>
          <w:rFonts w:ascii="宋体" w:eastAsia="宋体" w:hAnsi="宋体" w:hint="eastAsia"/>
        </w:rPr>
        <w:t>本文件</w:t>
      </w:r>
      <w:bookmarkStart w:id="48" w:name="_Hlk164241291"/>
      <w:r w:rsidR="000864F9" w:rsidRPr="00147B3C">
        <w:rPr>
          <w:rFonts w:ascii="宋体" w:eastAsia="宋体" w:hAnsi="宋体" w:hint="eastAsia"/>
        </w:rPr>
        <w:t>规定的报废技术条件</w:t>
      </w:r>
      <w:r w:rsidR="006A10AE" w:rsidRPr="00147B3C">
        <w:rPr>
          <w:rFonts w:ascii="宋体" w:eastAsia="宋体" w:hAnsi="宋体" w:hint="eastAsia"/>
        </w:rPr>
        <w:t>，</w:t>
      </w:r>
      <w:r w:rsidR="00FB30D5" w:rsidRPr="00147B3C">
        <w:rPr>
          <w:rFonts w:ascii="宋体" w:eastAsia="宋体" w:hAnsi="宋体" w:hint="eastAsia"/>
        </w:rPr>
        <w:t>或</w:t>
      </w:r>
      <w:r w:rsidR="006A10AE" w:rsidRPr="00147B3C">
        <w:rPr>
          <w:rFonts w:ascii="宋体" w:eastAsia="宋体" w:hAnsi="宋体" w:hint="eastAsia"/>
        </w:rPr>
        <w:t>达到</w:t>
      </w:r>
      <w:r w:rsidR="00FB30D5" w:rsidRPr="00147B3C">
        <w:rPr>
          <w:rFonts w:ascii="宋体" w:eastAsia="宋体" w:hAnsi="宋体" w:hint="eastAsia"/>
        </w:rPr>
        <w:t>使用维护说明书给出的报废技术条件，</w:t>
      </w:r>
      <w:bookmarkEnd w:id="48"/>
      <w:r w:rsidR="006A10AE" w:rsidRPr="00147B3C">
        <w:rPr>
          <w:rFonts w:ascii="宋体" w:eastAsia="宋体" w:hAnsi="宋体" w:hint="eastAsia"/>
        </w:rPr>
        <w:t>如修理后仍不能符合要求或修理成本过高，均</w:t>
      </w:r>
      <w:r w:rsidR="00AD7544" w:rsidRPr="00147B3C">
        <w:rPr>
          <w:rFonts w:ascii="宋体" w:eastAsia="宋体" w:hAnsi="宋体" w:hint="eastAsia"/>
        </w:rPr>
        <w:t>需</w:t>
      </w:r>
      <w:r w:rsidR="000864F9" w:rsidRPr="00147B3C">
        <w:rPr>
          <w:rFonts w:ascii="宋体" w:eastAsia="宋体" w:hAnsi="宋体" w:hint="eastAsia"/>
        </w:rPr>
        <w:t xml:space="preserve">考虑报废。 </w:t>
      </w:r>
    </w:p>
    <w:p w14:paraId="21CA565B" w14:textId="77777777" w:rsidR="000864F9" w:rsidRPr="00147B3C" w:rsidRDefault="000864F9" w:rsidP="000864F9">
      <w:pPr>
        <w:pStyle w:val="affffb"/>
        <w:ind w:firstLine="420"/>
      </w:pPr>
    </w:p>
    <w:p w14:paraId="504B5452" w14:textId="2EA1D38D" w:rsidR="000864F9" w:rsidRPr="00147B3C" w:rsidRDefault="000864F9" w:rsidP="000864F9">
      <w:pPr>
        <w:pStyle w:val="affffb"/>
        <w:ind w:firstLine="420"/>
        <w:sectPr w:rsidR="000864F9" w:rsidRPr="00147B3C" w:rsidSect="00B91B0C">
          <w:pgSz w:w="11906" w:h="16838" w:code="9"/>
          <w:pgMar w:top="1928" w:right="1134" w:bottom="1134" w:left="1134" w:header="1418" w:footer="1134" w:gutter="284"/>
          <w:pgNumType w:fmt="upperRoman"/>
          <w:cols w:space="425"/>
          <w:formProt w:val="0"/>
          <w:docGrid w:type="lines" w:linePitch="312"/>
        </w:sectPr>
      </w:pPr>
    </w:p>
    <w:p w14:paraId="5EF9F07A" w14:textId="77777777" w:rsidR="00894836" w:rsidRPr="00147B3C" w:rsidRDefault="00894836" w:rsidP="00093D25">
      <w:pPr>
        <w:spacing w:line="20" w:lineRule="exact"/>
        <w:jc w:val="center"/>
        <w:rPr>
          <w:rFonts w:ascii="黑体" w:eastAsia="黑体" w:hAnsi="黑体"/>
          <w:sz w:val="32"/>
          <w:szCs w:val="32"/>
        </w:rPr>
      </w:pPr>
      <w:bookmarkStart w:id="49" w:name="BookMark4"/>
      <w:bookmarkEnd w:id="47"/>
    </w:p>
    <w:p w14:paraId="358B5289" w14:textId="77777777" w:rsidR="00894836" w:rsidRPr="00147B3C"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F9567917D3B444098951E4EDAD712BB"/>
        </w:placeholder>
      </w:sdtPr>
      <w:sdtContent>
        <w:bookmarkStart w:id="50" w:name="NEW_STAND_NAME" w:displacedByCustomXml="prev"/>
        <w:p w14:paraId="00389A22" w14:textId="77777777" w:rsidR="00796B83" w:rsidRPr="00147B3C" w:rsidRDefault="00796B83" w:rsidP="00996A5B">
          <w:pPr>
            <w:pStyle w:val="afffffffff8"/>
            <w:spacing w:beforeLines="1" w:before="3" w:afterLines="1" w:after="3"/>
          </w:pPr>
          <w:r w:rsidRPr="00147B3C">
            <w:rPr>
              <w:rFonts w:hint="eastAsia"/>
            </w:rPr>
            <w:t>在用乘客电梯和载货电梯重要部件</w:t>
          </w:r>
        </w:p>
        <w:p w14:paraId="3CEA1FEC" w14:textId="167DBA29" w:rsidR="00F26B7E" w:rsidRPr="00147B3C" w:rsidRDefault="00796B83" w:rsidP="00996A5B">
          <w:pPr>
            <w:pStyle w:val="afffffffff8"/>
            <w:spacing w:beforeLines="1" w:before="3" w:after="680"/>
          </w:pPr>
          <w:r w:rsidRPr="00147B3C">
            <w:rPr>
              <w:rFonts w:hint="eastAsia"/>
            </w:rPr>
            <w:t>报废技术条件</w:t>
          </w:r>
        </w:p>
      </w:sdtContent>
    </w:sdt>
    <w:bookmarkEnd w:id="50" w:displacedByCustomXml="prev"/>
    <w:p w14:paraId="7CD76584" w14:textId="77777777" w:rsidR="00E2552F" w:rsidRPr="00147B3C" w:rsidRDefault="00E2552F" w:rsidP="00A77CCB">
      <w:pPr>
        <w:pStyle w:val="affc"/>
        <w:spacing w:before="312" w:after="312"/>
      </w:pPr>
      <w:bookmarkStart w:id="51" w:name="_Toc17233325"/>
      <w:bookmarkStart w:id="52" w:name="_Toc17233333"/>
      <w:bookmarkStart w:id="53" w:name="_Toc24884211"/>
      <w:bookmarkStart w:id="54" w:name="_Toc24884218"/>
      <w:bookmarkStart w:id="55" w:name="_Toc26648465"/>
      <w:bookmarkStart w:id="56" w:name="_Toc26718930"/>
      <w:bookmarkStart w:id="57" w:name="_Toc26986530"/>
      <w:bookmarkStart w:id="58" w:name="_Toc26986771"/>
      <w:bookmarkStart w:id="59" w:name="_Toc97191423"/>
      <w:bookmarkStart w:id="60" w:name="_Toc163573237"/>
      <w:bookmarkStart w:id="61" w:name="_Toc163573345"/>
      <w:bookmarkStart w:id="62" w:name="_Toc163742499"/>
      <w:bookmarkStart w:id="63" w:name="_Toc163744829"/>
      <w:bookmarkStart w:id="64" w:name="_Toc164228360"/>
      <w:bookmarkStart w:id="65" w:name="_Toc164246960"/>
      <w:bookmarkStart w:id="66" w:name="_Toc164249741"/>
      <w:bookmarkStart w:id="67" w:name="_Toc164279674"/>
      <w:bookmarkStart w:id="68" w:name="_Toc164279706"/>
      <w:bookmarkStart w:id="69" w:name="_Toc164279734"/>
      <w:bookmarkStart w:id="70" w:name="_Toc164280595"/>
      <w:bookmarkStart w:id="71" w:name="_Toc164281171"/>
      <w:bookmarkStart w:id="72" w:name="_Toc164341640"/>
      <w:bookmarkStart w:id="73" w:name="_Toc164446099"/>
      <w:r w:rsidRPr="00147B3C">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C8AC49E" w14:textId="1AC89BD0" w:rsidR="00C22368" w:rsidRPr="00147B3C" w:rsidRDefault="00936668" w:rsidP="00B04565">
      <w:pPr>
        <w:pStyle w:val="affffb"/>
        <w:ind w:firstLine="420"/>
      </w:pPr>
      <w:bookmarkStart w:id="74" w:name="_Toc17233326"/>
      <w:bookmarkStart w:id="75" w:name="_Toc17233334"/>
      <w:bookmarkStart w:id="76" w:name="_Toc24884212"/>
      <w:bookmarkStart w:id="77" w:name="_Toc24884219"/>
      <w:bookmarkStart w:id="78" w:name="_Toc26648466"/>
      <w:r w:rsidRPr="00147B3C">
        <w:rPr>
          <w:rFonts w:hint="eastAsia"/>
        </w:rPr>
        <w:t>本文件</w:t>
      </w:r>
      <w:r w:rsidR="00C22368" w:rsidRPr="00147B3C">
        <w:rPr>
          <w:rFonts w:hint="eastAsia"/>
        </w:rPr>
        <w:t>规定了</w:t>
      </w:r>
      <w:r w:rsidR="00B04565" w:rsidRPr="00147B3C">
        <w:rPr>
          <w:rFonts w:hint="eastAsia"/>
        </w:rPr>
        <w:t>GB/T 7588.1-2020所述的</w:t>
      </w:r>
      <w:r w:rsidR="00A8665A" w:rsidRPr="00147B3C">
        <w:rPr>
          <w:rFonts w:hint="eastAsia"/>
        </w:rPr>
        <w:t>乘客电梯</w:t>
      </w:r>
      <w:r w:rsidR="00B04565" w:rsidRPr="00147B3C">
        <w:rPr>
          <w:rFonts w:hint="eastAsia"/>
        </w:rPr>
        <w:t>和</w:t>
      </w:r>
      <w:r w:rsidR="00A8665A" w:rsidRPr="00147B3C">
        <w:rPr>
          <w:rFonts w:hint="eastAsia"/>
        </w:rPr>
        <w:t>载货电梯</w:t>
      </w:r>
      <w:r w:rsidR="00B04565" w:rsidRPr="00147B3C">
        <w:rPr>
          <w:rFonts w:hint="eastAsia"/>
        </w:rPr>
        <w:t>重要</w:t>
      </w:r>
      <w:r w:rsidR="00C22368" w:rsidRPr="00147B3C">
        <w:rPr>
          <w:rFonts w:hint="eastAsia"/>
        </w:rPr>
        <w:t xml:space="preserve">部件的报废技术条件。 </w:t>
      </w:r>
    </w:p>
    <w:p w14:paraId="6E5E6F6A" w14:textId="7587D3D6" w:rsidR="008B0C9C" w:rsidRPr="00147B3C" w:rsidRDefault="00C22368" w:rsidP="00C22368">
      <w:pPr>
        <w:pStyle w:val="affffb"/>
        <w:ind w:firstLine="420"/>
      </w:pPr>
      <w:r w:rsidRPr="00147B3C">
        <w:rPr>
          <w:rFonts w:hint="eastAsia"/>
        </w:rPr>
        <w:t>在特殊情况下（如残障人员使用电梯、火灾情况、潜在的爆炸性环境、极端的气候条件、地震情况或危险物品的运输等），除</w:t>
      </w:r>
      <w:r w:rsidR="00936668" w:rsidRPr="00147B3C">
        <w:rPr>
          <w:rFonts w:hint="eastAsia"/>
        </w:rPr>
        <w:t>本文件</w:t>
      </w:r>
      <w:r w:rsidRPr="00147B3C">
        <w:rPr>
          <w:rFonts w:hint="eastAsia"/>
        </w:rPr>
        <w:t>的要求外，应按照相应的标准考虑附加要求。</w:t>
      </w:r>
    </w:p>
    <w:p w14:paraId="759F027F" w14:textId="5234D84F" w:rsidR="00C22368" w:rsidRPr="00147B3C" w:rsidRDefault="00936668" w:rsidP="00C22368">
      <w:pPr>
        <w:pStyle w:val="affffb"/>
        <w:ind w:firstLine="420"/>
      </w:pPr>
      <w:r w:rsidRPr="00147B3C">
        <w:rPr>
          <w:rFonts w:hint="eastAsia"/>
        </w:rPr>
        <w:t>本文件</w:t>
      </w:r>
      <w:r w:rsidR="00C22368" w:rsidRPr="00147B3C">
        <w:rPr>
          <w:rFonts w:hint="eastAsia"/>
        </w:rPr>
        <w:t>适用于广东省内在用的</w:t>
      </w:r>
      <w:r w:rsidR="00A8665A" w:rsidRPr="00147B3C">
        <w:rPr>
          <w:rFonts w:hint="eastAsia"/>
        </w:rPr>
        <w:t>乘客电梯</w:t>
      </w:r>
      <w:r w:rsidR="00C27229" w:rsidRPr="00147B3C">
        <w:rPr>
          <w:rFonts w:hint="eastAsia"/>
        </w:rPr>
        <w:t>和</w:t>
      </w:r>
      <w:r w:rsidR="00A8665A" w:rsidRPr="00147B3C">
        <w:rPr>
          <w:rFonts w:hint="eastAsia"/>
        </w:rPr>
        <w:t>载货电梯</w:t>
      </w:r>
      <w:r w:rsidR="00C22368" w:rsidRPr="00147B3C">
        <w:rPr>
          <w:rFonts w:hint="eastAsia"/>
        </w:rPr>
        <w:t>。</w:t>
      </w:r>
    </w:p>
    <w:p w14:paraId="37E51617" w14:textId="77777777" w:rsidR="00E2552F" w:rsidRPr="00147B3C" w:rsidRDefault="00E2552F" w:rsidP="00A77CCB">
      <w:pPr>
        <w:pStyle w:val="affc"/>
        <w:spacing w:before="312" w:after="312"/>
      </w:pPr>
      <w:bookmarkStart w:id="79" w:name="_Toc26718931"/>
      <w:bookmarkStart w:id="80" w:name="_Toc26986531"/>
      <w:bookmarkStart w:id="81" w:name="_Toc26986772"/>
      <w:bookmarkStart w:id="82" w:name="_Toc97191424"/>
      <w:bookmarkStart w:id="83" w:name="_Toc163573238"/>
      <w:bookmarkStart w:id="84" w:name="_Toc163573346"/>
      <w:bookmarkStart w:id="85" w:name="_Toc163742500"/>
      <w:bookmarkStart w:id="86" w:name="_Toc163744830"/>
      <w:bookmarkStart w:id="87" w:name="_Toc164228361"/>
      <w:bookmarkStart w:id="88" w:name="_Toc164246961"/>
      <w:bookmarkStart w:id="89" w:name="_Toc164249742"/>
      <w:bookmarkStart w:id="90" w:name="_Toc164279675"/>
      <w:bookmarkStart w:id="91" w:name="_Toc164279707"/>
      <w:bookmarkStart w:id="92" w:name="_Toc164279735"/>
      <w:bookmarkStart w:id="93" w:name="_Toc164280596"/>
      <w:bookmarkStart w:id="94" w:name="_Toc164281172"/>
      <w:bookmarkStart w:id="95" w:name="_Toc164341641"/>
      <w:bookmarkStart w:id="96" w:name="_Toc164446100"/>
      <w:r w:rsidRPr="00147B3C">
        <w:rPr>
          <w:rFonts w:hint="eastAsia"/>
        </w:rPr>
        <w:t>规范性引用文件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sdt>
      <w:sdtPr>
        <w:rPr>
          <w:rFonts w:hint="eastAsia"/>
        </w:rPr>
        <w:id w:val="715848253"/>
        <w:placeholder>
          <w:docPart w:val="23048F9171304698832E4D27D8635D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A8D4F70" w14:textId="77777777" w:rsidR="008A57E6" w:rsidRPr="00147B3C" w:rsidRDefault="008A57E6" w:rsidP="008A57E6">
          <w:pPr>
            <w:pStyle w:val="affffb"/>
            <w:ind w:firstLine="420"/>
          </w:pPr>
          <w:r w:rsidRPr="00147B3C">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0C3A4BC" w14:textId="0DC91947" w:rsidR="00FC3339" w:rsidRPr="00147B3C" w:rsidRDefault="00FC3339" w:rsidP="00FC3339">
      <w:pPr>
        <w:pStyle w:val="affffb"/>
        <w:ind w:firstLine="420"/>
      </w:pPr>
      <w:bookmarkStart w:id="97" w:name="_Toc97191425"/>
      <w:bookmarkStart w:id="98" w:name="_Toc163573239"/>
      <w:bookmarkStart w:id="99" w:name="_Toc163573347"/>
      <w:r w:rsidRPr="00147B3C">
        <w:rPr>
          <w:rFonts w:hint="eastAsia"/>
        </w:rPr>
        <w:t xml:space="preserve">GB/T 7024 电梯、自动扶梯、自动人行道术语 </w:t>
      </w:r>
    </w:p>
    <w:p w14:paraId="0C9394BF" w14:textId="13CC86AB" w:rsidR="00FC3339" w:rsidRPr="00147B3C" w:rsidRDefault="00FC3339" w:rsidP="00FC3339">
      <w:pPr>
        <w:pStyle w:val="affffb"/>
        <w:ind w:firstLine="420"/>
      </w:pPr>
      <w:r w:rsidRPr="00147B3C">
        <w:rPr>
          <w:rFonts w:hint="eastAsia"/>
        </w:rPr>
        <w:t>GB</w:t>
      </w:r>
      <w:r w:rsidR="00EB4BDF" w:rsidRPr="00147B3C">
        <w:rPr>
          <w:rFonts w:hint="eastAsia"/>
        </w:rPr>
        <w:t>/T</w:t>
      </w:r>
      <w:r w:rsidRPr="00147B3C">
        <w:rPr>
          <w:rFonts w:hint="eastAsia"/>
        </w:rPr>
        <w:t xml:space="preserve"> 7588</w:t>
      </w:r>
      <w:r w:rsidR="00791399" w:rsidRPr="00147B3C">
        <w:rPr>
          <w:rFonts w:hint="eastAsia"/>
        </w:rPr>
        <w:t>.1</w:t>
      </w:r>
      <w:r w:rsidRPr="00147B3C">
        <w:rPr>
          <w:rFonts w:hint="eastAsia"/>
        </w:rPr>
        <w:t>—20</w:t>
      </w:r>
      <w:r w:rsidR="00791399" w:rsidRPr="00147B3C">
        <w:rPr>
          <w:rFonts w:hint="eastAsia"/>
        </w:rPr>
        <w:t>20</w:t>
      </w:r>
      <w:r w:rsidRPr="00147B3C">
        <w:rPr>
          <w:rFonts w:hint="eastAsia"/>
        </w:rPr>
        <w:t xml:space="preserve"> 电梯制造与安装安全规范</w:t>
      </w:r>
      <w:r w:rsidR="00791399" w:rsidRPr="00147B3C">
        <w:rPr>
          <w:rFonts w:hint="eastAsia"/>
        </w:rPr>
        <w:t xml:space="preserve"> 第1部分</w:t>
      </w:r>
      <w:r w:rsidR="00B95CEA" w:rsidRPr="00147B3C">
        <w:rPr>
          <w:rFonts w:hint="eastAsia"/>
        </w:rPr>
        <w:t>：</w:t>
      </w:r>
      <w:r w:rsidR="00791399" w:rsidRPr="00147B3C">
        <w:rPr>
          <w:rFonts w:hint="eastAsia"/>
        </w:rPr>
        <w:t>乘客电梯和载货电梯</w:t>
      </w:r>
    </w:p>
    <w:p w14:paraId="0980D2F2" w14:textId="6225F289" w:rsidR="003A15E6" w:rsidRPr="00147B3C" w:rsidRDefault="003A15E6" w:rsidP="00FC3339">
      <w:pPr>
        <w:pStyle w:val="affffb"/>
        <w:ind w:firstLine="420"/>
      </w:pPr>
      <w:r w:rsidRPr="00147B3C">
        <w:rPr>
          <w:rFonts w:hint="eastAsia"/>
        </w:rPr>
        <w:t>GB/T 7588.2—2020 电梯制造与安装安全规范 第1部分：</w:t>
      </w:r>
      <w:r w:rsidR="005873A9" w:rsidRPr="00147B3C">
        <w:rPr>
          <w:rFonts w:hint="eastAsia"/>
        </w:rPr>
        <w:t>电梯部件的设计原则、计算和检验</w:t>
      </w:r>
    </w:p>
    <w:p w14:paraId="59D3A13A" w14:textId="33BE1417" w:rsidR="00FC3339" w:rsidRPr="00147B3C" w:rsidRDefault="00FC3339" w:rsidP="00FC3339">
      <w:pPr>
        <w:pStyle w:val="affffb"/>
        <w:ind w:firstLine="420"/>
      </w:pPr>
      <w:r w:rsidRPr="00147B3C">
        <w:rPr>
          <w:rFonts w:hint="eastAsia"/>
        </w:rPr>
        <w:t>GB/T 24478—</w:t>
      </w:r>
      <w:r w:rsidR="00F30046" w:rsidRPr="00147B3C">
        <w:rPr>
          <w:rFonts w:hint="eastAsia"/>
        </w:rPr>
        <w:t xml:space="preserve">2023 </w:t>
      </w:r>
      <w:r w:rsidRPr="00147B3C">
        <w:rPr>
          <w:rFonts w:hint="eastAsia"/>
        </w:rPr>
        <w:t>电梯曳引机</w:t>
      </w:r>
    </w:p>
    <w:p w14:paraId="368C0C80" w14:textId="0F57973D" w:rsidR="00392AF8" w:rsidRPr="00147B3C" w:rsidRDefault="00392AF8" w:rsidP="00392AF8">
      <w:pPr>
        <w:pStyle w:val="affffb"/>
        <w:ind w:firstLine="420"/>
      </w:pPr>
      <w:r w:rsidRPr="00147B3C">
        <w:rPr>
          <w:rFonts w:hint="eastAsia"/>
        </w:rPr>
        <w:t>GB/T 31821</w:t>
      </w:r>
      <w:r w:rsidR="00835AE8" w:rsidRPr="00147B3C">
        <w:rPr>
          <w:rFonts w:hint="eastAsia"/>
        </w:rPr>
        <w:t>—</w:t>
      </w:r>
      <w:r w:rsidRPr="00147B3C">
        <w:rPr>
          <w:rFonts w:hint="eastAsia"/>
        </w:rPr>
        <w:t>2015 电梯主要部件报废技术条件</w:t>
      </w:r>
    </w:p>
    <w:p w14:paraId="4B19AC7A" w14:textId="609FB9EA" w:rsidR="00B265BC" w:rsidRPr="00147B3C" w:rsidRDefault="00FD59EB" w:rsidP="00FD59EB">
      <w:pPr>
        <w:pStyle w:val="affc"/>
        <w:spacing w:before="312" w:after="312"/>
      </w:pPr>
      <w:bookmarkStart w:id="100" w:name="_Toc163742501"/>
      <w:bookmarkStart w:id="101" w:name="_Toc163744831"/>
      <w:bookmarkStart w:id="102" w:name="_Toc164228362"/>
      <w:bookmarkStart w:id="103" w:name="_Toc164246962"/>
      <w:bookmarkStart w:id="104" w:name="_Toc164249743"/>
      <w:bookmarkStart w:id="105" w:name="_Toc164279676"/>
      <w:bookmarkStart w:id="106" w:name="_Toc164279708"/>
      <w:bookmarkStart w:id="107" w:name="_Toc164279736"/>
      <w:bookmarkStart w:id="108" w:name="_Toc164280597"/>
      <w:bookmarkStart w:id="109" w:name="_Toc164281173"/>
      <w:bookmarkStart w:id="110" w:name="_Toc164341642"/>
      <w:bookmarkStart w:id="111" w:name="_Toc164446101"/>
      <w:r w:rsidRPr="00147B3C">
        <w:rPr>
          <w:rFonts w:hint="eastAsia"/>
          <w:szCs w:val="21"/>
        </w:rPr>
        <w:t>术语和定义</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bookmarkStart w:id="112" w:name="_Toc26986532" w:displacedByCustomXml="next"/>
    <w:bookmarkEnd w:id="112" w:displacedByCustomXml="next"/>
    <w:sdt>
      <w:sdtPr>
        <w:id w:val="-1909835108"/>
        <w:placeholder>
          <w:docPart w:val="60C4906854D049D69AE310E89EB9F20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FAACC5" w14:textId="5228844F" w:rsidR="003C010C" w:rsidRPr="00147B3C" w:rsidRDefault="00167B94" w:rsidP="00BA263B">
          <w:pPr>
            <w:pStyle w:val="affffb"/>
            <w:ind w:firstLine="420"/>
          </w:pPr>
          <w:r>
            <w:t>下列术语和定义适用于本文件。</w:t>
          </w:r>
        </w:p>
      </w:sdtContent>
    </w:sdt>
    <w:p w14:paraId="00C29A31" w14:textId="30F642DC" w:rsidR="00FC3339" w:rsidRPr="00147B3C" w:rsidRDefault="00C104D6" w:rsidP="00835AE8">
      <w:pPr>
        <w:pStyle w:val="afffffffffff5"/>
        <w:ind w:left="420" w:hangingChars="200" w:hanging="420"/>
        <w:rPr>
          <w:rFonts w:ascii="黑体" w:eastAsia="黑体" w:hAnsi="黑体"/>
        </w:rPr>
      </w:pPr>
      <w:bookmarkStart w:id="113" w:name="_Toc163742502"/>
      <w:bookmarkStart w:id="114" w:name="_Toc163744832"/>
      <w:r w:rsidRPr="00147B3C">
        <w:rPr>
          <w:rFonts w:ascii="黑体" w:eastAsia="黑体" w:hAnsi="黑体"/>
        </w:rPr>
        <w:br/>
      </w:r>
      <w:r w:rsidR="00830E4D" w:rsidRPr="00147B3C">
        <w:rPr>
          <w:rFonts w:ascii="黑体" w:eastAsia="黑体" w:hAnsi="黑体" w:hint="eastAsia"/>
        </w:rPr>
        <w:t>重要部件</w:t>
      </w:r>
      <w:r w:rsidR="00FC3339" w:rsidRPr="00147B3C">
        <w:rPr>
          <w:rFonts w:ascii="黑体" w:eastAsia="黑体" w:hAnsi="黑体" w:hint="eastAsia"/>
        </w:rPr>
        <w:t xml:space="preserve"> </w:t>
      </w:r>
      <w:r w:rsidR="00791399" w:rsidRPr="00147B3C">
        <w:rPr>
          <w:rFonts w:ascii="黑体" w:eastAsia="黑体" w:hAnsi="黑体" w:hint="eastAsia"/>
        </w:rPr>
        <w:t>key</w:t>
      </w:r>
      <w:r w:rsidR="00FC3339" w:rsidRPr="00147B3C">
        <w:rPr>
          <w:rFonts w:ascii="黑体" w:eastAsia="黑体" w:hAnsi="黑体" w:hint="eastAsia"/>
        </w:rPr>
        <w:t xml:space="preserve"> part</w:t>
      </w:r>
      <w:bookmarkEnd w:id="113"/>
      <w:bookmarkEnd w:id="114"/>
    </w:p>
    <w:p w14:paraId="44A203A5" w14:textId="4E3D866A" w:rsidR="00FC3339" w:rsidRPr="00147B3C" w:rsidRDefault="00FC3339" w:rsidP="00FC3339">
      <w:pPr>
        <w:pStyle w:val="affffb"/>
        <w:ind w:firstLine="420"/>
      </w:pPr>
      <w:r w:rsidRPr="00147B3C">
        <w:rPr>
          <w:rFonts w:hint="eastAsia"/>
        </w:rPr>
        <w:t>对</w:t>
      </w:r>
      <w:r w:rsidR="008E7E16" w:rsidRPr="00147B3C">
        <w:rPr>
          <w:rFonts w:hint="eastAsia"/>
        </w:rPr>
        <w:t>乘客电梯和载货电梯</w:t>
      </w:r>
      <w:r w:rsidR="00C27229" w:rsidRPr="00147B3C">
        <w:rPr>
          <w:rFonts w:hint="eastAsia"/>
        </w:rPr>
        <w:t>安全运行影响较大的部件(例如驱动主机</w:t>
      </w:r>
      <w:r w:rsidR="00AC3CD7" w:rsidRPr="00147B3C">
        <w:rPr>
          <w:rFonts w:hint="eastAsia"/>
        </w:rPr>
        <w:t>、</w:t>
      </w:r>
      <w:r w:rsidR="00835AE8" w:rsidRPr="00147B3C">
        <w:rPr>
          <w:rFonts w:hint="eastAsia"/>
        </w:rPr>
        <w:t>控制柜</w:t>
      </w:r>
      <w:r w:rsidR="00901449" w:rsidRPr="00147B3C">
        <w:rPr>
          <w:rFonts w:hint="eastAsia"/>
        </w:rPr>
        <w:t>、限速器等</w:t>
      </w:r>
      <w:r w:rsidR="00C27229" w:rsidRPr="00147B3C">
        <w:rPr>
          <w:rFonts w:hint="eastAsia"/>
        </w:rPr>
        <w:t>)</w:t>
      </w:r>
      <w:r w:rsidR="00901449" w:rsidRPr="00147B3C">
        <w:rPr>
          <w:rFonts w:hint="eastAsia"/>
        </w:rPr>
        <w:t>，未包括部分易损部件、采用新技术及在用乘客电梯和载货电梯中应用较少的部件</w:t>
      </w:r>
      <w:r w:rsidR="00C27229" w:rsidRPr="00147B3C">
        <w:rPr>
          <w:rFonts w:hint="eastAsia"/>
        </w:rPr>
        <w:t>。</w:t>
      </w:r>
    </w:p>
    <w:p w14:paraId="1672B37A" w14:textId="23452CFF" w:rsidR="00FC3339" w:rsidRPr="00147B3C" w:rsidRDefault="00FC3339" w:rsidP="0093163A">
      <w:pPr>
        <w:pStyle w:val="afff2"/>
      </w:pPr>
      <w:r w:rsidRPr="00147B3C">
        <w:rPr>
          <w:rFonts w:hint="eastAsia"/>
        </w:rPr>
        <w:t>本</w:t>
      </w:r>
      <w:r w:rsidR="004B1EA6" w:rsidRPr="00147B3C">
        <w:rPr>
          <w:rFonts w:hint="eastAsia"/>
        </w:rPr>
        <w:t>文件</w:t>
      </w:r>
      <w:r w:rsidR="00BE50F0" w:rsidRPr="00147B3C">
        <w:rPr>
          <w:rFonts w:hint="eastAsia"/>
        </w:rPr>
        <w:t>所述的重要部件</w:t>
      </w:r>
      <w:r w:rsidR="009B6AF8" w:rsidRPr="00147B3C">
        <w:rPr>
          <w:rFonts w:hint="eastAsia"/>
        </w:rPr>
        <w:t>详见</w:t>
      </w:r>
      <w:r w:rsidR="00BE50F0" w:rsidRPr="00147B3C">
        <w:rPr>
          <w:rFonts w:hint="eastAsia"/>
        </w:rPr>
        <w:t>附录</w:t>
      </w:r>
      <w:r w:rsidR="002F2080" w:rsidRPr="00147B3C">
        <w:rPr>
          <w:rFonts w:hint="eastAsia"/>
        </w:rPr>
        <w:t>A</w:t>
      </w:r>
      <w:r w:rsidR="00901449" w:rsidRPr="00147B3C">
        <w:rPr>
          <w:rFonts w:hint="eastAsia"/>
        </w:rPr>
        <w:t>。</w:t>
      </w:r>
    </w:p>
    <w:p w14:paraId="1ADABDE6" w14:textId="0B4B1A7A" w:rsidR="00C104D6" w:rsidRPr="00147B3C" w:rsidRDefault="00C104D6" w:rsidP="00C104D6">
      <w:pPr>
        <w:pStyle w:val="afffffffffff5"/>
        <w:ind w:left="420" w:hangingChars="200" w:hanging="420"/>
        <w:rPr>
          <w:rFonts w:ascii="黑体" w:eastAsia="黑体" w:hAnsi="黑体"/>
        </w:rPr>
      </w:pPr>
      <w:r w:rsidRPr="00147B3C">
        <w:rPr>
          <w:rFonts w:ascii="黑体" w:eastAsia="黑体" w:hAnsi="黑体"/>
        </w:rPr>
        <w:br/>
      </w:r>
      <w:r w:rsidRPr="00147B3C">
        <w:rPr>
          <w:rFonts w:ascii="黑体" w:eastAsia="黑体" w:hAnsi="黑体" w:hint="eastAsia"/>
        </w:rPr>
        <w:t>修理 repair</w:t>
      </w:r>
    </w:p>
    <w:p w14:paraId="0B4CF03E" w14:textId="77777777" w:rsidR="00167B94" w:rsidRDefault="009B4FF3" w:rsidP="00C104D6">
      <w:pPr>
        <w:pStyle w:val="affffb"/>
        <w:ind w:firstLine="420"/>
      </w:pPr>
      <w:r w:rsidRPr="00147B3C">
        <w:rPr>
          <w:rFonts w:hint="eastAsia"/>
        </w:rPr>
        <w:t>部件发生损坏、性能下降或功能失效后</w:t>
      </w:r>
      <w:r w:rsidR="00E523D0" w:rsidRPr="00147B3C">
        <w:rPr>
          <w:rFonts w:hint="eastAsia"/>
        </w:rPr>
        <w:t>，</w:t>
      </w:r>
      <w:r w:rsidRPr="00147B3C">
        <w:rPr>
          <w:rFonts w:hint="eastAsia"/>
        </w:rPr>
        <w:t>通过采取更换零件、加工、修配等措施</w:t>
      </w:r>
      <w:r w:rsidR="00E523D0" w:rsidRPr="00147B3C">
        <w:rPr>
          <w:rFonts w:hint="eastAsia"/>
        </w:rPr>
        <w:t>，</w:t>
      </w:r>
      <w:r w:rsidRPr="00147B3C">
        <w:rPr>
          <w:rFonts w:hint="eastAsia"/>
        </w:rPr>
        <w:t>使其恢复原有的结构和功能</w:t>
      </w:r>
      <w:r w:rsidR="00C104D6" w:rsidRPr="00147B3C">
        <w:rPr>
          <w:rFonts w:hint="eastAsia"/>
        </w:rPr>
        <w:t>。</w:t>
      </w:r>
    </w:p>
    <w:p w14:paraId="3DA9723C" w14:textId="0B1125BE" w:rsidR="00C104D6" w:rsidRPr="00147B3C" w:rsidRDefault="00167B94" w:rsidP="00C104D6">
      <w:pPr>
        <w:pStyle w:val="affffb"/>
        <w:ind w:firstLine="420"/>
      </w:pPr>
      <w:r>
        <w:rPr>
          <w:rFonts w:hint="eastAsia"/>
        </w:rPr>
        <w:t>[来源：GB/T 31821-2015，3.2]</w:t>
      </w:r>
    </w:p>
    <w:p w14:paraId="6558724C" w14:textId="436E2129" w:rsidR="00FC3339" w:rsidRPr="00147B3C" w:rsidRDefault="00945549" w:rsidP="00945549">
      <w:pPr>
        <w:pStyle w:val="afffffffffff5"/>
        <w:ind w:left="420" w:hangingChars="200" w:hanging="420"/>
        <w:rPr>
          <w:rFonts w:ascii="黑体" w:eastAsia="黑体" w:hAnsi="黑体"/>
        </w:rPr>
      </w:pPr>
      <w:bookmarkStart w:id="115" w:name="_Toc163742504"/>
      <w:bookmarkStart w:id="116" w:name="_Toc163744835"/>
      <w:r w:rsidRPr="00147B3C">
        <w:rPr>
          <w:rFonts w:ascii="黑体" w:eastAsia="黑体" w:hAnsi="黑体"/>
        </w:rPr>
        <w:br/>
      </w:r>
      <w:r w:rsidR="00FC3339" w:rsidRPr="00147B3C">
        <w:rPr>
          <w:rFonts w:ascii="黑体" w:eastAsia="黑体" w:hAnsi="黑体" w:hint="eastAsia"/>
        </w:rPr>
        <w:t xml:space="preserve">报废 </w:t>
      </w:r>
      <w:r w:rsidR="006C75A1" w:rsidRPr="00147B3C">
        <w:rPr>
          <w:rFonts w:ascii="黑体" w:eastAsia="黑体" w:hAnsi="黑体" w:hint="eastAsia"/>
        </w:rPr>
        <w:t>di</w:t>
      </w:r>
      <w:r w:rsidR="00FC3339" w:rsidRPr="00147B3C">
        <w:rPr>
          <w:rFonts w:ascii="黑体" w:eastAsia="黑体" w:hAnsi="黑体" w:hint="eastAsia"/>
        </w:rPr>
        <w:t>scard</w:t>
      </w:r>
      <w:bookmarkEnd w:id="115"/>
      <w:bookmarkEnd w:id="116"/>
      <w:r w:rsidR="00FC3339" w:rsidRPr="00147B3C">
        <w:rPr>
          <w:rFonts w:ascii="黑体" w:eastAsia="黑体" w:hAnsi="黑体" w:hint="eastAsia"/>
        </w:rPr>
        <w:t xml:space="preserve"> </w:t>
      </w:r>
    </w:p>
    <w:p w14:paraId="6B8E71F0" w14:textId="0D25B9E2" w:rsidR="001D212F" w:rsidRDefault="00FC3339" w:rsidP="00FC3339">
      <w:pPr>
        <w:pStyle w:val="affffb"/>
        <w:ind w:firstLine="420"/>
      </w:pPr>
      <w:r w:rsidRPr="00147B3C">
        <w:rPr>
          <w:rFonts w:hint="eastAsia"/>
        </w:rPr>
        <w:t>部件因不能继续使用或性能指标不符合要求而作废。</w:t>
      </w:r>
    </w:p>
    <w:p w14:paraId="50FA520E" w14:textId="265B585D" w:rsidR="00167B94" w:rsidRPr="00147B3C" w:rsidRDefault="00167B94" w:rsidP="00167B94">
      <w:pPr>
        <w:pStyle w:val="affffb"/>
        <w:ind w:firstLine="420"/>
      </w:pPr>
      <w:r>
        <w:rPr>
          <w:rFonts w:hint="eastAsia"/>
        </w:rPr>
        <w:t>[来源：GB/T 31821-2015，3.3]</w:t>
      </w:r>
    </w:p>
    <w:p w14:paraId="150A53E4" w14:textId="6CB28FD0" w:rsidR="00056E87" w:rsidRPr="00147B3C" w:rsidRDefault="00056E87" w:rsidP="00056E87">
      <w:pPr>
        <w:pStyle w:val="afffffffffff5"/>
        <w:ind w:left="420" w:hangingChars="200" w:hanging="420"/>
        <w:rPr>
          <w:rFonts w:ascii="黑体" w:eastAsia="黑体" w:hAnsi="黑体"/>
        </w:rPr>
      </w:pPr>
      <w:r w:rsidRPr="00147B3C">
        <w:rPr>
          <w:rFonts w:ascii="黑体" w:eastAsia="黑体" w:hAnsi="黑体"/>
        </w:rPr>
        <w:br/>
      </w:r>
      <w:r w:rsidRPr="00147B3C">
        <w:rPr>
          <w:rFonts w:ascii="黑体" w:eastAsia="黑体" w:hAnsi="黑体" w:hint="eastAsia"/>
        </w:rPr>
        <w:t>制动器状态监测功能</w:t>
      </w:r>
      <w:r w:rsidR="008B7F1E" w:rsidRPr="00147B3C">
        <w:rPr>
          <w:rFonts w:ascii="黑体" w:eastAsia="黑体" w:hAnsi="黑体" w:hint="eastAsia"/>
        </w:rPr>
        <w:t xml:space="preserve"> </w:t>
      </w:r>
      <w:r w:rsidR="008B7F1E" w:rsidRPr="00147B3C">
        <w:rPr>
          <w:rFonts w:ascii="黑体" w:eastAsia="黑体" w:hAnsi="黑体"/>
        </w:rPr>
        <w:t>monitoring of brake state</w:t>
      </w:r>
    </w:p>
    <w:p w14:paraId="262FC447" w14:textId="33342676" w:rsidR="00056E87" w:rsidRPr="00147B3C" w:rsidRDefault="00056E87" w:rsidP="00056E87">
      <w:pPr>
        <w:pStyle w:val="affffb"/>
        <w:ind w:firstLine="420"/>
      </w:pPr>
      <w:r w:rsidRPr="00147B3C">
        <w:rPr>
          <w:rFonts w:hint="eastAsia"/>
        </w:rPr>
        <w:t>对每组制动器机械</w:t>
      </w:r>
      <w:r w:rsidR="00194798" w:rsidRPr="00147B3C">
        <w:rPr>
          <w:rFonts w:hint="eastAsia"/>
        </w:rPr>
        <w:t>装置</w:t>
      </w:r>
      <w:r w:rsidRPr="00147B3C">
        <w:rPr>
          <w:rFonts w:hint="eastAsia"/>
        </w:rPr>
        <w:t>的正确提起</w:t>
      </w:r>
      <w:r w:rsidR="00194798" w:rsidRPr="00147B3C">
        <w:rPr>
          <w:rFonts w:hint="eastAsia"/>
        </w:rPr>
        <w:t>（或释放）的验证</w:t>
      </w:r>
      <w:r w:rsidRPr="00147B3C">
        <w:rPr>
          <w:rFonts w:hint="eastAsia"/>
        </w:rPr>
        <w:t>，或对每组制动器制动力的</w:t>
      </w:r>
      <w:r w:rsidR="00194798" w:rsidRPr="00147B3C">
        <w:rPr>
          <w:rFonts w:hint="eastAsia"/>
        </w:rPr>
        <w:t>验证</w:t>
      </w:r>
      <w:r w:rsidRPr="00147B3C">
        <w:rPr>
          <w:rFonts w:hint="eastAsia"/>
        </w:rPr>
        <w:t>。</w:t>
      </w:r>
    </w:p>
    <w:p w14:paraId="48410C1F" w14:textId="602492FF" w:rsidR="00056E87" w:rsidRPr="00147B3C" w:rsidRDefault="00056E87" w:rsidP="008B7F1E">
      <w:pPr>
        <w:pStyle w:val="afffffffffff5"/>
        <w:ind w:left="420" w:hangingChars="200" w:hanging="420"/>
        <w:rPr>
          <w:rFonts w:ascii="黑体" w:eastAsia="黑体" w:hAnsi="黑体"/>
        </w:rPr>
      </w:pPr>
      <w:r w:rsidRPr="00147B3C">
        <w:rPr>
          <w:rFonts w:ascii="黑体" w:eastAsia="黑体" w:hAnsi="黑体"/>
        </w:rPr>
        <w:lastRenderedPageBreak/>
        <w:br/>
      </w:r>
      <w:r w:rsidR="00057617" w:rsidRPr="00147B3C">
        <w:rPr>
          <w:rFonts w:ascii="黑体" w:eastAsia="黑体" w:hAnsi="黑体" w:hint="eastAsia"/>
        </w:rPr>
        <w:t>门回路检测</w:t>
      </w:r>
      <w:r w:rsidRPr="00147B3C">
        <w:rPr>
          <w:rFonts w:ascii="黑体" w:eastAsia="黑体" w:hAnsi="黑体" w:hint="eastAsia"/>
        </w:rPr>
        <w:t>功能</w:t>
      </w:r>
      <w:r w:rsidR="008B7F1E" w:rsidRPr="00147B3C">
        <w:rPr>
          <w:rFonts w:ascii="黑体" w:eastAsia="黑体" w:hAnsi="黑体" w:hint="eastAsia"/>
        </w:rPr>
        <w:t xml:space="preserve"> m</w:t>
      </w:r>
      <w:r w:rsidR="008B7F1E" w:rsidRPr="00147B3C">
        <w:rPr>
          <w:rFonts w:ascii="黑体" w:eastAsia="黑体" w:hAnsi="黑体"/>
        </w:rPr>
        <w:t>onitoring of door circuit</w:t>
      </w:r>
    </w:p>
    <w:p w14:paraId="6BD7B2A8" w14:textId="4C013B55" w:rsidR="00056E87" w:rsidRPr="00147B3C" w:rsidRDefault="00056E87" w:rsidP="00056E87">
      <w:pPr>
        <w:pStyle w:val="affffb"/>
        <w:ind w:firstLine="420"/>
      </w:pPr>
      <w:r w:rsidRPr="00147B3C">
        <w:rPr>
          <w:rFonts w:hint="eastAsia"/>
        </w:rPr>
        <w:t>当轿厢</w:t>
      </w:r>
      <w:r w:rsidR="00392AF8" w:rsidRPr="00147B3C">
        <w:rPr>
          <w:rFonts w:hint="eastAsia"/>
        </w:rPr>
        <w:t>停</w:t>
      </w:r>
      <w:r w:rsidRPr="00147B3C">
        <w:rPr>
          <w:rFonts w:hint="eastAsia"/>
        </w:rPr>
        <w:t>在开锁区域内，轿门开启且层门门锁释放时，</w:t>
      </w:r>
      <w:r w:rsidR="00392AF8" w:rsidRPr="00147B3C">
        <w:rPr>
          <w:rFonts w:hint="eastAsia"/>
        </w:rPr>
        <w:t>对检查</w:t>
      </w:r>
      <w:r w:rsidRPr="00147B3C">
        <w:rPr>
          <w:rFonts w:hint="eastAsia"/>
        </w:rPr>
        <w:t>轿门关闭位置的电气安全装置、检查层门锁紧装置的锁紧位置的电气安全装置</w:t>
      </w:r>
      <w:r w:rsidR="00392AF8" w:rsidRPr="00147B3C">
        <w:rPr>
          <w:rFonts w:hint="eastAsia"/>
        </w:rPr>
        <w:t>，或者轿门电气安全装置和层门电气安全装置所构成的电路，以及</w:t>
      </w:r>
      <w:r w:rsidRPr="00147B3C">
        <w:rPr>
          <w:rFonts w:hint="eastAsia"/>
        </w:rPr>
        <w:t>监控信号的正确动作</w:t>
      </w:r>
      <w:r w:rsidR="00392AF8" w:rsidRPr="00147B3C">
        <w:rPr>
          <w:rFonts w:hint="eastAsia"/>
        </w:rPr>
        <w:t>进行监测，并在监测到故障时能够防止电梯正常运行的功能</w:t>
      </w:r>
      <w:r w:rsidRPr="00147B3C">
        <w:rPr>
          <w:rFonts w:hint="eastAsia"/>
        </w:rPr>
        <w:t>。</w:t>
      </w:r>
    </w:p>
    <w:p w14:paraId="43B4AD1A" w14:textId="59303D58" w:rsidR="00056E87" w:rsidRPr="00147B3C" w:rsidRDefault="00056E87" w:rsidP="008B7F1E">
      <w:pPr>
        <w:pStyle w:val="afffffffffff5"/>
        <w:ind w:left="420" w:hangingChars="200" w:hanging="420"/>
        <w:rPr>
          <w:rFonts w:ascii="黑体" w:eastAsia="黑体" w:hAnsi="黑体"/>
        </w:rPr>
      </w:pPr>
      <w:r w:rsidRPr="00147B3C">
        <w:rPr>
          <w:rFonts w:ascii="黑体" w:eastAsia="黑体" w:hAnsi="黑体"/>
        </w:rPr>
        <w:br/>
      </w:r>
      <w:r w:rsidRPr="00147B3C">
        <w:rPr>
          <w:rFonts w:ascii="黑体" w:eastAsia="黑体" w:hAnsi="黑体" w:hint="eastAsia"/>
        </w:rPr>
        <w:t>其他制动装置</w:t>
      </w:r>
      <w:r w:rsidR="008B7F1E" w:rsidRPr="00147B3C">
        <w:rPr>
          <w:rFonts w:ascii="黑体" w:eastAsia="黑体" w:hAnsi="黑体" w:hint="eastAsia"/>
        </w:rPr>
        <w:t xml:space="preserve"> </w:t>
      </w:r>
      <w:r w:rsidR="008B7F1E" w:rsidRPr="00147B3C">
        <w:rPr>
          <w:rFonts w:ascii="黑体" w:eastAsia="黑体" w:hAnsi="黑体"/>
        </w:rPr>
        <w:t>other brake mean</w:t>
      </w:r>
    </w:p>
    <w:p w14:paraId="011F031E" w14:textId="427242BB" w:rsidR="0096302C" w:rsidRPr="00147B3C" w:rsidRDefault="0096302C" w:rsidP="0096302C">
      <w:pPr>
        <w:pStyle w:val="af5"/>
        <w:numPr>
          <w:ilvl w:val="0"/>
          <w:numId w:val="0"/>
        </w:numPr>
        <w:ind w:left="425"/>
      </w:pPr>
      <w:r w:rsidRPr="00147B3C">
        <w:rPr>
          <w:rFonts w:hint="eastAsia"/>
        </w:rPr>
        <w:t>在驱动主机制动器不起作用时，能使停在任何层站载有不超过额定载重量的任何载荷的轿厢保持静止，或使其移动速度得到限定的装置（或功能）。</w:t>
      </w:r>
    </w:p>
    <w:p w14:paraId="10F4A85D" w14:textId="77777777" w:rsidR="007D5843" w:rsidRPr="00147B3C" w:rsidRDefault="007D5843" w:rsidP="004A42FF">
      <w:pPr>
        <w:pStyle w:val="affc"/>
        <w:spacing w:before="312" w:after="312"/>
      </w:pPr>
      <w:bookmarkStart w:id="117" w:name="_Toc163742505"/>
      <w:bookmarkStart w:id="118" w:name="_Toc163744836"/>
      <w:bookmarkStart w:id="119" w:name="_Toc164228363"/>
      <w:bookmarkStart w:id="120" w:name="_Toc164246963"/>
      <w:bookmarkStart w:id="121" w:name="_Toc164249744"/>
      <w:bookmarkStart w:id="122" w:name="_Toc164279677"/>
      <w:bookmarkStart w:id="123" w:name="_Toc164279709"/>
      <w:bookmarkStart w:id="124" w:name="_Toc164279737"/>
      <w:bookmarkStart w:id="125" w:name="_Toc164280598"/>
      <w:bookmarkStart w:id="126" w:name="_Toc164281174"/>
      <w:bookmarkStart w:id="127" w:name="_Toc164341643"/>
      <w:bookmarkStart w:id="128" w:name="_Toc164446102"/>
      <w:r w:rsidRPr="00147B3C">
        <w:rPr>
          <w:rFonts w:hint="eastAsia"/>
        </w:rPr>
        <w:t>报废技术条件</w:t>
      </w:r>
      <w:bookmarkEnd w:id="117"/>
      <w:bookmarkEnd w:id="118"/>
      <w:bookmarkEnd w:id="119"/>
      <w:bookmarkEnd w:id="120"/>
      <w:bookmarkEnd w:id="121"/>
      <w:bookmarkEnd w:id="122"/>
      <w:bookmarkEnd w:id="123"/>
      <w:bookmarkEnd w:id="124"/>
      <w:bookmarkEnd w:id="125"/>
      <w:bookmarkEnd w:id="126"/>
      <w:bookmarkEnd w:id="127"/>
      <w:bookmarkEnd w:id="128"/>
      <w:r w:rsidRPr="00147B3C">
        <w:t xml:space="preserve"> </w:t>
      </w:r>
    </w:p>
    <w:p w14:paraId="14EBC0FE" w14:textId="6073B0A1" w:rsidR="007D5843" w:rsidRPr="00147B3C" w:rsidRDefault="007D5843" w:rsidP="005B2E14">
      <w:pPr>
        <w:pStyle w:val="affd"/>
        <w:spacing w:before="156" w:after="156"/>
      </w:pPr>
      <w:bookmarkStart w:id="129" w:name="_Toc163742506"/>
      <w:bookmarkStart w:id="130" w:name="_Toc163744837"/>
      <w:bookmarkStart w:id="131" w:name="_Toc164228364"/>
      <w:bookmarkStart w:id="132" w:name="_Toc164246964"/>
      <w:bookmarkStart w:id="133" w:name="_Toc164249745"/>
      <w:bookmarkStart w:id="134" w:name="_Toc164279678"/>
      <w:bookmarkStart w:id="135" w:name="_Toc164279710"/>
      <w:bookmarkStart w:id="136" w:name="_Toc164279738"/>
      <w:bookmarkStart w:id="137" w:name="_Toc164280599"/>
      <w:bookmarkStart w:id="138" w:name="_Toc164281175"/>
      <w:bookmarkStart w:id="139" w:name="_Toc164341644"/>
      <w:bookmarkStart w:id="140" w:name="_Toc164446103"/>
      <w:r w:rsidRPr="00147B3C">
        <w:rPr>
          <w:rFonts w:hint="eastAsia"/>
        </w:rPr>
        <w:t>总则</w:t>
      </w:r>
      <w:bookmarkEnd w:id="129"/>
      <w:bookmarkEnd w:id="130"/>
      <w:bookmarkEnd w:id="131"/>
      <w:bookmarkEnd w:id="132"/>
      <w:bookmarkEnd w:id="133"/>
      <w:bookmarkEnd w:id="134"/>
      <w:bookmarkEnd w:id="135"/>
      <w:bookmarkEnd w:id="136"/>
      <w:bookmarkEnd w:id="137"/>
      <w:bookmarkEnd w:id="138"/>
      <w:bookmarkEnd w:id="139"/>
      <w:bookmarkEnd w:id="140"/>
      <w:r w:rsidRPr="00147B3C">
        <w:t xml:space="preserve"> </w:t>
      </w:r>
    </w:p>
    <w:p w14:paraId="33579582" w14:textId="5C935FC8" w:rsidR="007D5843" w:rsidRPr="00147B3C" w:rsidRDefault="008A6B4C" w:rsidP="005B2E14">
      <w:pPr>
        <w:pStyle w:val="affffb"/>
        <w:ind w:firstLine="420"/>
      </w:pPr>
      <w:r w:rsidRPr="00147B3C">
        <w:rPr>
          <w:rFonts w:hint="eastAsia"/>
        </w:rPr>
        <w:t>乘客电梯和载货电梯</w:t>
      </w:r>
      <w:r w:rsidR="003A15E6" w:rsidRPr="00147B3C">
        <w:rPr>
          <w:rFonts w:hint="eastAsia"/>
        </w:rPr>
        <w:t>重要部件</w:t>
      </w:r>
      <w:r w:rsidR="007D5843" w:rsidRPr="00147B3C">
        <w:rPr>
          <w:rFonts w:hint="eastAsia"/>
        </w:rPr>
        <w:t>达到</w:t>
      </w:r>
      <w:r w:rsidR="00936668" w:rsidRPr="00147B3C">
        <w:rPr>
          <w:rFonts w:hint="eastAsia"/>
        </w:rPr>
        <w:t>本文件</w:t>
      </w:r>
      <w:r w:rsidR="007D5843" w:rsidRPr="00147B3C">
        <w:rPr>
          <w:rFonts w:hint="eastAsia"/>
        </w:rPr>
        <w:t>规定的报废技术条件且无法修理，应报废。</w:t>
      </w:r>
      <w:r w:rsidR="007D5843" w:rsidRPr="00147B3C">
        <w:t xml:space="preserve"> </w:t>
      </w:r>
    </w:p>
    <w:p w14:paraId="420F6FC6" w14:textId="53ACF8C9" w:rsidR="007D5843" w:rsidRPr="00147B3C" w:rsidRDefault="007D5843" w:rsidP="005B2E14">
      <w:pPr>
        <w:pStyle w:val="affd"/>
        <w:spacing w:before="156" w:after="156"/>
      </w:pPr>
      <w:bookmarkStart w:id="141" w:name="_Toc163742507"/>
      <w:bookmarkStart w:id="142" w:name="_Toc163744838"/>
      <w:bookmarkStart w:id="143" w:name="_Toc164228365"/>
      <w:bookmarkStart w:id="144" w:name="_Toc164246965"/>
      <w:bookmarkStart w:id="145" w:name="_Toc164249746"/>
      <w:bookmarkStart w:id="146" w:name="_Toc164279679"/>
      <w:bookmarkStart w:id="147" w:name="_Toc164279711"/>
      <w:bookmarkStart w:id="148" w:name="_Toc164279739"/>
      <w:bookmarkStart w:id="149" w:name="_Toc164280600"/>
      <w:bookmarkStart w:id="150" w:name="_Toc164281176"/>
      <w:bookmarkStart w:id="151" w:name="_Toc164341645"/>
      <w:bookmarkStart w:id="152" w:name="_Toc164446104"/>
      <w:r w:rsidRPr="00147B3C">
        <w:rPr>
          <w:rFonts w:hint="eastAsia"/>
        </w:rPr>
        <w:t>驱动主机</w:t>
      </w:r>
      <w:bookmarkEnd w:id="141"/>
      <w:bookmarkEnd w:id="142"/>
      <w:bookmarkEnd w:id="143"/>
      <w:bookmarkEnd w:id="144"/>
      <w:bookmarkEnd w:id="145"/>
      <w:bookmarkEnd w:id="146"/>
      <w:bookmarkEnd w:id="147"/>
      <w:bookmarkEnd w:id="148"/>
      <w:bookmarkEnd w:id="149"/>
      <w:bookmarkEnd w:id="150"/>
      <w:bookmarkEnd w:id="151"/>
      <w:bookmarkEnd w:id="152"/>
      <w:r w:rsidRPr="00147B3C">
        <w:t xml:space="preserve"> </w:t>
      </w:r>
    </w:p>
    <w:p w14:paraId="537DC339" w14:textId="232D942C" w:rsidR="005B2E14" w:rsidRPr="00147B3C" w:rsidRDefault="005B2E14" w:rsidP="005B2E14">
      <w:pPr>
        <w:pStyle w:val="affe"/>
        <w:spacing w:before="156" w:after="156"/>
      </w:pPr>
      <w:bookmarkStart w:id="153" w:name="_Toc164279740"/>
      <w:bookmarkStart w:id="154" w:name="_Toc164280601"/>
      <w:bookmarkStart w:id="155" w:name="_Toc164281177"/>
      <w:bookmarkStart w:id="156" w:name="_Toc164341646"/>
      <w:bookmarkStart w:id="157" w:name="_Toc164446105"/>
      <w:r w:rsidRPr="00147B3C">
        <w:rPr>
          <w:rFonts w:hint="eastAsia"/>
        </w:rPr>
        <w:t>电动机</w:t>
      </w:r>
      <w:bookmarkEnd w:id="153"/>
      <w:bookmarkEnd w:id="154"/>
      <w:bookmarkEnd w:id="155"/>
      <w:bookmarkEnd w:id="156"/>
      <w:bookmarkEnd w:id="157"/>
      <w:r w:rsidRPr="00147B3C">
        <w:t xml:space="preserve"> </w:t>
      </w:r>
    </w:p>
    <w:p w14:paraId="1AB737A7" w14:textId="68D327B7" w:rsidR="005B2E14" w:rsidRPr="00147B3C" w:rsidRDefault="005B2E14" w:rsidP="005B2E14">
      <w:pPr>
        <w:pStyle w:val="affffb"/>
        <w:ind w:firstLine="420"/>
      </w:pPr>
      <w:r w:rsidRPr="00147B3C">
        <w:rPr>
          <w:rFonts w:hint="eastAsia"/>
        </w:rPr>
        <w:t>电动机</w:t>
      </w:r>
      <w:r w:rsidR="00F42C37" w:rsidRPr="00147B3C">
        <w:rPr>
          <w:rFonts w:hint="eastAsia"/>
        </w:rPr>
        <w:t>存在</w:t>
      </w:r>
      <w:r w:rsidRPr="00147B3C">
        <w:rPr>
          <w:rFonts w:hint="eastAsia"/>
        </w:rPr>
        <w:t>下列情况之一，视为达到报废技术条件：</w:t>
      </w:r>
      <w:r w:rsidRPr="00147B3C">
        <w:t xml:space="preserve"> </w:t>
      </w:r>
    </w:p>
    <w:p w14:paraId="01DEC243" w14:textId="13FFC54C" w:rsidR="005B2E14" w:rsidRPr="00147B3C" w:rsidRDefault="005B2E14">
      <w:pPr>
        <w:pStyle w:val="af5"/>
        <w:numPr>
          <w:ilvl w:val="0"/>
          <w:numId w:val="70"/>
        </w:numPr>
      </w:pPr>
      <w:r w:rsidRPr="00147B3C">
        <w:rPr>
          <w:rFonts w:hint="eastAsia"/>
        </w:rPr>
        <w:t>电动机外壳或基座有影响安全的破裂；</w:t>
      </w:r>
    </w:p>
    <w:p w14:paraId="59CF277B" w14:textId="33C809F9" w:rsidR="005B2E14" w:rsidRPr="00147B3C" w:rsidRDefault="005B2E14" w:rsidP="00923B4B">
      <w:pPr>
        <w:pStyle w:val="af5"/>
      </w:pPr>
      <w:r w:rsidRPr="00147B3C">
        <w:rPr>
          <w:rFonts w:hint="eastAsia"/>
        </w:rPr>
        <w:t>电动机</w:t>
      </w:r>
      <w:bookmarkStart w:id="158" w:name="_Hlk164284751"/>
      <w:r w:rsidR="000F0FD2" w:rsidRPr="00147B3C">
        <w:rPr>
          <w:rFonts w:hint="eastAsia"/>
        </w:rPr>
        <w:t>轴承出现碎裂或影响运行的磨损</w:t>
      </w:r>
      <w:r w:rsidR="00BF1CBC" w:rsidRPr="00147B3C">
        <w:rPr>
          <w:rFonts w:hint="eastAsia"/>
        </w:rPr>
        <w:t>而产生</w:t>
      </w:r>
      <w:r w:rsidR="000F0FD2" w:rsidRPr="00147B3C">
        <w:rPr>
          <w:rFonts w:hint="eastAsia"/>
        </w:rPr>
        <w:t>异常</w:t>
      </w:r>
      <w:r w:rsidR="00BF1CBC" w:rsidRPr="00147B3C">
        <w:rPr>
          <w:rFonts w:hint="eastAsia"/>
        </w:rPr>
        <w:t>的</w:t>
      </w:r>
      <w:r w:rsidR="000F0FD2" w:rsidRPr="00147B3C">
        <w:rPr>
          <w:rFonts w:hint="eastAsia"/>
        </w:rPr>
        <w:t>噪声、振动、温升</w:t>
      </w:r>
      <w:bookmarkEnd w:id="158"/>
      <w:r w:rsidRPr="00147B3C">
        <w:rPr>
          <w:rFonts w:hint="eastAsia"/>
        </w:rPr>
        <w:t>；</w:t>
      </w:r>
      <w:r w:rsidRPr="00147B3C">
        <w:t xml:space="preserve">  </w:t>
      </w:r>
    </w:p>
    <w:p w14:paraId="7B2A7ACA" w14:textId="6FEEFCE6" w:rsidR="005B2E14" w:rsidRPr="00147B3C" w:rsidRDefault="005B2E14" w:rsidP="00923B4B">
      <w:pPr>
        <w:pStyle w:val="af5"/>
      </w:pPr>
      <w:bookmarkStart w:id="159" w:name="_Hlk164284777"/>
      <w:r w:rsidRPr="00147B3C">
        <w:rPr>
          <w:rFonts w:hint="eastAsia"/>
        </w:rPr>
        <w:t>电动机定子与转子发生碰擦</w:t>
      </w:r>
      <w:r w:rsidR="00B73249" w:rsidRPr="00147B3C">
        <w:rPr>
          <w:rFonts w:hint="eastAsia"/>
        </w:rPr>
        <w:t>而</w:t>
      </w:r>
      <w:bookmarkStart w:id="160" w:name="_Hlk164328650"/>
      <w:r w:rsidR="00BF1CBC" w:rsidRPr="00147B3C">
        <w:rPr>
          <w:rFonts w:hint="eastAsia"/>
        </w:rPr>
        <w:t>产生异常的噪声、振动</w:t>
      </w:r>
      <w:bookmarkEnd w:id="159"/>
      <w:bookmarkEnd w:id="160"/>
      <w:r w:rsidRPr="00147B3C">
        <w:rPr>
          <w:rFonts w:hint="eastAsia"/>
        </w:rPr>
        <w:t>；</w:t>
      </w:r>
      <w:r w:rsidRPr="00147B3C">
        <w:t xml:space="preserve"> </w:t>
      </w:r>
    </w:p>
    <w:p w14:paraId="54F26B28" w14:textId="0F890BD4" w:rsidR="00B73249" w:rsidRPr="00147B3C" w:rsidRDefault="00B73249" w:rsidP="00923B4B">
      <w:pPr>
        <w:pStyle w:val="af5"/>
      </w:pPr>
      <w:r w:rsidRPr="00147B3C">
        <w:rPr>
          <w:rFonts w:hint="eastAsia"/>
        </w:rPr>
        <w:t>永磁同步电动机磁钢脱落而产生异常的噪声、振动；</w:t>
      </w:r>
    </w:p>
    <w:p w14:paraId="5D1FD07C" w14:textId="3D9E6A08" w:rsidR="00B73249" w:rsidRPr="00147B3C" w:rsidRDefault="00B73249" w:rsidP="00923B4B">
      <w:pPr>
        <w:pStyle w:val="af5"/>
      </w:pPr>
      <w:bookmarkStart w:id="161" w:name="_Hlk164284863"/>
      <w:r w:rsidRPr="00147B3C">
        <w:rPr>
          <w:rFonts w:hint="eastAsia"/>
        </w:rPr>
        <w:t>电</w:t>
      </w:r>
      <w:r w:rsidR="004C0D5B" w:rsidRPr="00147B3C">
        <w:rPr>
          <w:rFonts w:hint="eastAsia"/>
        </w:rPr>
        <w:t>动</w:t>
      </w:r>
      <w:r w:rsidRPr="00147B3C">
        <w:rPr>
          <w:rFonts w:hint="eastAsia"/>
        </w:rPr>
        <w:t>机三相电流不平衡而产生异常的噪声、振动、温升</w:t>
      </w:r>
      <w:bookmarkEnd w:id="161"/>
      <w:r w:rsidRPr="00147B3C">
        <w:rPr>
          <w:rFonts w:hint="eastAsia"/>
        </w:rPr>
        <w:t>；</w:t>
      </w:r>
    </w:p>
    <w:p w14:paraId="27B597D0" w14:textId="06BA751F" w:rsidR="005B2E14" w:rsidRPr="00147B3C" w:rsidRDefault="005B2E14" w:rsidP="00923B4B">
      <w:pPr>
        <w:pStyle w:val="af5"/>
      </w:pPr>
      <w:bookmarkStart w:id="162" w:name="_Hlk164284840"/>
      <w:r w:rsidRPr="00147B3C">
        <w:rPr>
          <w:rFonts w:hint="eastAsia"/>
        </w:rPr>
        <w:t>电动机绝缘电阻</w:t>
      </w:r>
      <w:r w:rsidR="00117EF6" w:rsidRPr="00147B3C">
        <w:rPr>
          <w:rFonts w:hint="eastAsia"/>
        </w:rPr>
        <w:t>不满足</w:t>
      </w:r>
      <w:r w:rsidR="007E3B49" w:rsidRPr="00147B3C">
        <w:rPr>
          <w:rFonts w:hint="eastAsia"/>
        </w:rPr>
        <w:t>表1要求</w:t>
      </w:r>
      <w:bookmarkEnd w:id="162"/>
      <w:r w:rsidR="00EF3FC8" w:rsidRPr="00147B3C">
        <w:rPr>
          <w:rFonts w:hint="eastAsia"/>
        </w:rPr>
        <w:t>；</w:t>
      </w:r>
    </w:p>
    <w:p w14:paraId="5ED973DA" w14:textId="4168AF01" w:rsidR="00581F4F" w:rsidRPr="00147B3C" w:rsidRDefault="005B2E14" w:rsidP="00B73249">
      <w:pPr>
        <w:pStyle w:val="af5"/>
      </w:pPr>
      <w:r w:rsidRPr="00147B3C">
        <w:rPr>
          <w:rFonts w:hint="eastAsia"/>
        </w:rPr>
        <w:t>永磁同步电动机磁钢出现严重退磁，</w:t>
      </w:r>
      <w:r w:rsidR="00EF3FC8" w:rsidRPr="00147B3C">
        <w:rPr>
          <w:rFonts w:hint="eastAsia"/>
        </w:rPr>
        <w:t>导致</w:t>
      </w:r>
      <w:r w:rsidR="00402A34" w:rsidRPr="00147B3C">
        <w:rPr>
          <w:rFonts w:hint="eastAsia"/>
        </w:rPr>
        <w:t>轿厢在装载不超过</w:t>
      </w:r>
      <w:r w:rsidR="004F6B29" w:rsidRPr="00147B3C">
        <w:rPr>
          <w:rFonts w:hint="eastAsia"/>
        </w:rPr>
        <w:t>110%</w:t>
      </w:r>
      <w:r w:rsidR="00EF3FC8" w:rsidRPr="00147B3C">
        <w:rPr>
          <w:rFonts w:hint="eastAsia"/>
        </w:rPr>
        <w:t>额定载重量时</w:t>
      </w:r>
      <w:r w:rsidRPr="00147B3C">
        <w:rPr>
          <w:rFonts w:hint="eastAsia"/>
        </w:rPr>
        <w:t>不能全程运行</w:t>
      </w:r>
      <w:r w:rsidR="00B73249" w:rsidRPr="00147B3C">
        <w:rPr>
          <w:rFonts w:hint="eastAsia"/>
        </w:rPr>
        <w:t>。</w:t>
      </w:r>
    </w:p>
    <w:p w14:paraId="0437E053" w14:textId="77777777" w:rsidR="007E3B49" w:rsidRPr="00147B3C" w:rsidRDefault="007E3B49" w:rsidP="007E3B49">
      <w:pPr>
        <w:pStyle w:val="aff2"/>
        <w:spacing w:before="156" w:after="156"/>
      </w:pPr>
      <w:r w:rsidRPr="00147B3C">
        <w:rPr>
          <w:rFonts w:hint="eastAsia"/>
        </w:rPr>
        <w:t>绝缘电阻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1"/>
        <w:gridCol w:w="3112"/>
        <w:gridCol w:w="3111"/>
      </w:tblGrid>
      <w:tr w:rsidR="00147B3C" w:rsidRPr="00147B3C" w14:paraId="002F7756" w14:textId="77777777" w:rsidTr="00BA3108">
        <w:trPr>
          <w:tblHeader/>
          <w:jc w:val="center"/>
        </w:trPr>
        <w:tc>
          <w:tcPr>
            <w:tcW w:w="3111" w:type="dxa"/>
            <w:tcBorders>
              <w:top w:val="single" w:sz="8" w:space="0" w:color="auto"/>
              <w:bottom w:val="single" w:sz="8" w:space="0" w:color="auto"/>
            </w:tcBorders>
            <w:shd w:val="clear" w:color="auto" w:fill="auto"/>
            <w:vAlign w:val="center"/>
          </w:tcPr>
          <w:p w14:paraId="6EA58E1E" w14:textId="77777777" w:rsidR="007E3B49" w:rsidRPr="00147B3C" w:rsidRDefault="007E3B49" w:rsidP="00BA3108">
            <w:pPr>
              <w:pStyle w:val="afffffffff9"/>
            </w:pPr>
            <w:r w:rsidRPr="00147B3C">
              <w:rPr>
                <w:rFonts w:hint="eastAsia"/>
              </w:rPr>
              <w:t>额定电压</w:t>
            </w:r>
          </w:p>
          <w:p w14:paraId="6049F70E" w14:textId="77777777" w:rsidR="007E3B49" w:rsidRPr="00147B3C" w:rsidRDefault="007E3B49" w:rsidP="00BA3108">
            <w:pPr>
              <w:pStyle w:val="afffffffff9"/>
            </w:pPr>
            <w:r w:rsidRPr="00147B3C">
              <w:rPr>
                <w:rFonts w:hint="eastAsia"/>
              </w:rPr>
              <w:t>V</w:t>
            </w:r>
          </w:p>
        </w:tc>
        <w:tc>
          <w:tcPr>
            <w:tcW w:w="3112" w:type="dxa"/>
            <w:tcBorders>
              <w:top w:val="single" w:sz="8" w:space="0" w:color="auto"/>
              <w:bottom w:val="single" w:sz="8" w:space="0" w:color="auto"/>
            </w:tcBorders>
            <w:shd w:val="clear" w:color="auto" w:fill="auto"/>
            <w:vAlign w:val="center"/>
          </w:tcPr>
          <w:p w14:paraId="1097AC21" w14:textId="77777777" w:rsidR="007E3B49" w:rsidRPr="00147B3C" w:rsidRDefault="007E3B49" w:rsidP="00BA3108">
            <w:pPr>
              <w:pStyle w:val="afffffffff9"/>
            </w:pPr>
            <w:r w:rsidRPr="00147B3C">
              <w:rPr>
                <w:rFonts w:hint="eastAsia"/>
              </w:rPr>
              <w:t>测试电压（DC）</w:t>
            </w:r>
          </w:p>
          <w:p w14:paraId="25B331E0" w14:textId="77777777" w:rsidR="007E3B49" w:rsidRPr="00147B3C" w:rsidRDefault="007E3B49" w:rsidP="00BA3108">
            <w:pPr>
              <w:pStyle w:val="afffffffff9"/>
            </w:pPr>
            <w:r w:rsidRPr="00147B3C">
              <w:rPr>
                <w:rFonts w:hint="eastAsia"/>
              </w:rPr>
              <w:t>V</w:t>
            </w:r>
          </w:p>
        </w:tc>
        <w:tc>
          <w:tcPr>
            <w:tcW w:w="3111" w:type="dxa"/>
            <w:tcBorders>
              <w:top w:val="single" w:sz="8" w:space="0" w:color="auto"/>
              <w:bottom w:val="single" w:sz="8" w:space="0" w:color="auto"/>
            </w:tcBorders>
            <w:shd w:val="clear" w:color="auto" w:fill="auto"/>
            <w:vAlign w:val="center"/>
          </w:tcPr>
          <w:p w14:paraId="668D2794" w14:textId="77777777" w:rsidR="007E3B49" w:rsidRPr="00147B3C" w:rsidRDefault="007E3B49" w:rsidP="00BA3108">
            <w:pPr>
              <w:pStyle w:val="afffffffff9"/>
            </w:pPr>
            <w:r w:rsidRPr="00147B3C">
              <w:rPr>
                <w:rFonts w:hint="eastAsia"/>
              </w:rPr>
              <w:t>绝缘电阻</w:t>
            </w:r>
          </w:p>
          <w:p w14:paraId="5034445D" w14:textId="77777777" w:rsidR="007E3B49" w:rsidRPr="00147B3C" w:rsidRDefault="007E3B49" w:rsidP="00BA3108">
            <w:pPr>
              <w:pStyle w:val="afffffffff9"/>
            </w:pPr>
            <w:r w:rsidRPr="00147B3C">
              <w:rPr>
                <w:rFonts w:hint="eastAsia"/>
              </w:rPr>
              <w:t>MΩ</w:t>
            </w:r>
          </w:p>
        </w:tc>
      </w:tr>
      <w:tr w:rsidR="00147B3C" w:rsidRPr="00147B3C" w14:paraId="3C067A7F" w14:textId="77777777" w:rsidTr="00BA3108">
        <w:trPr>
          <w:jc w:val="center"/>
        </w:trPr>
        <w:tc>
          <w:tcPr>
            <w:tcW w:w="3111" w:type="dxa"/>
            <w:tcBorders>
              <w:top w:val="single" w:sz="8" w:space="0" w:color="auto"/>
            </w:tcBorders>
            <w:shd w:val="clear" w:color="auto" w:fill="auto"/>
            <w:vAlign w:val="center"/>
          </w:tcPr>
          <w:p w14:paraId="3801BFA9" w14:textId="2AF76DF7" w:rsidR="007E3B49" w:rsidRPr="00147B3C" w:rsidRDefault="007E3B49" w:rsidP="00BA3108">
            <w:pPr>
              <w:pStyle w:val="afffffffff9"/>
              <w:rPr>
                <w:vertAlign w:val="superscript"/>
              </w:rPr>
            </w:pPr>
            <w:r w:rsidRPr="00147B3C">
              <w:rPr>
                <w:rFonts w:hint="eastAsia"/>
              </w:rPr>
              <w:t>大于100</w:t>
            </w:r>
            <w:r w:rsidR="007744E9" w:rsidRPr="00147B3C">
              <w:rPr>
                <w:rFonts w:hint="eastAsia"/>
              </w:rPr>
              <w:t xml:space="preserve"> VA</w:t>
            </w:r>
            <w:r w:rsidRPr="00147B3C">
              <w:rPr>
                <w:rFonts w:hint="eastAsia"/>
              </w:rPr>
              <w:t>的SELV</w:t>
            </w:r>
            <w:r w:rsidRPr="00147B3C">
              <w:rPr>
                <w:vertAlign w:val="superscript"/>
              </w:rPr>
              <w:t>a</w:t>
            </w:r>
            <w:r w:rsidRPr="00147B3C">
              <w:rPr>
                <w:rFonts w:hint="eastAsia"/>
              </w:rPr>
              <w:t>和PELV</w:t>
            </w:r>
            <w:r w:rsidRPr="00147B3C">
              <w:rPr>
                <w:vertAlign w:val="superscript"/>
              </w:rPr>
              <w:t>b</w:t>
            </w:r>
          </w:p>
        </w:tc>
        <w:tc>
          <w:tcPr>
            <w:tcW w:w="3112" w:type="dxa"/>
            <w:tcBorders>
              <w:top w:val="single" w:sz="8" w:space="0" w:color="auto"/>
            </w:tcBorders>
            <w:shd w:val="clear" w:color="auto" w:fill="auto"/>
            <w:vAlign w:val="center"/>
          </w:tcPr>
          <w:p w14:paraId="362290AF" w14:textId="77777777" w:rsidR="007E3B49" w:rsidRPr="00147B3C" w:rsidRDefault="007E3B49" w:rsidP="00BA3108">
            <w:pPr>
              <w:pStyle w:val="afffffffff9"/>
            </w:pPr>
            <w:r w:rsidRPr="00147B3C">
              <w:rPr>
                <w:rFonts w:hint="eastAsia"/>
              </w:rPr>
              <w:t>250</w:t>
            </w:r>
          </w:p>
        </w:tc>
        <w:tc>
          <w:tcPr>
            <w:tcW w:w="3111" w:type="dxa"/>
            <w:tcBorders>
              <w:top w:val="single" w:sz="8" w:space="0" w:color="auto"/>
            </w:tcBorders>
            <w:shd w:val="clear" w:color="auto" w:fill="auto"/>
            <w:vAlign w:val="center"/>
          </w:tcPr>
          <w:p w14:paraId="67156D14" w14:textId="77777777" w:rsidR="007E3B49" w:rsidRPr="00147B3C" w:rsidRDefault="007E3B49" w:rsidP="00BA3108">
            <w:pPr>
              <w:pStyle w:val="afffffffff9"/>
            </w:pPr>
            <w:r w:rsidRPr="00147B3C">
              <w:rPr>
                <w:rFonts w:hint="eastAsia"/>
              </w:rPr>
              <w:t>≥0.5</w:t>
            </w:r>
          </w:p>
        </w:tc>
      </w:tr>
      <w:tr w:rsidR="00147B3C" w:rsidRPr="00147B3C" w14:paraId="4136B186" w14:textId="77777777" w:rsidTr="00BA3108">
        <w:trPr>
          <w:jc w:val="center"/>
        </w:trPr>
        <w:tc>
          <w:tcPr>
            <w:tcW w:w="3111" w:type="dxa"/>
            <w:shd w:val="clear" w:color="auto" w:fill="auto"/>
            <w:vAlign w:val="center"/>
          </w:tcPr>
          <w:p w14:paraId="5F9638FF" w14:textId="77777777" w:rsidR="007E3B49" w:rsidRPr="00147B3C" w:rsidRDefault="007E3B49" w:rsidP="00BA3108">
            <w:pPr>
              <w:pStyle w:val="afffffffff9"/>
            </w:pPr>
            <w:r w:rsidRPr="00147B3C">
              <w:rPr>
                <w:rFonts w:hint="eastAsia"/>
              </w:rPr>
              <w:t>≤500</w:t>
            </w:r>
          </w:p>
          <w:p w14:paraId="211566D4" w14:textId="77777777" w:rsidR="007E3B49" w:rsidRPr="00147B3C" w:rsidRDefault="007E3B49" w:rsidP="00BA3108">
            <w:pPr>
              <w:pStyle w:val="afffffffff9"/>
              <w:rPr>
                <w:vertAlign w:val="superscript"/>
              </w:rPr>
            </w:pPr>
            <w:r w:rsidRPr="00147B3C">
              <w:rPr>
                <w:rFonts w:hint="eastAsia"/>
              </w:rPr>
              <w:t>包括FELV</w:t>
            </w:r>
            <w:r w:rsidRPr="00147B3C">
              <w:rPr>
                <w:vertAlign w:val="superscript"/>
              </w:rPr>
              <w:t>c</w:t>
            </w:r>
          </w:p>
        </w:tc>
        <w:tc>
          <w:tcPr>
            <w:tcW w:w="3112" w:type="dxa"/>
            <w:shd w:val="clear" w:color="auto" w:fill="auto"/>
            <w:vAlign w:val="center"/>
          </w:tcPr>
          <w:p w14:paraId="4D16A4D6" w14:textId="77777777" w:rsidR="007E3B49" w:rsidRPr="00147B3C" w:rsidRDefault="007E3B49" w:rsidP="00BA3108">
            <w:pPr>
              <w:pStyle w:val="afffffffff9"/>
            </w:pPr>
            <w:r w:rsidRPr="00147B3C">
              <w:rPr>
                <w:rFonts w:hint="eastAsia"/>
              </w:rPr>
              <w:t>500</w:t>
            </w:r>
          </w:p>
        </w:tc>
        <w:tc>
          <w:tcPr>
            <w:tcW w:w="3111" w:type="dxa"/>
            <w:shd w:val="clear" w:color="auto" w:fill="auto"/>
            <w:vAlign w:val="center"/>
          </w:tcPr>
          <w:p w14:paraId="78BE8D11" w14:textId="77777777" w:rsidR="007E3B49" w:rsidRPr="00147B3C" w:rsidRDefault="007E3B49" w:rsidP="00BA3108">
            <w:pPr>
              <w:pStyle w:val="afffffffff9"/>
            </w:pPr>
            <w:r w:rsidRPr="00147B3C">
              <w:rPr>
                <w:rFonts w:hint="eastAsia"/>
              </w:rPr>
              <w:t>≥1.0</w:t>
            </w:r>
          </w:p>
        </w:tc>
      </w:tr>
      <w:tr w:rsidR="00147B3C" w:rsidRPr="00147B3C" w14:paraId="062F2997" w14:textId="77777777" w:rsidTr="00BA3108">
        <w:trPr>
          <w:jc w:val="center"/>
        </w:trPr>
        <w:tc>
          <w:tcPr>
            <w:tcW w:w="3111" w:type="dxa"/>
            <w:shd w:val="clear" w:color="auto" w:fill="auto"/>
            <w:vAlign w:val="center"/>
          </w:tcPr>
          <w:p w14:paraId="6A452E54" w14:textId="77777777" w:rsidR="007E3B49" w:rsidRPr="00147B3C" w:rsidRDefault="007E3B49" w:rsidP="00BA3108">
            <w:pPr>
              <w:pStyle w:val="afffffffff9"/>
            </w:pPr>
            <w:r w:rsidRPr="00147B3C">
              <w:rPr>
                <w:rFonts w:hint="eastAsia"/>
              </w:rPr>
              <w:t>≥500</w:t>
            </w:r>
          </w:p>
        </w:tc>
        <w:tc>
          <w:tcPr>
            <w:tcW w:w="3112" w:type="dxa"/>
            <w:shd w:val="clear" w:color="auto" w:fill="auto"/>
            <w:vAlign w:val="center"/>
          </w:tcPr>
          <w:p w14:paraId="7B0F45BF" w14:textId="77777777" w:rsidR="007E3B49" w:rsidRPr="00147B3C" w:rsidRDefault="007E3B49" w:rsidP="00BA3108">
            <w:pPr>
              <w:pStyle w:val="afffffffff9"/>
            </w:pPr>
            <w:r w:rsidRPr="00147B3C">
              <w:rPr>
                <w:rFonts w:hint="eastAsia"/>
              </w:rPr>
              <w:t>1000</w:t>
            </w:r>
          </w:p>
        </w:tc>
        <w:tc>
          <w:tcPr>
            <w:tcW w:w="3111" w:type="dxa"/>
            <w:shd w:val="clear" w:color="auto" w:fill="auto"/>
            <w:vAlign w:val="center"/>
          </w:tcPr>
          <w:p w14:paraId="13F3AC8C" w14:textId="77777777" w:rsidR="007E3B49" w:rsidRPr="00147B3C" w:rsidRDefault="007E3B49" w:rsidP="00BA3108">
            <w:pPr>
              <w:pStyle w:val="afffffffff9"/>
            </w:pPr>
            <w:r w:rsidRPr="00147B3C">
              <w:rPr>
                <w:rFonts w:hint="eastAsia"/>
              </w:rPr>
              <w:t>≥1.0</w:t>
            </w:r>
          </w:p>
        </w:tc>
      </w:tr>
      <w:tr w:rsidR="00147B3C" w:rsidRPr="00147B3C" w14:paraId="58F3C046" w14:textId="77777777" w:rsidTr="00BA3108">
        <w:trPr>
          <w:jc w:val="center"/>
        </w:trPr>
        <w:tc>
          <w:tcPr>
            <w:tcW w:w="9334" w:type="dxa"/>
            <w:gridSpan w:val="3"/>
            <w:tcBorders>
              <w:top w:val="single" w:sz="8" w:space="0" w:color="auto"/>
              <w:bottom w:val="single" w:sz="8" w:space="0" w:color="auto"/>
            </w:tcBorders>
            <w:shd w:val="clear" w:color="auto" w:fill="auto"/>
            <w:vAlign w:val="center"/>
          </w:tcPr>
          <w:p w14:paraId="0298714E" w14:textId="6D44BF80" w:rsidR="007E3B49" w:rsidRPr="00147B3C" w:rsidRDefault="007E3B49" w:rsidP="00BA3108">
            <w:pPr>
              <w:pStyle w:val="af4"/>
            </w:pPr>
            <w:r w:rsidRPr="00147B3C">
              <w:t>SELV：安全</w:t>
            </w:r>
            <w:r w:rsidR="00FB539A" w:rsidRPr="00147B3C">
              <w:t>特低电压</w:t>
            </w:r>
            <w:r w:rsidRPr="00147B3C">
              <w:rPr>
                <w:rFonts w:hint="eastAsia"/>
              </w:rPr>
              <w:t>。</w:t>
            </w:r>
          </w:p>
          <w:p w14:paraId="2D3F5CE2" w14:textId="04E66DB4" w:rsidR="007E3B49" w:rsidRPr="00147B3C" w:rsidRDefault="007E3B49" w:rsidP="00BA3108">
            <w:pPr>
              <w:pStyle w:val="af4"/>
            </w:pPr>
            <w:r w:rsidRPr="00147B3C">
              <w:rPr>
                <w:rFonts w:hint="eastAsia"/>
              </w:rPr>
              <w:t>PELV：保护</w:t>
            </w:r>
            <w:r w:rsidR="00FB539A" w:rsidRPr="00147B3C">
              <w:rPr>
                <w:rFonts w:hint="eastAsia"/>
              </w:rPr>
              <w:t>特低电压</w:t>
            </w:r>
            <w:r w:rsidRPr="00147B3C">
              <w:rPr>
                <w:rFonts w:hint="eastAsia"/>
              </w:rPr>
              <w:t>。</w:t>
            </w:r>
          </w:p>
          <w:p w14:paraId="72DB0FA2" w14:textId="77777777" w:rsidR="007E3B49" w:rsidRPr="00147B3C" w:rsidRDefault="007E3B49" w:rsidP="00BA3108">
            <w:pPr>
              <w:pStyle w:val="af4"/>
            </w:pPr>
            <w:r w:rsidRPr="00147B3C">
              <w:rPr>
                <w:rFonts w:hint="eastAsia"/>
              </w:rPr>
              <w:t>FELV：功能特低电压。</w:t>
            </w:r>
          </w:p>
        </w:tc>
      </w:tr>
    </w:tbl>
    <w:p w14:paraId="5A3A2611" w14:textId="4BD81166" w:rsidR="005B2E14" w:rsidRPr="00147B3C" w:rsidRDefault="005B2E14" w:rsidP="005B2E14">
      <w:pPr>
        <w:pStyle w:val="affe"/>
        <w:spacing w:before="156" w:after="156"/>
      </w:pPr>
      <w:bookmarkStart w:id="163" w:name="_Toc164279741"/>
      <w:bookmarkStart w:id="164" w:name="_Toc164280602"/>
      <w:bookmarkStart w:id="165" w:name="_Toc164281178"/>
      <w:bookmarkStart w:id="166" w:name="_Toc164341647"/>
      <w:bookmarkStart w:id="167" w:name="_Toc164446106"/>
      <w:r w:rsidRPr="00147B3C">
        <w:rPr>
          <w:rFonts w:hint="eastAsia"/>
        </w:rPr>
        <w:t>减速箱</w:t>
      </w:r>
      <w:bookmarkEnd w:id="163"/>
      <w:bookmarkEnd w:id="164"/>
      <w:bookmarkEnd w:id="165"/>
      <w:bookmarkEnd w:id="166"/>
      <w:bookmarkEnd w:id="167"/>
      <w:r w:rsidRPr="00147B3C">
        <w:t xml:space="preserve"> </w:t>
      </w:r>
    </w:p>
    <w:p w14:paraId="03D3506B" w14:textId="1AE98AAC" w:rsidR="005B2E14" w:rsidRPr="00147B3C" w:rsidRDefault="005B2E14" w:rsidP="005B2E14">
      <w:pPr>
        <w:pStyle w:val="affffb"/>
        <w:ind w:firstLine="420"/>
      </w:pPr>
      <w:r w:rsidRPr="00147B3C">
        <w:rPr>
          <w:rFonts w:hint="eastAsia"/>
        </w:rPr>
        <w:t>减速箱</w:t>
      </w:r>
      <w:r w:rsidR="00F42C37" w:rsidRPr="00147B3C">
        <w:rPr>
          <w:rFonts w:hint="eastAsia"/>
        </w:rPr>
        <w:t>存在</w:t>
      </w:r>
      <w:r w:rsidRPr="00147B3C">
        <w:rPr>
          <w:rFonts w:hint="eastAsia"/>
        </w:rPr>
        <w:t>下列情况之一，视为达到报废技术条件：</w:t>
      </w:r>
    </w:p>
    <w:p w14:paraId="38D4E976" w14:textId="40E3CF48" w:rsidR="00300BE4" w:rsidRPr="00147B3C" w:rsidRDefault="00300BE4">
      <w:pPr>
        <w:pStyle w:val="af5"/>
        <w:numPr>
          <w:ilvl w:val="0"/>
          <w:numId w:val="32"/>
        </w:numPr>
      </w:pPr>
      <w:r w:rsidRPr="00147B3C">
        <w:rPr>
          <w:rFonts w:hint="eastAsia"/>
        </w:rPr>
        <w:t>蜗轮蜗杆、斜齿轮、行星齿轮出现影响安全运行的轮齿</w:t>
      </w:r>
      <w:r w:rsidR="00AB090F" w:rsidRPr="00147B3C">
        <w:rPr>
          <w:rFonts w:hint="eastAsia"/>
        </w:rPr>
        <w:t>永久</w:t>
      </w:r>
      <w:r w:rsidRPr="00147B3C">
        <w:rPr>
          <w:rFonts w:hint="eastAsia"/>
        </w:rPr>
        <w:t>变形、折断、裂纹、齿面点蚀、胶合或磨损等形式的严重失效；</w:t>
      </w:r>
    </w:p>
    <w:p w14:paraId="694A1C93" w14:textId="736DA405" w:rsidR="005B2E14" w:rsidRPr="00147B3C" w:rsidRDefault="00300BE4" w:rsidP="005B2E14">
      <w:pPr>
        <w:pStyle w:val="af5"/>
      </w:pPr>
      <w:r w:rsidRPr="00147B3C">
        <w:rPr>
          <w:rFonts w:hint="eastAsia"/>
        </w:rPr>
        <w:t>传动轴、轴承、法兰、联轴器或</w:t>
      </w:r>
      <w:proofErr w:type="gramStart"/>
      <w:r w:rsidRPr="00147B3C">
        <w:rPr>
          <w:rFonts w:hint="eastAsia"/>
        </w:rPr>
        <w:t>键出现</w:t>
      </w:r>
      <w:proofErr w:type="gramEnd"/>
      <w:r w:rsidRPr="00147B3C">
        <w:rPr>
          <w:rFonts w:hint="eastAsia"/>
        </w:rPr>
        <w:t>影响安全运行的损坏</w:t>
      </w:r>
      <w:r w:rsidR="005B2E14" w:rsidRPr="00147B3C">
        <w:rPr>
          <w:rFonts w:hint="eastAsia"/>
        </w:rPr>
        <w:t>；</w:t>
      </w:r>
      <w:r w:rsidR="005B2E14" w:rsidRPr="00147B3C">
        <w:t xml:space="preserve"> </w:t>
      </w:r>
    </w:p>
    <w:p w14:paraId="6C4E3ACF" w14:textId="40599E9B" w:rsidR="005B2E14" w:rsidRPr="00147B3C" w:rsidRDefault="005B2E14" w:rsidP="005B2E14">
      <w:pPr>
        <w:pStyle w:val="af5"/>
      </w:pPr>
      <w:r w:rsidRPr="00147B3C">
        <w:rPr>
          <w:rFonts w:hint="eastAsia"/>
        </w:rPr>
        <w:lastRenderedPageBreak/>
        <w:t>减速箱体出现裂纹；</w:t>
      </w:r>
      <w:r w:rsidRPr="00147B3C">
        <w:t xml:space="preserve"> </w:t>
      </w:r>
    </w:p>
    <w:p w14:paraId="10331A41" w14:textId="5135922D" w:rsidR="005B2E14" w:rsidRPr="00147B3C" w:rsidRDefault="00EF3FC8" w:rsidP="005B2E14">
      <w:pPr>
        <w:pStyle w:val="af5"/>
      </w:pPr>
      <w:r w:rsidRPr="00147B3C">
        <w:rPr>
          <w:rFonts w:hint="eastAsia"/>
        </w:rPr>
        <w:t>减速箱轴伸出端渗漏油每小时超过25</w:t>
      </w:r>
      <w:r w:rsidR="007744E9" w:rsidRPr="00147B3C">
        <w:rPr>
          <w:rFonts w:hint="eastAsia"/>
        </w:rPr>
        <w:t xml:space="preserve"> </w:t>
      </w:r>
      <w:r w:rsidRPr="00147B3C">
        <w:rPr>
          <w:rFonts w:hint="eastAsia"/>
        </w:rPr>
        <w:t>cm</w:t>
      </w:r>
      <w:r w:rsidR="00300BE4" w:rsidRPr="00147B3C">
        <w:rPr>
          <w:rFonts w:hint="eastAsia"/>
          <w:vertAlign w:val="superscript"/>
        </w:rPr>
        <w:t>2</w:t>
      </w:r>
      <w:r w:rsidR="00B97864" w:rsidRPr="00147B3C">
        <w:rPr>
          <w:rFonts w:hint="eastAsia"/>
        </w:rPr>
        <w:t>。</w:t>
      </w:r>
    </w:p>
    <w:p w14:paraId="1382D741" w14:textId="1B992034" w:rsidR="005B2E14" w:rsidRPr="00147B3C" w:rsidRDefault="005B2E14" w:rsidP="007225E6">
      <w:pPr>
        <w:pStyle w:val="affe"/>
        <w:spacing w:before="156" w:after="156"/>
      </w:pPr>
      <w:bookmarkStart w:id="168" w:name="_Toc164279742"/>
      <w:bookmarkStart w:id="169" w:name="_Toc164280603"/>
      <w:bookmarkStart w:id="170" w:name="_Toc164281179"/>
      <w:bookmarkStart w:id="171" w:name="_Toc164341648"/>
      <w:bookmarkStart w:id="172" w:name="_Toc164446107"/>
      <w:r w:rsidRPr="00147B3C">
        <w:rPr>
          <w:rFonts w:hint="eastAsia"/>
        </w:rPr>
        <w:t>制动器</w:t>
      </w:r>
      <w:bookmarkEnd w:id="168"/>
      <w:bookmarkEnd w:id="169"/>
      <w:bookmarkEnd w:id="170"/>
      <w:bookmarkEnd w:id="171"/>
      <w:bookmarkEnd w:id="172"/>
      <w:r w:rsidRPr="00147B3C">
        <w:t xml:space="preserve"> </w:t>
      </w:r>
    </w:p>
    <w:p w14:paraId="1D888F77" w14:textId="7D2B63C0" w:rsidR="005B2E14" w:rsidRPr="00147B3C" w:rsidRDefault="005B2E14" w:rsidP="007225E6">
      <w:pPr>
        <w:pStyle w:val="affffb"/>
        <w:ind w:firstLine="420"/>
      </w:pPr>
      <w:r w:rsidRPr="00147B3C">
        <w:rPr>
          <w:rFonts w:hint="eastAsia"/>
        </w:rPr>
        <w:t>制动器</w:t>
      </w:r>
      <w:r w:rsidR="00F42C37" w:rsidRPr="00147B3C">
        <w:rPr>
          <w:rFonts w:hint="eastAsia"/>
        </w:rPr>
        <w:t>存在</w:t>
      </w:r>
      <w:r w:rsidRPr="00147B3C">
        <w:rPr>
          <w:rFonts w:hint="eastAsia"/>
        </w:rPr>
        <w:t>下列情况之一，视为达到报废技术条件：</w:t>
      </w:r>
    </w:p>
    <w:p w14:paraId="1AF47A36" w14:textId="4D3F4520" w:rsidR="005B2E14" w:rsidRPr="00147B3C" w:rsidRDefault="005B2E14">
      <w:pPr>
        <w:pStyle w:val="af5"/>
        <w:numPr>
          <w:ilvl w:val="0"/>
          <w:numId w:val="33"/>
        </w:numPr>
      </w:pPr>
      <w:r w:rsidRPr="00147B3C">
        <w:rPr>
          <w:rFonts w:hint="eastAsia"/>
        </w:rPr>
        <w:t>制动器机械部件</w:t>
      </w:r>
      <w:proofErr w:type="gramStart"/>
      <w:r w:rsidRPr="00147B3C">
        <w:rPr>
          <w:rFonts w:hint="eastAsia"/>
        </w:rPr>
        <w:t>未</w:t>
      </w:r>
      <w:r w:rsidR="00A07ED5" w:rsidRPr="00147B3C">
        <w:rPr>
          <w:rFonts w:hint="eastAsia"/>
        </w:rPr>
        <w:t>至少分</w:t>
      </w:r>
      <w:proofErr w:type="gramEnd"/>
      <w:r w:rsidRPr="00147B3C">
        <w:rPr>
          <w:rFonts w:hint="eastAsia"/>
        </w:rPr>
        <w:t>两组</w:t>
      </w:r>
      <w:r w:rsidR="00A07ED5" w:rsidRPr="00147B3C">
        <w:rPr>
          <w:rFonts w:hint="eastAsia"/>
        </w:rPr>
        <w:t>设置</w:t>
      </w:r>
      <w:r w:rsidRPr="00147B3C">
        <w:rPr>
          <w:rFonts w:hint="eastAsia"/>
        </w:rPr>
        <w:t>(如单铁芯、单弹簧等)</w:t>
      </w:r>
      <w:r w:rsidR="0051287D" w:rsidRPr="00147B3C">
        <w:rPr>
          <w:rFonts w:hint="eastAsia"/>
        </w:rPr>
        <w:t>；</w:t>
      </w:r>
      <w:r w:rsidRPr="00147B3C">
        <w:t xml:space="preserve"> </w:t>
      </w:r>
    </w:p>
    <w:p w14:paraId="30012303" w14:textId="42693970" w:rsidR="005B2E14" w:rsidRPr="00147B3C" w:rsidRDefault="005B2E14" w:rsidP="007225E6">
      <w:pPr>
        <w:pStyle w:val="af5"/>
      </w:pPr>
      <w:r w:rsidRPr="00147B3C">
        <w:rPr>
          <w:rFonts w:hint="eastAsia"/>
        </w:rPr>
        <w:t>电梯运行时，制动器的制动</w:t>
      </w:r>
      <w:r w:rsidR="00B23E80" w:rsidRPr="00147B3C">
        <w:rPr>
          <w:rFonts w:hint="eastAsia"/>
        </w:rPr>
        <w:t>衬块</w:t>
      </w:r>
      <w:r w:rsidRPr="00147B3C">
        <w:rPr>
          <w:rFonts w:hint="eastAsia"/>
        </w:rPr>
        <w:t>（片）与制动轮（盘）不能完全脱离；</w:t>
      </w:r>
      <w:r w:rsidRPr="00147B3C">
        <w:t xml:space="preserve"> </w:t>
      </w:r>
    </w:p>
    <w:p w14:paraId="5124709C" w14:textId="50530513" w:rsidR="00B23E80" w:rsidRPr="00147B3C" w:rsidRDefault="00B23E80" w:rsidP="007225E6">
      <w:pPr>
        <w:pStyle w:val="af5"/>
      </w:pPr>
      <w:r w:rsidRPr="00147B3C">
        <w:rPr>
          <w:rFonts w:hint="eastAsia"/>
        </w:rPr>
        <w:t>制动衬块（片）严重磨损或制动弹簧失效；</w:t>
      </w:r>
    </w:p>
    <w:p w14:paraId="36A9092D" w14:textId="697F7ABB" w:rsidR="005B2E14" w:rsidRPr="00147B3C" w:rsidRDefault="00B23E80" w:rsidP="007225E6">
      <w:pPr>
        <w:pStyle w:val="af5"/>
      </w:pPr>
      <w:r w:rsidRPr="00147B3C">
        <w:rPr>
          <w:rFonts w:hint="eastAsia"/>
        </w:rPr>
        <w:t>受力结构件（例如：制动臂、销轴等）出现裂纹或严重磨损</w:t>
      </w:r>
      <w:r w:rsidR="005B2E14" w:rsidRPr="00147B3C">
        <w:rPr>
          <w:rFonts w:hint="eastAsia"/>
        </w:rPr>
        <w:t>；</w:t>
      </w:r>
      <w:r w:rsidR="005B2E14" w:rsidRPr="00147B3C">
        <w:t xml:space="preserve"> </w:t>
      </w:r>
    </w:p>
    <w:p w14:paraId="44424D16" w14:textId="7A7D1864" w:rsidR="005B2E14" w:rsidRPr="00147B3C" w:rsidRDefault="005B2E14" w:rsidP="007225E6">
      <w:pPr>
        <w:pStyle w:val="af5"/>
      </w:pPr>
      <w:r w:rsidRPr="00147B3C">
        <w:rPr>
          <w:rFonts w:hint="eastAsia"/>
        </w:rPr>
        <w:t>制动器电磁线圈铁芯动作异常，出现</w:t>
      </w:r>
      <w:r w:rsidR="00360A34" w:rsidRPr="00147B3C">
        <w:rPr>
          <w:rFonts w:hint="eastAsia"/>
        </w:rPr>
        <w:t>不同步、</w:t>
      </w:r>
      <w:r w:rsidRPr="00147B3C">
        <w:rPr>
          <w:rFonts w:hint="eastAsia"/>
        </w:rPr>
        <w:t>卡阻现象；</w:t>
      </w:r>
      <w:r w:rsidRPr="00147B3C">
        <w:t xml:space="preserve"> </w:t>
      </w:r>
    </w:p>
    <w:p w14:paraId="55A029D5" w14:textId="6DA16182" w:rsidR="005B2E14" w:rsidRPr="00147B3C" w:rsidRDefault="00894703" w:rsidP="007225E6">
      <w:pPr>
        <w:pStyle w:val="af5"/>
      </w:pPr>
      <w:r w:rsidRPr="00147B3C">
        <w:rPr>
          <w:rFonts w:hint="eastAsia"/>
        </w:rPr>
        <w:t>制动器电磁线圈绝缘电阻</w:t>
      </w:r>
      <w:r w:rsidR="00117EF6" w:rsidRPr="00147B3C">
        <w:rPr>
          <w:rFonts w:hint="eastAsia"/>
        </w:rPr>
        <w:t>不满足</w:t>
      </w:r>
      <w:r w:rsidR="001847A3" w:rsidRPr="00147B3C">
        <w:rPr>
          <w:rFonts w:hint="eastAsia"/>
        </w:rPr>
        <w:t>表1要求。</w:t>
      </w:r>
      <w:r w:rsidR="005B2E14" w:rsidRPr="00147B3C">
        <w:t xml:space="preserve"> </w:t>
      </w:r>
    </w:p>
    <w:p w14:paraId="7C71ABCA" w14:textId="51A81EFF" w:rsidR="005B2E14" w:rsidRPr="00147B3C" w:rsidRDefault="005B2E14" w:rsidP="007225E6">
      <w:pPr>
        <w:pStyle w:val="affe"/>
        <w:spacing w:before="156" w:after="156"/>
      </w:pPr>
      <w:bookmarkStart w:id="173" w:name="_Toc164279743"/>
      <w:bookmarkStart w:id="174" w:name="_Toc164280604"/>
      <w:bookmarkStart w:id="175" w:name="_Toc164281180"/>
      <w:bookmarkStart w:id="176" w:name="_Toc164341649"/>
      <w:bookmarkStart w:id="177" w:name="_Toc164446108"/>
      <w:r w:rsidRPr="00147B3C">
        <w:rPr>
          <w:rFonts w:hint="eastAsia"/>
        </w:rPr>
        <w:t>曳引轮</w:t>
      </w:r>
      <w:bookmarkEnd w:id="173"/>
      <w:bookmarkEnd w:id="174"/>
      <w:bookmarkEnd w:id="175"/>
      <w:bookmarkEnd w:id="176"/>
      <w:bookmarkEnd w:id="177"/>
      <w:r w:rsidRPr="00147B3C">
        <w:t xml:space="preserve"> </w:t>
      </w:r>
    </w:p>
    <w:p w14:paraId="2FD8554D" w14:textId="7FE7F7EC" w:rsidR="005B2E14" w:rsidRPr="00147B3C" w:rsidRDefault="005B2E14" w:rsidP="007225E6">
      <w:pPr>
        <w:pStyle w:val="affffb"/>
        <w:ind w:firstLine="420"/>
      </w:pPr>
      <w:r w:rsidRPr="00147B3C">
        <w:rPr>
          <w:rFonts w:hint="eastAsia"/>
        </w:rPr>
        <w:t>曳引轮</w:t>
      </w:r>
      <w:r w:rsidR="00F42C37" w:rsidRPr="00147B3C">
        <w:rPr>
          <w:rFonts w:hint="eastAsia"/>
        </w:rPr>
        <w:t>存在</w:t>
      </w:r>
      <w:r w:rsidRPr="00147B3C">
        <w:rPr>
          <w:rFonts w:hint="eastAsia"/>
        </w:rPr>
        <w:t>下列情况之一，视为达到报废技术条件：</w:t>
      </w:r>
      <w:r w:rsidRPr="00147B3C">
        <w:t xml:space="preserve"> </w:t>
      </w:r>
    </w:p>
    <w:p w14:paraId="77B07EDA" w14:textId="072B3659" w:rsidR="00413F13" w:rsidRPr="00147B3C" w:rsidRDefault="005B2E14">
      <w:pPr>
        <w:pStyle w:val="af5"/>
        <w:numPr>
          <w:ilvl w:val="0"/>
          <w:numId w:val="34"/>
        </w:numPr>
      </w:pPr>
      <w:r w:rsidRPr="00147B3C">
        <w:rPr>
          <w:rFonts w:hint="eastAsia"/>
        </w:rPr>
        <w:t>绳槽磨损造成</w:t>
      </w:r>
      <w:proofErr w:type="gramStart"/>
      <w:r w:rsidRPr="00147B3C">
        <w:rPr>
          <w:rFonts w:hint="eastAsia"/>
        </w:rPr>
        <w:t>曳</w:t>
      </w:r>
      <w:proofErr w:type="gramEnd"/>
      <w:r w:rsidRPr="00147B3C">
        <w:rPr>
          <w:rFonts w:hint="eastAsia"/>
        </w:rPr>
        <w:t>引力</w:t>
      </w:r>
      <w:r w:rsidR="00EF3FC8" w:rsidRPr="00147B3C">
        <w:rPr>
          <w:rFonts w:hint="eastAsia"/>
        </w:rPr>
        <w:t>不足</w:t>
      </w:r>
      <w:r w:rsidR="00413F13" w:rsidRPr="00147B3C">
        <w:rPr>
          <w:rFonts w:hint="eastAsia"/>
        </w:rPr>
        <w:t>：</w:t>
      </w:r>
    </w:p>
    <w:p w14:paraId="42D052B7" w14:textId="5655C3EA" w:rsidR="00413F13" w:rsidRPr="00147B3C" w:rsidRDefault="00413F13" w:rsidP="00413F13">
      <w:pPr>
        <w:pStyle w:val="af6"/>
        <w:numPr>
          <w:ilvl w:val="1"/>
          <w:numId w:val="34"/>
        </w:numPr>
      </w:pPr>
      <w:r w:rsidRPr="00147B3C">
        <w:rPr>
          <w:rFonts w:hint="eastAsia"/>
        </w:rPr>
        <w:t>轿厢在</w:t>
      </w:r>
      <w:proofErr w:type="gramStart"/>
      <w:r w:rsidRPr="00147B3C">
        <w:rPr>
          <w:rFonts w:hint="eastAsia"/>
        </w:rPr>
        <w:t>下端站装载</w:t>
      </w:r>
      <w:proofErr w:type="gramEnd"/>
      <w:r w:rsidRPr="00147B3C">
        <w:rPr>
          <w:rFonts w:hint="eastAsia"/>
        </w:rPr>
        <w:t>125%的额定载重量时</w:t>
      </w:r>
      <w:r w:rsidR="00186B7C" w:rsidRPr="00147B3C">
        <w:rPr>
          <w:rFonts w:hint="eastAsia"/>
        </w:rPr>
        <w:t>，</w:t>
      </w:r>
      <w:r w:rsidRPr="00147B3C">
        <w:rPr>
          <w:rFonts w:hint="eastAsia"/>
        </w:rPr>
        <w:t>不能保持在平层状态；</w:t>
      </w:r>
    </w:p>
    <w:p w14:paraId="4D0207A1" w14:textId="77777777" w:rsidR="00413F13" w:rsidRPr="00147B3C" w:rsidRDefault="00413F13" w:rsidP="00413F13">
      <w:pPr>
        <w:pStyle w:val="af6"/>
        <w:numPr>
          <w:ilvl w:val="1"/>
          <w:numId w:val="34"/>
        </w:numPr>
      </w:pPr>
      <w:r w:rsidRPr="00147B3C">
        <w:rPr>
          <w:rFonts w:hint="eastAsia"/>
        </w:rPr>
        <w:t>轿厢在空载或装载额定载重量紧急制动时，不能使轿厢减速到小于或等于缓冲器的设计速度(包括减行程的缓冲器)。</w:t>
      </w:r>
    </w:p>
    <w:p w14:paraId="3BC53DA4" w14:textId="54299AA7" w:rsidR="004F50B3" w:rsidRPr="00147B3C" w:rsidRDefault="005B2E14" w:rsidP="007225E6">
      <w:pPr>
        <w:pStyle w:val="af5"/>
      </w:pPr>
      <w:r w:rsidRPr="00147B3C">
        <w:rPr>
          <w:rFonts w:hint="eastAsia"/>
        </w:rPr>
        <w:t>绳槽有缺损或不正常磨损</w:t>
      </w:r>
      <w:r w:rsidR="004F50B3" w:rsidRPr="00147B3C">
        <w:rPr>
          <w:rFonts w:hint="eastAsia"/>
        </w:rPr>
        <w:t>（磨损量超过使用说明书规定值）</w:t>
      </w:r>
      <w:r w:rsidRPr="00147B3C">
        <w:rPr>
          <w:rFonts w:hint="eastAsia"/>
        </w:rPr>
        <w:t>；</w:t>
      </w:r>
    </w:p>
    <w:p w14:paraId="1114E30F" w14:textId="6735A1AA" w:rsidR="005B2E14" w:rsidRPr="00147B3C" w:rsidRDefault="005B2E14" w:rsidP="007225E6">
      <w:pPr>
        <w:pStyle w:val="af5"/>
      </w:pPr>
      <w:r w:rsidRPr="00147B3C">
        <w:rPr>
          <w:rFonts w:hint="eastAsia"/>
        </w:rPr>
        <w:t>出现裂纹。</w:t>
      </w:r>
      <w:r w:rsidRPr="00147B3C">
        <w:t xml:space="preserve"> </w:t>
      </w:r>
    </w:p>
    <w:p w14:paraId="1003D221" w14:textId="41FDDB8C" w:rsidR="0050340D" w:rsidRPr="00147B3C" w:rsidRDefault="0050340D" w:rsidP="0050340D">
      <w:pPr>
        <w:pStyle w:val="affd"/>
        <w:spacing w:before="156" w:after="156"/>
      </w:pPr>
      <w:bookmarkStart w:id="178" w:name="_Toc163742508"/>
      <w:bookmarkStart w:id="179" w:name="_Toc163744839"/>
      <w:bookmarkStart w:id="180" w:name="_Toc164228366"/>
      <w:bookmarkStart w:id="181" w:name="_Toc164246966"/>
      <w:bookmarkStart w:id="182" w:name="_Toc164249747"/>
      <w:bookmarkStart w:id="183" w:name="_Toc164279680"/>
      <w:bookmarkStart w:id="184" w:name="_Toc164279712"/>
      <w:bookmarkStart w:id="185" w:name="_Toc164279744"/>
      <w:bookmarkStart w:id="186" w:name="_Toc164280605"/>
      <w:bookmarkStart w:id="187" w:name="_Toc164281181"/>
      <w:bookmarkStart w:id="188" w:name="_Toc164341650"/>
      <w:bookmarkStart w:id="189" w:name="_Toc164446109"/>
      <w:r w:rsidRPr="00147B3C">
        <w:rPr>
          <w:rFonts w:hint="eastAsia"/>
        </w:rPr>
        <w:t>紧急救援装置</w:t>
      </w:r>
      <w:bookmarkEnd w:id="178"/>
      <w:bookmarkEnd w:id="179"/>
      <w:bookmarkEnd w:id="180"/>
      <w:bookmarkEnd w:id="181"/>
      <w:bookmarkEnd w:id="182"/>
      <w:bookmarkEnd w:id="183"/>
      <w:bookmarkEnd w:id="184"/>
      <w:bookmarkEnd w:id="185"/>
      <w:bookmarkEnd w:id="186"/>
      <w:bookmarkEnd w:id="187"/>
      <w:bookmarkEnd w:id="188"/>
      <w:bookmarkEnd w:id="189"/>
      <w:r w:rsidRPr="00147B3C">
        <w:t xml:space="preserve"> </w:t>
      </w:r>
    </w:p>
    <w:p w14:paraId="7DA1033E" w14:textId="792C497D" w:rsidR="0050340D" w:rsidRPr="00147B3C" w:rsidRDefault="0050340D" w:rsidP="0050340D">
      <w:pPr>
        <w:pStyle w:val="affe"/>
        <w:spacing w:before="156" w:after="156"/>
      </w:pPr>
      <w:bookmarkStart w:id="190" w:name="_Toc164279745"/>
      <w:bookmarkStart w:id="191" w:name="_Toc164280606"/>
      <w:bookmarkStart w:id="192" w:name="_Toc164281182"/>
      <w:bookmarkStart w:id="193" w:name="_Toc164341651"/>
      <w:bookmarkStart w:id="194" w:name="_Toc164446110"/>
      <w:proofErr w:type="gramStart"/>
      <w:r w:rsidRPr="00147B3C">
        <w:rPr>
          <w:rFonts w:hint="eastAsia"/>
        </w:rPr>
        <w:t>手动松闸装置</w:t>
      </w:r>
      <w:bookmarkEnd w:id="190"/>
      <w:bookmarkEnd w:id="191"/>
      <w:bookmarkEnd w:id="192"/>
      <w:bookmarkEnd w:id="193"/>
      <w:bookmarkEnd w:id="194"/>
      <w:proofErr w:type="gramEnd"/>
      <w:r w:rsidRPr="00147B3C">
        <w:t xml:space="preserve"> </w:t>
      </w:r>
    </w:p>
    <w:p w14:paraId="250657C3" w14:textId="7281D1E4" w:rsidR="0050340D" w:rsidRPr="00147B3C" w:rsidRDefault="0050340D" w:rsidP="0050340D">
      <w:pPr>
        <w:pStyle w:val="affffb"/>
        <w:ind w:firstLine="420"/>
      </w:pPr>
      <w:r w:rsidRPr="00147B3C">
        <w:rPr>
          <w:rFonts w:hint="eastAsia"/>
        </w:rPr>
        <w:t>手动松闸装置</w:t>
      </w:r>
      <w:r w:rsidR="00C87F8C" w:rsidRPr="00147B3C">
        <w:rPr>
          <w:rFonts w:hint="eastAsia"/>
        </w:rPr>
        <w:t>存在</w:t>
      </w:r>
      <w:r w:rsidRPr="00147B3C">
        <w:rPr>
          <w:rFonts w:hint="eastAsia"/>
        </w:rPr>
        <w:t>下列情况之一，视为达到报废技术条件：</w:t>
      </w:r>
      <w:r w:rsidRPr="00147B3C">
        <w:t xml:space="preserve"> </w:t>
      </w:r>
    </w:p>
    <w:p w14:paraId="5F345632" w14:textId="38D1E65B" w:rsidR="0050340D" w:rsidRPr="00147B3C" w:rsidRDefault="0050340D" w:rsidP="006C75A1">
      <w:pPr>
        <w:pStyle w:val="af5"/>
        <w:numPr>
          <w:ilvl w:val="0"/>
          <w:numId w:val="83"/>
        </w:numPr>
      </w:pPr>
      <w:r w:rsidRPr="00147B3C">
        <w:rPr>
          <w:rFonts w:hint="eastAsia"/>
        </w:rPr>
        <w:t>制动器扳手组件出现严重锈蚀、变形或裂纹；</w:t>
      </w:r>
      <w:r w:rsidRPr="00147B3C">
        <w:t xml:space="preserve"> </w:t>
      </w:r>
    </w:p>
    <w:p w14:paraId="75DB9D31" w14:textId="6FC5E6E6" w:rsidR="0050340D" w:rsidRPr="00147B3C" w:rsidRDefault="0050340D" w:rsidP="006C75A1">
      <w:pPr>
        <w:pStyle w:val="af5"/>
      </w:pPr>
      <w:proofErr w:type="gramStart"/>
      <w:r w:rsidRPr="00147B3C">
        <w:rPr>
          <w:rFonts w:hint="eastAsia"/>
        </w:rPr>
        <w:t>松闸钢丝绳</w:t>
      </w:r>
      <w:proofErr w:type="gramEnd"/>
      <w:r w:rsidRPr="00147B3C">
        <w:rPr>
          <w:rFonts w:hint="eastAsia"/>
        </w:rPr>
        <w:t>严重锈蚀、卡阻或断裂。</w:t>
      </w:r>
      <w:r w:rsidRPr="00147B3C">
        <w:t xml:space="preserve"> </w:t>
      </w:r>
    </w:p>
    <w:p w14:paraId="286B28EC" w14:textId="22127630" w:rsidR="0050340D" w:rsidRPr="00147B3C" w:rsidRDefault="0050340D" w:rsidP="0050340D">
      <w:pPr>
        <w:pStyle w:val="affe"/>
        <w:spacing w:before="156" w:after="156"/>
      </w:pPr>
      <w:bookmarkStart w:id="195" w:name="_Toc164279746"/>
      <w:bookmarkStart w:id="196" w:name="_Toc164280607"/>
      <w:bookmarkStart w:id="197" w:name="_Toc164281183"/>
      <w:bookmarkStart w:id="198" w:name="_Toc164341652"/>
      <w:bookmarkStart w:id="199" w:name="_Toc164446111"/>
      <w:r w:rsidRPr="00147B3C">
        <w:rPr>
          <w:rFonts w:hint="eastAsia"/>
        </w:rPr>
        <w:t>紧急电源装置</w:t>
      </w:r>
      <w:bookmarkEnd w:id="195"/>
      <w:bookmarkEnd w:id="196"/>
      <w:bookmarkEnd w:id="197"/>
      <w:bookmarkEnd w:id="198"/>
      <w:bookmarkEnd w:id="199"/>
    </w:p>
    <w:p w14:paraId="320D9FF4" w14:textId="636B8E6A" w:rsidR="0050340D" w:rsidRPr="00147B3C" w:rsidRDefault="0050340D" w:rsidP="0050340D">
      <w:pPr>
        <w:pStyle w:val="affffb"/>
        <w:ind w:firstLine="420"/>
      </w:pPr>
      <w:r w:rsidRPr="00147B3C">
        <w:rPr>
          <w:rFonts w:hint="eastAsia"/>
        </w:rPr>
        <w:t>紧急电源装置</w:t>
      </w:r>
      <w:r w:rsidR="00C87F8C" w:rsidRPr="00147B3C">
        <w:rPr>
          <w:rFonts w:hint="eastAsia"/>
        </w:rPr>
        <w:t>存在</w:t>
      </w:r>
      <w:r w:rsidRPr="00147B3C">
        <w:rPr>
          <w:rFonts w:hint="eastAsia"/>
        </w:rPr>
        <w:t>下列情况之一，视为达到报废技术条件：</w:t>
      </w:r>
      <w:r w:rsidRPr="00147B3C">
        <w:t xml:space="preserve"> </w:t>
      </w:r>
    </w:p>
    <w:p w14:paraId="4FBE32A6" w14:textId="159F8151" w:rsidR="0050340D" w:rsidRPr="00147B3C" w:rsidRDefault="0050340D">
      <w:pPr>
        <w:pStyle w:val="af5"/>
        <w:numPr>
          <w:ilvl w:val="0"/>
          <w:numId w:val="45"/>
        </w:numPr>
      </w:pPr>
      <w:r w:rsidRPr="00147B3C">
        <w:rPr>
          <w:rFonts w:hint="eastAsia"/>
        </w:rPr>
        <w:t>蓄电池出现漏液；</w:t>
      </w:r>
      <w:r w:rsidRPr="00147B3C">
        <w:t xml:space="preserve"> </w:t>
      </w:r>
    </w:p>
    <w:p w14:paraId="4EA9F06E" w14:textId="41580424" w:rsidR="0050340D" w:rsidRPr="00147B3C" w:rsidRDefault="0050340D" w:rsidP="0050340D">
      <w:pPr>
        <w:pStyle w:val="af5"/>
      </w:pPr>
      <w:r w:rsidRPr="00147B3C">
        <w:rPr>
          <w:rFonts w:hint="eastAsia"/>
        </w:rPr>
        <w:t>蓄电池无法充电；</w:t>
      </w:r>
      <w:r w:rsidRPr="00147B3C">
        <w:t xml:space="preserve"> </w:t>
      </w:r>
    </w:p>
    <w:p w14:paraId="68799BE7" w14:textId="04E96922" w:rsidR="0050340D" w:rsidRPr="00147B3C" w:rsidRDefault="0050340D" w:rsidP="0050340D">
      <w:pPr>
        <w:pStyle w:val="af5"/>
      </w:pPr>
      <w:r w:rsidRPr="00147B3C">
        <w:rPr>
          <w:rFonts w:hint="eastAsia"/>
        </w:rPr>
        <w:t>充电后蓄电池电压低于正常工作电压；</w:t>
      </w:r>
      <w:r w:rsidRPr="00147B3C">
        <w:t xml:space="preserve"> </w:t>
      </w:r>
    </w:p>
    <w:p w14:paraId="1C5ED4FF" w14:textId="597981B1" w:rsidR="0050340D" w:rsidRPr="00147B3C" w:rsidRDefault="0050340D" w:rsidP="0050340D">
      <w:pPr>
        <w:pStyle w:val="af5"/>
      </w:pPr>
      <w:r w:rsidRPr="00147B3C">
        <w:rPr>
          <w:rFonts w:hint="eastAsia"/>
        </w:rPr>
        <w:t>充电后蓄电池电量不满足轿厢移动距离要求。</w:t>
      </w:r>
      <w:r w:rsidRPr="00147B3C">
        <w:t xml:space="preserve"> </w:t>
      </w:r>
    </w:p>
    <w:p w14:paraId="656C52BC" w14:textId="3D17CCB0" w:rsidR="008079C6" w:rsidRPr="00147B3C" w:rsidRDefault="008079C6" w:rsidP="008079C6">
      <w:pPr>
        <w:pStyle w:val="affd"/>
        <w:spacing w:before="156" w:after="156"/>
      </w:pPr>
      <w:bookmarkStart w:id="200" w:name="_Toc163742509"/>
      <w:bookmarkStart w:id="201" w:name="_Toc163744840"/>
      <w:bookmarkStart w:id="202" w:name="_Toc164228367"/>
      <w:bookmarkStart w:id="203" w:name="_Toc164246967"/>
      <w:bookmarkStart w:id="204" w:name="_Toc164249748"/>
      <w:bookmarkStart w:id="205" w:name="_Toc164279681"/>
      <w:bookmarkStart w:id="206" w:name="_Toc164279713"/>
      <w:bookmarkStart w:id="207" w:name="_Toc164279747"/>
      <w:bookmarkStart w:id="208" w:name="_Toc164280608"/>
      <w:bookmarkStart w:id="209" w:name="_Toc164281184"/>
      <w:bookmarkStart w:id="210" w:name="_Toc164341653"/>
      <w:bookmarkStart w:id="211" w:name="_Toc164446112"/>
      <w:r w:rsidRPr="00147B3C">
        <w:rPr>
          <w:rFonts w:hint="eastAsia"/>
        </w:rPr>
        <w:t>悬挂装置</w:t>
      </w:r>
      <w:bookmarkEnd w:id="200"/>
      <w:bookmarkEnd w:id="201"/>
      <w:bookmarkEnd w:id="202"/>
      <w:bookmarkEnd w:id="203"/>
      <w:bookmarkEnd w:id="204"/>
      <w:bookmarkEnd w:id="205"/>
      <w:bookmarkEnd w:id="206"/>
      <w:bookmarkEnd w:id="207"/>
      <w:bookmarkEnd w:id="208"/>
      <w:bookmarkEnd w:id="209"/>
      <w:bookmarkEnd w:id="210"/>
      <w:bookmarkEnd w:id="211"/>
      <w:r w:rsidRPr="00147B3C">
        <w:rPr>
          <w:rFonts w:hint="eastAsia"/>
        </w:rPr>
        <w:t xml:space="preserve"> </w:t>
      </w:r>
    </w:p>
    <w:p w14:paraId="07AEF335" w14:textId="1F765B5E" w:rsidR="008079C6" w:rsidRPr="00147B3C" w:rsidRDefault="008079C6" w:rsidP="008079C6">
      <w:pPr>
        <w:pStyle w:val="affe"/>
        <w:spacing w:before="156" w:after="156"/>
      </w:pPr>
      <w:bookmarkStart w:id="212" w:name="_Toc164279748"/>
      <w:bookmarkStart w:id="213" w:name="_Toc164280609"/>
      <w:bookmarkStart w:id="214" w:name="_Toc164281185"/>
      <w:bookmarkStart w:id="215" w:name="_Toc164341654"/>
      <w:bookmarkStart w:id="216" w:name="_Toc164446113"/>
      <w:r w:rsidRPr="00147B3C">
        <w:rPr>
          <w:rFonts w:hint="eastAsia"/>
        </w:rPr>
        <w:t>通则</w:t>
      </w:r>
      <w:bookmarkEnd w:id="212"/>
      <w:bookmarkEnd w:id="213"/>
      <w:bookmarkEnd w:id="214"/>
      <w:bookmarkEnd w:id="215"/>
      <w:bookmarkEnd w:id="216"/>
      <w:r w:rsidRPr="00147B3C">
        <w:rPr>
          <w:rFonts w:hint="eastAsia"/>
        </w:rPr>
        <w:t xml:space="preserve"> </w:t>
      </w:r>
    </w:p>
    <w:p w14:paraId="5DB4E3DC" w14:textId="4E427E00" w:rsidR="008079C6" w:rsidRPr="00147B3C" w:rsidRDefault="008079C6" w:rsidP="008079C6">
      <w:pPr>
        <w:pStyle w:val="affffb"/>
        <w:ind w:firstLine="420"/>
      </w:pPr>
      <w:r w:rsidRPr="00147B3C">
        <w:rPr>
          <w:rFonts w:hint="eastAsia"/>
        </w:rPr>
        <w:t>在正常使用情况下</w:t>
      </w:r>
      <w:r w:rsidR="00E523D0" w:rsidRPr="00147B3C">
        <w:rPr>
          <w:rFonts w:hint="eastAsia"/>
        </w:rPr>
        <w:t>，</w:t>
      </w:r>
      <w:r w:rsidRPr="00147B3C">
        <w:rPr>
          <w:rFonts w:hint="eastAsia"/>
        </w:rPr>
        <w:t>如有一根曳引钢丝绳(或扁平复合曳引钢带)报废</w:t>
      </w:r>
      <w:r w:rsidR="00E523D0" w:rsidRPr="00147B3C">
        <w:rPr>
          <w:rFonts w:hint="eastAsia"/>
        </w:rPr>
        <w:t>，</w:t>
      </w:r>
      <w:r w:rsidRPr="00147B3C">
        <w:rPr>
          <w:rFonts w:hint="eastAsia"/>
        </w:rPr>
        <w:t>应更换整台电梯的曳引钢丝绳(或扁平复合曳引钢带)。</w:t>
      </w:r>
    </w:p>
    <w:p w14:paraId="7F96642E" w14:textId="25866B88" w:rsidR="008079C6" w:rsidRPr="00147B3C" w:rsidRDefault="008079C6" w:rsidP="008079C6">
      <w:pPr>
        <w:pStyle w:val="affe"/>
        <w:spacing w:before="156" w:after="156"/>
      </w:pPr>
      <w:bookmarkStart w:id="217" w:name="_Toc164279749"/>
      <w:bookmarkStart w:id="218" w:name="_Toc164280610"/>
      <w:bookmarkStart w:id="219" w:name="_Toc164281186"/>
      <w:bookmarkStart w:id="220" w:name="_Toc164341655"/>
      <w:bookmarkStart w:id="221" w:name="_Toc164446114"/>
      <w:r w:rsidRPr="00147B3C">
        <w:rPr>
          <w:rFonts w:hint="eastAsia"/>
        </w:rPr>
        <w:t>曳引钢丝绳和液压电梯悬挂钢丝绳</w:t>
      </w:r>
      <w:bookmarkEnd w:id="217"/>
      <w:bookmarkEnd w:id="218"/>
      <w:bookmarkEnd w:id="219"/>
      <w:bookmarkEnd w:id="220"/>
      <w:bookmarkEnd w:id="221"/>
    </w:p>
    <w:p w14:paraId="478E432E" w14:textId="63C71B93" w:rsidR="008079C6" w:rsidRPr="00147B3C" w:rsidRDefault="008079C6" w:rsidP="008079C6">
      <w:pPr>
        <w:pStyle w:val="affffb"/>
        <w:ind w:firstLine="420"/>
      </w:pPr>
      <w:r w:rsidRPr="00147B3C">
        <w:rPr>
          <w:rFonts w:hint="eastAsia"/>
        </w:rPr>
        <w:t>曳引钢丝绳和液压电梯悬挂钢丝绳</w:t>
      </w:r>
      <w:r w:rsidR="00C87F8C"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66BCB877" w14:textId="06B0F5C1" w:rsidR="006C75A1" w:rsidRPr="00147B3C" w:rsidRDefault="008079C6">
      <w:pPr>
        <w:pStyle w:val="af5"/>
        <w:numPr>
          <w:ilvl w:val="0"/>
          <w:numId w:val="35"/>
        </w:numPr>
        <w:jc w:val="left"/>
      </w:pPr>
      <w:r w:rsidRPr="00147B3C">
        <w:rPr>
          <w:rFonts w:hint="eastAsia"/>
        </w:rPr>
        <w:t>断丝</w:t>
      </w:r>
      <w:r w:rsidR="00B95CEA" w:rsidRPr="00147B3C">
        <w:rPr>
          <w:rFonts w:hint="eastAsia"/>
        </w:rPr>
        <w:t>：</w:t>
      </w:r>
      <w:r w:rsidRPr="00147B3C">
        <w:rPr>
          <w:rFonts w:hint="eastAsia"/>
        </w:rPr>
        <w:t>钢丝绳</w:t>
      </w:r>
      <w:proofErr w:type="gramStart"/>
      <w:r w:rsidRPr="00147B3C">
        <w:rPr>
          <w:rFonts w:hint="eastAsia"/>
        </w:rPr>
        <w:t>外层绳股在一个捻距内</w:t>
      </w:r>
      <w:proofErr w:type="gramEnd"/>
      <w:r w:rsidRPr="00147B3C">
        <w:rPr>
          <w:rFonts w:hint="eastAsia"/>
        </w:rPr>
        <w:t>断丝总数大于表</w:t>
      </w:r>
      <w:r w:rsidR="00117EF6" w:rsidRPr="00147B3C">
        <w:rPr>
          <w:rFonts w:hint="eastAsia"/>
        </w:rPr>
        <w:t>2</w:t>
      </w:r>
      <w:r w:rsidRPr="00147B3C">
        <w:rPr>
          <w:rFonts w:hint="eastAsia"/>
        </w:rPr>
        <w:t>的规定</w:t>
      </w:r>
      <w:r w:rsidR="0051287D" w:rsidRPr="00147B3C">
        <w:rPr>
          <w:rFonts w:hint="eastAsia"/>
        </w:rPr>
        <w:t>；</w:t>
      </w:r>
    </w:p>
    <w:p w14:paraId="065F078A" w14:textId="41FCAF34" w:rsidR="0024639B" w:rsidRPr="00147B3C" w:rsidRDefault="006C75A1" w:rsidP="006C75A1">
      <w:pPr>
        <w:widowControl/>
        <w:adjustRightInd/>
        <w:spacing w:line="240" w:lineRule="auto"/>
        <w:jc w:val="left"/>
      </w:pPr>
      <w:r w:rsidRPr="00147B3C">
        <w:lastRenderedPageBreak/>
        <w:br w:type="page"/>
      </w:r>
    </w:p>
    <w:p w14:paraId="591681BD" w14:textId="445AB41E" w:rsidR="007C0345" w:rsidRPr="00147B3C" w:rsidRDefault="007C0345" w:rsidP="0024639B">
      <w:pPr>
        <w:pStyle w:val="aff2"/>
        <w:spacing w:before="156" w:after="156"/>
      </w:pPr>
      <w:proofErr w:type="gramStart"/>
      <w:r w:rsidRPr="00147B3C">
        <w:rPr>
          <w:rFonts w:hint="eastAsia"/>
        </w:rPr>
        <w:lastRenderedPageBreak/>
        <w:t>一个捻距内</w:t>
      </w:r>
      <w:proofErr w:type="gramEnd"/>
      <w:r w:rsidRPr="00147B3C">
        <w:rPr>
          <w:rFonts w:hint="eastAsia"/>
        </w:rPr>
        <w:t>允许最多断丝数</w:t>
      </w:r>
    </w:p>
    <w:tbl>
      <w:tblPr>
        <w:tblStyle w:val="afffffffffc"/>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677"/>
        <w:gridCol w:w="1885"/>
        <w:gridCol w:w="1886"/>
        <w:gridCol w:w="1886"/>
      </w:tblGrid>
      <w:tr w:rsidR="00147B3C" w:rsidRPr="00147B3C" w14:paraId="673539A6" w14:textId="77777777" w:rsidTr="00251A4B">
        <w:trPr>
          <w:jc w:val="center"/>
        </w:trPr>
        <w:tc>
          <w:tcPr>
            <w:tcW w:w="3681" w:type="dxa"/>
            <w:vMerge w:val="restart"/>
            <w:shd w:val="clear" w:color="auto" w:fill="auto"/>
            <w:vAlign w:val="center"/>
          </w:tcPr>
          <w:p w14:paraId="35C1B1AE" w14:textId="5DCFE133" w:rsidR="007C0345" w:rsidRPr="00147B3C" w:rsidRDefault="007C0345" w:rsidP="007C0345">
            <w:pPr>
              <w:pStyle w:val="affffb"/>
              <w:ind w:firstLineChars="0" w:firstLine="0"/>
              <w:jc w:val="center"/>
              <w:rPr>
                <w:sz w:val="18"/>
                <w:szCs w:val="16"/>
              </w:rPr>
            </w:pPr>
            <w:r w:rsidRPr="00147B3C">
              <w:rPr>
                <w:rFonts w:hint="eastAsia"/>
                <w:sz w:val="18"/>
                <w:szCs w:val="16"/>
              </w:rPr>
              <w:t>断丝的形式</w:t>
            </w:r>
          </w:p>
        </w:tc>
        <w:tc>
          <w:tcPr>
            <w:tcW w:w="5663" w:type="dxa"/>
            <w:gridSpan w:val="3"/>
            <w:shd w:val="clear" w:color="auto" w:fill="auto"/>
            <w:vAlign w:val="center"/>
          </w:tcPr>
          <w:p w14:paraId="5C348DEA" w14:textId="701CD15B" w:rsidR="007C0345" w:rsidRPr="00147B3C" w:rsidRDefault="007C0345" w:rsidP="007C0345">
            <w:pPr>
              <w:pStyle w:val="affffb"/>
              <w:ind w:firstLineChars="0" w:firstLine="0"/>
              <w:jc w:val="center"/>
              <w:rPr>
                <w:sz w:val="18"/>
                <w:szCs w:val="16"/>
              </w:rPr>
            </w:pPr>
            <w:r w:rsidRPr="00147B3C">
              <w:rPr>
                <w:rFonts w:hint="eastAsia"/>
                <w:sz w:val="18"/>
                <w:szCs w:val="16"/>
              </w:rPr>
              <w:t>钢丝绳类型</w:t>
            </w:r>
          </w:p>
        </w:tc>
      </w:tr>
      <w:tr w:rsidR="00147B3C" w:rsidRPr="00147B3C" w14:paraId="17078FE5" w14:textId="77777777" w:rsidTr="00251A4B">
        <w:trPr>
          <w:jc w:val="center"/>
        </w:trPr>
        <w:tc>
          <w:tcPr>
            <w:tcW w:w="3681" w:type="dxa"/>
            <w:vMerge/>
            <w:shd w:val="clear" w:color="auto" w:fill="auto"/>
            <w:vAlign w:val="center"/>
          </w:tcPr>
          <w:p w14:paraId="7FF19355" w14:textId="6BB3A6D1" w:rsidR="007C0345" w:rsidRPr="00147B3C" w:rsidRDefault="007C0345" w:rsidP="007C0345">
            <w:pPr>
              <w:pStyle w:val="affffb"/>
              <w:ind w:firstLineChars="0" w:firstLine="0"/>
              <w:jc w:val="center"/>
              <w:rPr>
                <w:sz w:val="18"/>
                <w:szCs w:val="16"/>
              </w:rPr>
            </w:pPr>
          </w:p>
        </w:tc>
        <w:tc>
          <w:tcPr>
            <w:tcW w:w="1887" w:type="dxa"/>
            <w:shd w:val="clear" w:color="auto" w:fill="auto"/>
            <w:vAlign w:val="center"/>
          </w:tcPr>
          <w:p w14:paraId="71AE11A5" w14:textId="5B16985A" w:rsidR="007C0345" w:rsidRPr="00147B3C" w:rsidRDefault="007C0345" w:rsidP="007C0345">
            <w:pPr>
              <w:pStyle w:val="affffb"/>
              <w:ind w:firstLineChars="0" w:firstLine="0"/>
              <w:jc w:val="center"/>
              <w:rPr>
                <w:sz w:val="18"/>
                <w:szCs w:val="16"/>
              </w:rPr>
            </w:pPr>
            <w:r w:rsidRPr="00147B3C">
              <w:rPr>
                <w:rFonts w:hint="eastAsia"/>
                <w:sz w:val="18"/>
                <w:szCs w:val="16"/>
              </w:rPr>
              <w:t>6×19</w:t>
            </w:r>
          </w:p>
        </w:tc>
        <w:tc>
          <w:tcPr>
            <w:tcW w:w="1888" w:type="dxa"/>
            <w:shd w:val="clear" w:color="auto" w:fill="auto"/>
            <w:vAlign w:val="center"/>
          </w:tcPr>
          <w:p w14:paraId="3DE7EB31" w14:textId="1E149EF0" w:rsidR="007C0345" w:rsidRPr="00147B3C" w:rsidRDefault="007C0345" w:rsidP="007C0345">
            <w:pPr>
              <w:pStyle w:val="affffb"/>
              <w:ind w:firstLineChars="0" w:firstLine="0"/>
              <w:jc w:val="center"/>
              <w:rPr>
                <w:sz w:val="18"/>
                <w:szCs w:val="16"/>
              </w:rPr>
            </w:pPr>
            <w:r w:rsidRPr="00147B3C">
              <w:rPr>
                <w:rFonts w:hint="eastAsia"/>
                <w:sz w:val="18"/>
                <w:szCs w:val="16"/>
              </w:rPr>
              <w:t>8×19</w:t>
            </w:r>
          </w:p>
        </w:tc>
        <w:tc>
          <w:tcPr>
            <w:tcW w:w="1888" w:type="dxa"/>
            <w:shd w:val="clear" w:color="auto" w:fill="auto"/>
            <w:vAlign w:val="center"/>
          </w:tcPr>
          <w:p w14:paraId="05368135" w14:textId="1901D441" w:rsidR="007C0345" w:rsidRPr="00147B3C" w:rsidRDefault="007C0345" w:rsidP="007C0345">
            <w:pPr>
              <w:pStyle w:val="affffb"/>
              <w:ind w:firstLineChars="0" w:firstLine="0"/>
              <w:jc w:val="center"/>
              <w:rPr>
                <w:sz w:val="18"/>
                <w:szCs w:val="16"/>
              </w:rPr>
            </w:pPr>
            <w:r w:rsidRPr="00147B3C">
              <w:rPr>
                <w:rFonts w:hint="eastAsia"/>
                <w:sz w:val="18"/>
                <w:szCs w:val="16"/>
              </w:rPr>
              <w:t>9×19</w:t>
            </w:r>
          </w:p>
        </w:tc>
      </w:tr>
      <w:tr w:rsidR="00147B3C" w:rsidRPr="00147B3C" w14:paraId="4E2DC871" w14:textId="77777777" w:rsidTr="00251A4B">
        <w:trPr>
          <w:jc w:val="center"/>
        </w:trPr>
        <w:tc>
          <w:tcPr>
            <w:tcW w:w="3681" w:type="dxa"/>
            <w:shd w:val="clear" w:color="auto" w:fill="auto"/>
            <w:vAlign w:val="center"/>
          </w:tcPr>
          <w:p w14:paraId="1827FC2A" w14:textId="66139842" w:rsidR="007C0345" w:rsidRPr="00147B3C" w:rsidRDefault="007C0345" w:rsidP="007C0345">
            <w:pPr>
              <w:pStyle w:val="affffb"/>
              <w:ind w:firstLineChars="0" w:firstLine="0"/>
              <w:jc w:val="center"/>
              <w:rPr>
                <w:sz w:val="18"/>
                <w:szCs w:val="16"/>
              </w:rPr>
            </w:pPr>
            <w:r w:rsidRPr="00147B3C">
              <w:rPr>
                <w:rFonts w:hint="eastAsia"/>
                <w:sz w:val="18"/>
                <w:szCs w:val="16"/>
              </w:rPr>
              <w:t>均布在外层绳股上</w:t>
            </w:r>
          </w:p>
        </w:tc>
        <w:tc>
          <w:tcPr>
            <w:tcW w:w="1887" w:type="dxa"/>
            <w:shd w:val="clear" w:color="auto" w:fill="auto"/>
            <w:vAlign w:val="center"/>
          </w:tcPr>
          <w:p w14:paraId="5101A508" w14:textId="779F8834" w:rsidR="007C0345" w:rsidRPr="00147B3C" w:rsidRDefault="007C0345" w:rsidP="007C0345">
            <w:pPr>
              <w:pStyle w:val="affffb"/>
              <w:ind w:firstLineChars="0" w:firstLine="0"/>
              <w:jc w:val="center"/>
              <w:rPr>
                <w:sz w:val="18"/>
                <w:szCs w:val="16"/>
              </w:rPr>
            </w:pPr>
            <w:r w:rsidRPr="00147B3C">
              <w:rPr>
                <w:rFonts w:hint="eastAsia"/>
                <w:sz w:val="18"/>
                <w:szCs w:val="16"/>
              </w:rPr>
              <w:t>24</w:t>
            </w:r>
          </w:p>
        </w:tc>
        <w:tc>
          <w:tcPr>
            <w:tcW w:w="1888" w:type="dxa"/>
            <w:shd w:val="clear" w:color="auto" w:fill="auto"/>
            <w:vAlign w:val="center"/>
          </w:tcPr>
          <w:p w14:paraId="47251293" w14:textId="1128A4DD" w:rsidR="007C0345" w:rsidRPr="00147B3C" w:rsidRDefault="007C0345" w:rsidP="007C0345">
            <w:pPr>
              <w:pStyle w:val="affffb"/>
              <w:ind w:firstLineChars="0" w:firstLine="0"/>
              <w:jc w:val="center"/>
              <w:rPr>
                <w:sz w:val="18"/>
                <w:szCs w:val="16"/>
              </w:rPr>
            </w:pPr>
            <w:r w:rsidRPr="00147B3C">
              <w:rPr>
                <w:rFonts w:hint="eastAsia"/>
                <w:sz w:val="18"/>
                <w:szCs w:val="16"/>
              </w:rPr>
              <w:t>30</w:t>
            </w:r>
          </w:p>
        </w:tc>
        <w:tc>
          <w:tcPr>
            <w:tcW w:w="1888" w:type="dxa"/>
            <w:shd w:val="clear" w:color="auto" w:fill="auto"/>
            <w:vAlign w:val="center"/>
          </w:tcPr>
          <w:p w14:paraId="7446761A" w14:textId="634F8F20" w:rsidR="007C0345" w:rsidRPr="00147B3C" w:rsidRDefault="007C0345" w:rsidP="007C0345">
            <w:pPr>
              <w:pStyle w:val="affffb"/>
              <w:ind w:firstLineChars="0" w:firstLine="0"/>
              <w:jc w:val="center"/>
              <w:rPr>
                <w:sz w:val="18"/>
                <w:szCs w:val="16"/>
              </w:rPr>
            </w:pPr>
            <w:r w:rsidRPr="00147B3C">
              <w:rPr>
                <w:rFonts w:hint="eastAsia"/>
                <w:sz w:val="18"/>
                <w:szCs w:val="16"/>
              </w:rPr>
              <w:t>34</w:t>
            </w:r>
          </w:p>
        </w:tc>
      </w:tr>
      <w:tr w:rsidR="00147B3C" w:rsidRPr="00147B3C" w14:paraId="1A6D8F11" w14:textId="77777777" w:rsidTr="00251A4B">
        <w:trPr>
          <w:jc w:val="center"/>
        </w:trPr>
        <w:tc>
          <w:tcPr>
            <w:tcW w:w="3681" w:type="dxa"/>
            <w:shd w:val="clear" w:color="auto" w:fill="auto"/>
            <w:vAlign w:val="center"/>
          </w:tcPr>
          <w:p w14:paraId="4D6F80C6" w14:textId="520FFB73" w:rsidR="007C0345" w:rsidRPr="00147B3C" w:rsidRDefault="007C0345" w:rsidP="007C0345">
            <w:pPr>
              <w:pStyle w:val="affffb"/>
              <w:ind w:firstLineChars="0" w:firstLine="0"/>
              <w:jc w:val="center"/>
              <w:rPr>
                <w:sz w:val="18"/>
                <w:szCs w:val="16"/>
              </w:rPr>
            </w:pPr>
            <w:r w:rsidRPr="00147B3C">
              <w:rPr>
                <w:rFonts w:hint="eastAsia"/>
                <w:sz w:val="18"/>
                <w:szCs w:val="16"/>
              </w:rPr>
              <w:t>集中在一根或两根外层绳股上</w:t>
            </w:r>
          </w:p>
        </w:tc>
        <w:tc>
          <w:tcPr>
            <w:tcW w:w="1887" w:type="dxa"/>
            <w:shd w:val="clear" w:color="auto" w:fill="auto"/>
            <w:vAlign w:val="center"/>
          </w:tcPr>
          <w:p w14:paraId="49AC1115" w14:textId="0E2AC76F" w:rsidR="007C0345" w:rsidRPr="00147B3C" w:rsidRDefault="007C0345" w:rsidP="007C0345">
            <w:pPr>
              <w:pStyle w:val="affffb"/>
              <w:ind w:firstLineChars="0" w:firstLine="0"/>
              <w:jc w:val="center"/>
              <w:rPr>
                <w:sz w:val="18"/>
                <w:szCs w:val="16"/>
              </w:rPr>
            </w:pPr>
            <w:r w:rsidRPr="00147B3C">
              <w:rPr>
                <w:rFonts w:hint="eastAsia"/>
                <w:sz w:val="18"/>
                <w:szCs w:val="16"/>
              </w:rPr>
              <w:t>8</w:t>
            </w:r>
          </w:p>
        </w:tc>
        <w:tc>
          <w:tcPr>
            <w:tcW w:w="1888" w:type="dxa"/>
            <w:shd w:val="clear" w:color="auto" w:fill="auto"/>
            <w:vAlign w:val="center"/>
          </w:tcPr>
          <w:p w14:paraId="691834B5" w14:textId="7F854C0F" w:rsidR="007C0345" w:rsidRPr="00147B3C" w:rsidRDefault="007C0345" w:rsidP="007C0345">
            <w:pPr>
              <w:pStyle w:val="affffb"/>
              <w:ind w:firstLineChars="0" w:firstLine="0"/>
              <w:jc w:val="center"/>
              <w:rPr>
                <w:sz w:val="18"/>
                <w:szCs w:val="16"/>
              </w:rPr>
            </w:pPr>
            <w:r w:rsidRPr="00147B3C">
              <w:rPr>
                <w:rFonts w:hint="eastAsia"/>
                <w:sz w:val="18"/>
                <w:szCs w:val="16"/>
              </w:rPr>
              <w:t>10</w:t>
            </w:r>
          </w:p>
        </w:tc>
        <w:tc>
          <w:tcPr>
            <w:tcW w:w="1888" w:type="dxa"/>
            <w:shd w:val="clear" w:color="auto" w:fill="auto"/>
            <w:vAlign w:val="center"/>
          </w:tcPr>
          <w:p w14:paraId="60AAFB0A" w14:textId="1654F38C" w:rsidR="007C0345" w:rsidRPr="00147B3C" w:rsidRDefault="007C0345" w:rsidP="007C0345">
            <w:pPr>
              <w:pStyle w:val="affffb"/>
              <w:ind w:firstLineChars="0" w:firstLine="0"/>
              <w:jc w:val="center"/>
              <w:rPr>
                <w:sz w:val="18"/>
                <w:szCs w:val="16"/>
              </w:rPr>
            </w:pPr>
            <w:r w:rsidRPr="00147B3C">
              <w:rPr>
                <w:rFonts w:hint="eastAsia"/>
                <w:sz w:val="18"/>
                <w:szCs w:val="16"/>
              </w:rPr>
              <w:t>11</w:t>
            </w:r>
          </w:p>
        </w:tc>
      </w:tr>
      <w:tr w:rsidR="00147B3C" w:rsidRPr="00147B3C" w14:paraId="11A792AF" w14:textId="77777777" w:rsidTr="00251A4B">
        <w:trPr>
          <w:jc w:val="center"/>
        </w:trPr>
        <w:tc>
          <w:tcPr>
            <w:tcW w:w="3681" w:type="dxa"/>
            <w:shd w:val="clear" w:color="auto" w:fill="auto"/>
            <w:vAlign w:val="center"/>
          </w:tcPr>
          <w:p w14:paraId="7816503F" w14:textId="4553B713" w:rsidR="007C0345" w:rsidRPr="00147B3C" w:rsidRDefault="007C0345" w:rsidP="007C0345">
            <w:pPr>
              <w:pStyle w:val="affffb"/>
              <w:ind w:firstLineChars="0" w:firstLine="0"/>
              <w:jc w:val="center"/>
              <w:rPr>
                <w:sz w:val="18"/>
                <w:szCs w:val="16"/>
              </w:rPr>
            </w:pPr>
            <w:r w:rsidRPr="00147B3C">
              <w:rPr>
                <w:rFonts w:hint="eastAsia"/>
                <w:sz w:val="18"/>
                <w:szCs w:val="16"/>
              </w:rPr>
              <w:t>一根外层绳股上相邻的断丝</w:t>
            </w:r>
          </w:p>
        </w:tc>
        <w:tc>
          <w:tcPr>
            <w:tcW w:w="1887" w:type="dxa"/>
            <w:shd w:val="clear" w:color="auto" w:fill="auto"/>
            <w:vAlign w:val="center"/>
          </w:tcPr>
          <w:p w14:paraId="0B116F42" w14:textId="7589B117" w:rsidR="007C0345" w:rsidRPr="00147B3C" w:rsidRDefault="007C0345" w:rsidP="007C0345">
            <w:pPr>
              <w:pStyle w:val="affffb"/>
              <w:ind w:firstLineChars="0" w:firstLine="0"/>
              <w:jc w:val="center"/>
              <w:rPr>
                <w:sz w:val="18"/>
                <w:szCs w:val="16"/>
              </w:rPr>
            </w:pPr>
            <w:r w:rsidRPr="00147B3C">
              <w:rPr>
                <w:rFonts w:hint="eastAsia"/>
                <w:sz w:val="18"/>
                <w:szCs w:val="16"/>
              </w:rPr>
              <w:t>4</w:t>
            </w:r>
          </w:p>
        </w:tc>
        <w:tc>
          <w:tcPr>
            <w:tcW w:w="1888" w:type="dxa"/>
            <w:shd w:val="clear" w:color="auto" w:fill="auto"/>
            <w:vAlign w:val="center"/>
          </w:tcPr>
          <w:p w14:paraId="36E5FFE2" w14:textId="58A20DFC" w:rsidR="007C0345" w:rsidRPr="00147B3C" w:rsidRDefault="007C0345" w:rsidP="007C0345">
            <w:pPr>
              <w:pStyle w:val="affffb"/>
              <w:ind w:firstLineChars="0" w:firstLine="0"/>
              <w:jc w:val="center"/>
              <w:rPr>
                <w:sz w:val="18"/>
                <w:szCs w:val="16"/>
              </w:rPr>
            </w:pPr>
            <w:r w:rsidRPr="00147B3C">
              <w:rPr>
                <w:rFonts w:hint="eastAsia"/>
                <w:sz w:val="18"/>
                <w:szCs w:val="16"/>
              </w:rPr>
              <w:t>4</w:t>
            </w:r>
          </w:p>
        </w:tc>
        <w:tc>
          <w:tcPr>
            <w:tcW w:w="1888" w:type="dxa"/>
            <w:shd w:val="clear" w:color="auto" w:fill="auto"/>
            <w:vAlign w:val="center"/>
          </w:tcPr>
          <w:p w14:paraId="309650D4" w14:textId="77B3A143" w:rsidR="007C0345" w:rsidRPr="00147B3C" w:rsidRDefault="007C0345" w:rsidP="007C0345">
            <w:pPr>
              <w:pStyle w:val="affffb"/>
              <w:ind w:firstLineChars="0" w:firstLine="0"/>
              <w:jc w:val="center"/>
              <w:rPr>
                <w:sz w:val="18"/>
                <w:szCs w:val="16"/>
              </w:rPr>
            </w:pPr>
            <w:r w:rsidRPr="00147B3C">
              <w:rPr>
                <w:rFonts w:hint="eastAsia"/>
                <w:sz w:val="18"/>
                <w:szCs w:val="16"/>
              </w:rPr>
              <w:t>4</w:t>
            </w:r>
          </w:p>
        </w:tc>
      </w:tr>
      <w:tr w:rsidR="00147B3C" w:rsidRPr="00147B3C" w14:paraId="77A964ED" w14:textId="77777777" w:rsidTr="00251A4B">
        <w:trPr>
          <w:jc w:val="center"/>
        </w:trPr>
        <w:tc>
          <w:tcPr>
            <w:tcW w:w="3681" w:type="dxa"/>
            <w:shd w:val="clear" w:color="auto" w:fill="auto"/>
            <w:vAlign w:val="center"/>
          </w:tcPr>
          <w:p w14:paraId="64B309DB" w14:textId="036799DE" w:rsidR="007C0345" w:rsidRPr="00147B3C" w:rsidRDefault="007C0345" w:rsidP="007C0345">
            <w:pPr>
              <w:pStyle w:val="affffb"/>
              <w:ind w:firstLineChars="0" w:firstLine="0"/>
              <w:jc w:val="center"/>
              <w:rPr>
                <w:sz w:val="18"/>
                <w:szCs w:val="16"/>
              </w:rPr>
            </w:pPr>
            <w:r w:rsidRPr="00147B3C">
              <w:rPr>
                <w:rFonts w:hint="eastAsia"/>
                <w:sz w:val="18"/>
                <w:szCs w:val="16"/>
              </w:rPr>
              <w:t>股谷（缝）断丝</w:t>
            </w:r>
          </w:p>
        </w:tc>
        <w:tc>
          <w:tcPr>
            <w:tcW w:w="1887" w:type="dxa"/>
            <w:shd w:val="clear" w:color="auto" w:fill="auto"/>
            <w:vAlign w:val="center"/>
          </w:tcPr>
          <w:p w14:paraId="438DFEEF" w14:textId="041120D7" w:rsidR="007C0345" w:rsidRPr="00147B3C" w:rsidRDefault="007C0345" w:rsidP="007C0345">
            <w:pPr>
              <w:pStyle w:val="affffb"/>
              <w:ind w:firstLineChars="0" w:firstLine="0"/>
              <w:jc w:val="center"/>
              <w:rPr>
                <w:sz w:val="18"/>
                <w:szCs w:val="16"/>
              </w:rPr>
            </w:pPr>
            <w:r w:rsidRPr="00147B3C">
              <w:rPr>
                <w:rFonts w:hint="eastAsia"/>
                <w:sz w:val="18"/>
                <w:szCs w:val="16"/>
              </w:rPr>
              <w:t>1</w:t>
            </w:r>
          </w:p>
        </w:tc>
        <w:tc>
          <w:tcPr>
            <w:tcW w:w="1888" w:type="dxa"/>
            <w:shd w:val="clear" w:color="auto" w:fill="auto"/>
            <w:vAlign w:val="center"/>
          </w:tcPr>
          <w:p w14:paraId="3979F1A3" w14:textId="4D1FAD8F" w:rsidR="007C0345" w:rsidRPr="00147B3C" w:rsidRDefault="007C0345" w:rsidP="007C0345">
            <w:pPr>
              <w:pStyle w:val="affffb"/>
              <w:ind w:firstLineChars="0" w:firstLine="0"/>
              <w:jc w:val="center"/>
              <w:rPr>
                <w:sz w:val="18"/>
                <w:szCs w:val="16"/>
              </w:rPr>
            </w:pPr>
            <w:r w:rsidRPr="00147B3C">
              <w:rPr>
                <w:rFonts w:hint="eastAsia"/>
                <w:sz w:val="18"/>
                <w:szCs w:val="16"/>
              </w:rPr>
              <w:t>1</w:t>
            </w:r>
          </w:p>
        </w:tc>
        <w:tc>
          <w:tcPr>
            <w:tcW w:w="1888" w:type="dxa"/>
            <w:shd w:val="clear" w:color="auto" w:fill="auto"/>
            <w:vAlign w:val="center"/>
          </w:tcPr>
          <w:p w14:paraId="1637D9C0" w14:textId="2AC64665" w:rsidR="007C0345" w:rsidRPr="00147B3C" w:rsidRDefault="007C0345" w:rsidP="007C0345">
            <w:pPr>
              <w:pStyle w:val="affffb"/>
              <w:ind w:firstLineChars="0" w:firstLine="0"/>
              <w:jc w:val="center"/>
              <w:rPr>
                <w:sz w:val="18"/>
                <w:szCs w:val="16"/>
              </w:rPr>
            </w:pPr>
            <w:r w:rsidRPr="00147B3C">
              <w:rPr>
                <w:rFonts w:hint="eastAsia"/>
                <w:sz w:val="18"/>
                <w:szCs w:val="16"/>
              </w:rPr>
              <w:t>1</w:t>
            </w:r>
          </w:p>
        </w:tc>
      </w:tr>
      <w:tr w:rsidR="00147B3C" w:rsidRPr="00147B3C" w14:paraId="7B943124" w14:textId="77777777" w:rsidTr="00251A4B">
        <w:trPr>
          <w:jc w:val="center"/>
        </w:trPr>
        <w:tc>
          <w:tcPr>
            <w:tcW w:w="9344" w:type="dxa"/>
            <w:gridSpan w:val="4"/>
            <w:shd w:val="clear" w:color="auto" w:fill="auto"/>
            <w:vAlign w:val="center"/>
          </w:tcPr>
          <w:p w14:paraId="5AD369F1" w14:textId="4A4A6926" w:rsidR="007C0345" w:rsidRPr="00147B3C" w:rsidRDefault="007C0345" w:rsidP="007C0345">
            <w:pPr>
              <w:pStyle w:val="afff2"/>
            </w:pPr>
            <w:r w:rsidRPr="00147B3C">
              <w:rPr>
                <w:rFonts w:hint="eastAsia"/>
              </w:rPr>
              <w:t>上述断丝数的参考长度为一个捻距，约为6</w:t>
            </w:r>
            <w:r w:rsidRPr="00147B3C">
              <w:rPr>
                <w:rFonts w:hint="eastAsia"/>
                <w:i/>
                <w:iCs/>
              </w:rPr>
              <w:t>d</w:t>
            </w:r>
            <w:r w:rsidRPr="00147B3C">
              <w:rPr>
                <w:rFonts w:hint="eastAsia"/>
              </w:rPr>
              <w:t>（</w:t>
            </w:r>
            <w:r w:rsidRPr="00147B3C">
              <w:rPr>
                <w:rFonts w:hint="eastAsia"/>
                <w:i/>
                <w:iCs/>
              </w:rPr>
              <w:t>d</w:t>
            </w:r>
            <w:r w:rsidRPr="00147B3C">
              <w:rPr>
                <w:rFonts w:hint="eastAsia"/>
              </w:rPr>
              <w:t>表示钢丝绳的公称直径）</w:t>
            </w:r>
          </w:p>
        </w:tc>
      </w:tr>
    </w:tbl>
    <w:p w14:paraId="416962A8" w14:textId="5FF1110C" w:rsidR="008079C6" w:rsidRPr="00147B3C" w:rsidRDefault="008079C6" w:rsidP="008079C6">
      <w:pPr>
        <w:pStyle w:val="af5"/>
      </w:pPr>
      <w:proofErr w:type="gramStart"/>
      <w:r w:rsidRPr="00147B3C">
        <w:rPr>
          <w:rFonts w:hint="eastAsia"/>
        </w:rPr>
        <w:t>绳径减小</w:t>
      </w:r>
      <w:proofErr w:type="gramEnd"/>
      <w:r w:rsidRPr="00147B3C">
        <w:rPr>
          <w:rFonts w:hint="eastAsia"/>
        </w:rPr>
        <w:t>：因磨损、拉伸、</w:t>
      </w:r>
      <w:proofErr w:type="gramStart"/>
      <w:r w:rsidRPr="00147B3C">
        <w:rPr>
          <w:rFonts w:hint="eastAsia"/>
        </w:rPr>
        <w:t>绳芯损坏</w:t>
      </w:r>
      <w:proofErr w:type="gramEnd"/>
      <w:r w:rsidR="00B23E80" w:rsidRPr="00147B3C">
        <w:rPr>
          <w:rFonts w:hint="eastAsia"/>
        </w:rPr>
        <w:t>或</w:t>
      </w:r>
      <w:r w:rsidRPr="00147B3C">
        <w:rPr>
          <w:rFonts w:hint="eastAsia"/>
        </w:rPr>
        <w:t xml:space="preserve">腐蚀等原因导致钢丝绳直径小于或等于公称直径的90%；  </w:t>
      </w:r>
    </w:p>
    <w:p w14:paraId="02FA8FCA" w14:textId="66A2D46A" w:rsidR="008079C6" w:rsidRPr="00147B3C" w:rsidRDefault="008079C6" w:rsidP="008079C6">
      <w:pPr>
        <w:pStyle w:val="af5"/>
      </w:pPr>
      <w:r w:rsidRPr="00147B3C">
        <w:rPr>
          <w:rFonts w:hint="eastAsia"/>
        </w:rPr>
        <w:t>变形或损伤：钢丝绳出现笼状畸变、</w:t>
      </w:r>
      <w:proofErr w:type="gramStart"/>
      <w:r w:rsidRPr="00147B3C">
        <w:rPr>
          <w:rFonts w:hint="eastAsia"/>
        </w:rPr>
        <w:t>绳股挤出</w:t>
      </w:r>
      <w:proofErr w:type="gramEnd"/>
      <w:r w:rsidRPr="00147B3C">
        <w:rPr>
          <w:rFonts w:hint="eastAsia"/>
        </w:rPr>
        <w:t>、扭结、部分压扁</w:t>
      </w:r>
      <w:r w:rsidR="00B23E80" w:rsidRPr="00147B3C">
        <w:rPr>
          <w:rFonts w:hint="eastAsia"/>
        </w:rPr>
        <w:t>或</w:t>
      </w:r>
      <w:r w:rsidRPr="00147B3C">
        <w:rPr>
          <w:rFonts w:hint="eastAsia"/>
        </w:rPr>
        <w:t xml:space="preserve">弯折； </w:t>
      </w:r>
    </w:p>
    <w:p w14:paraId="616AFA2B" w14:textId="39AB3C51" w:rsidR="008079C6" w:rsidRPr="00147B3C" w:rsidRDefault="008079C6" w:rsidP="008079C6">
      <w:pPr>
        <w:pStyle w:val="af5"/>
      </w:pPr>
      <w:r w:rsidRPr="00147B3C">
        <w:rPr>
          <w:rFonts w:hint="eastAsia"/>
        </w:rPr>
        <w:t>锈蚀：钢丝绳严重锈蚀，铁锈填满</w:t>
      </w:r>
      <w:proofErr w:type="gramStart"/>
      <w:r w:rsidRPr="00147B3C">
        <w:rPr>
          <w:rFonts w:hint="eastAsia"/>
        </w:rPr>
        <w:t>绳股间隙</w:t>
      </w:r>
      <w:proofErr w:type="gramEnd"/>
      <w:r w:rsidRPr="00147B3C">
        <w:rPr>
          <w:rFonts w:hint="eastAsia"/>
        </w:rPr>
        <w:t>。</w:t>
      </w:r>
    </w:p>
    <w:p w14:paraId="67760D38" w14:textId="1FA6C7C2" w:rsidR="008079C6" w:rsidRPr="00147B3C" w:rsidRDefault="008079C6" w:rsidP="00862322">
      <w:pPr>
        <w:pStyle w:val="affe"/>
        <w:spacing w:before="156" w:after="156"/>
      </w:pPr>
      <w:bookmarkStart w:id="222" w:name="_Toc164279750"/>
      <w:bookmarkStart w:id="223" w:name="_Toc164280611"/>
      <w:bookmarkStart w:id="224" w:name="_Toc164281187"/>
      <w:bookmarkStart w:id="225" w:name="_Toc164341656"/>
      <w:bookmarkStart w:id="226" w:name="_Toc164446115"/>
      <w:r w:rsidRPr="00147B3C">
        <w:rPr>
          <w:rFonts w:hint="eastAsia"/>
        </w:rPr>
        <w:t>包覆带</w:t>
      </w:r>
      <w:r w:rsidR="00852127" w:rsidRPr="00147B3C">
        <w:rPr>
          <w:rFonts w:hint="eastAsia"/>
        </w:rPr>
        <w:t>或包覆钢丝绳（以下统称包覆带）</w:t>
      </w:r>
      <w:bookmarkEnd w:id="222"/>
      <w:bookmarkEnd w:id="223"/>
      <w:bookmarkEnd w:id="224"/>
      <w:bookmarkEnd w:id="225"/>
      <w:bookmarkEnd w:id="226"/>
      <w:r w:rsidRPr="00147B3C">
        <w:rPr>
          <w:rFonts w:hint="eastAsia"/>
        </w:rPr>
        <w:t xml:space="preserve"> </w:t>
      </w:r>
    </w:p>
    <w:p w14:paraId="36E5F922" w14:textId="6CD60242" w:rsidR="008079C6" w:rsidRPr="00147B3C" w:rsidRDefault="008079C6" w:rsidP="00852127">
      <w:pPr>
        <w:pStyle w:val="affffb"/>
        <w:ind w:firstLine="420"/>
      </w:pPr>
      <w:r w:rsidRPr="00147B3C">
        <w:rPr>
          <w:rFonts w:hint="eastAsia"/>
        </w:rPr>
        <w:t>包覆带</w:t>
      </w:r>
      <w:r w:rsidR="00C87F8C" w:rsidRPr="00147B3C">
        <w:rPr>
          <w:rFonts w:hint="eastAsia"/>
        </w:rPr>
        <w:t>存在</w:t>
      </w:r>
      <w:r w:rsidRPr="00147B3C">
        <w:rPr>
          <w:rFonts w:hint="eastAsia"/>
        </w:rPr>
        <w:t xml:space="preserve">下列情况之一，视为达到报废技术条件： </w:t>
      </w:r>
    </w:p>
    <w:p w14:paraId="2F935463" w14:textId="2E689C1E" w:rsidR="008079C6" w:rsidRPr="00147B3C" w:rsidRDefault="008079C6">
      <w:pPr>
        <w:pStyle w:val="af5"/>
        <w:numPr>
          <w:ilvl w:val="0"/>
          <w:numId w:val="65"/>
        </w:numPr>
      </w:pPr>
      <w:r w:rsidRPr="00147B3C">
        <w:rPr>
          <w:rFonts w:hint="eastAsia"/>
        </w:rPr>
        <w:t>包覆带出现裂纹、压痕、折</w:t>
      </w:r>
      <w:r w:rsidR="000B273B" w:rsidRPr="00147B3C">
        <w:rPr>
          <w:rFonts w:hint="eastAsia"/>
        </w:rPr>
        <w:t>痕</w:t>
      </w:r>
      <w:r w:rsidRPr="00147B3C">
        <w:rPr>
          <w:rFonts w:hint="eastAsia"/>
        </w:rPr>
        <w:t xml:space="preserve">、穿刺、凹陷或鼓包； </w:t>
      </w:r>
    </w:p>
    <w:p w14:paraId="59F04FEE" w14:textId="06077F73" w:rsidR="00B23E80" w:rsidRPr="00147B3C" w:rsidRDefault="00B23E80">
      <w:pPr>
        <w:pStyle w:val="af5"/>
        <w:numPr>
          <w:ilvl w:val="0"/>
          <w:numId w:val="65"/>
        </w:numPr>
      </w:pPr>
      <w:r w:rsidRPr="00147B3C">
        <w:rPr>
          <w:rFonts w:hint="eastAsia"/>
        </w:rPr>
        <w:t>包覆带中任意一个</w:t>
      </w:r>
      <w:proofErr w:type="gramStart"/>
      <w:r w:rsidRPr="00147B3C">
        <w:rPr>
          <w:rFonts w:hint="eastAsia"/>
        </w:rPr>
        <w:t>绳股断裂</w:t>
      </w:r>
      <w:proofErr w:type="gramEnd"/>
      <w:r w:rsidRPr="00147B3C">
        <w:rPr>
          <w:rFonts w:hint="eastAsia"/>
        </w:rPr>
        <w:t>；</w:t>
      </w:r>
    </w:p>
    <w:p w14:paraId="421914EF" w14:textId="56B27806" w:rsidR="008079C6" w:rsidRPr="00147B3C" w:rsidRDefault="008079C6" w:rsidP="00852127">
      <w:pPr>
        <w:pStyle w:val="af5"/>
      </w:pPr>
      <w:r w:rsidRPr="00147B3C">
        <w:rPr>
          <w:rFonts w:hint="eastAsia"/>
        </w:rPr>
        <w:t>包覆带表面因磨损或外力损坏导致内部承载体外露或刺出；</w:t>
      </w:r>
    </w:p>
    <w:p w14:paraId="5744ECCA" w14:textId="69136BB9" w:rsidR="008079C6" w:rsidRPr="00147B3C" w:rsidRDefault="008079C6" w:rsidP="00852127">
      <w:pPr>
        <w:pStyle w:val="af5"/>
      </w:pPr>
      <w:r w:rsidRPr="00147B3C">
        <w:rPr>
          <w:rFonts w:hint="eastAsia"/>
        </w:rPr>
        <w:t>承载体</w:t>
      </w:r>
      <w:r w:rsidR="00B23E80" w:rsidRPr="00147B3C">
        <w:rPr>
          <w:rFonts w:hint="eastAsia"/>
        </w:rPr>
        <w:t>出现严重锈蚀、</w:t>
      </w:r>
      <w:r w:rsidRPr="00147B3C">
        <w:rPr>
          <w:rFonts w:hint="eastAsia"/>
        </w:rPr>
        <w:t xml:space="preserve">断裂； </w:t>
      </w:r>
    </w:p>
    <w:p w14:paraId="5F7D80A5" w14:textId="1A5FAD4C" w:rsidR="00852EC7" w:rsidRPr="00147B3C" w:rsidRDefault="00852127" w:rsidP="00852EC7">
      <w:pPr>
        <w:pStyle w:val="af5"/>
      </w:pPr>
      <w:r w:rsidRPr="00147B3C">
        <w:rPr>
          <w:rFonts w:hint="eastAsia"/>
        </w:rPr>
        <w:t>包覆带</w:t>
      </w:r>
      <w:proofErr w:type="gramStart"/>
      <w:r w:rsidR="008079C6" w:rsidRPr="00147B3C">
        <w:rPr>
          <w:rFonts w:hint="eastAsia"/>
        </w:rPr>
        <w:t>曳</w:t>
      </w:r>
      <w:proofErr w:type="gramEnd"/>
      <w:r w:rsidR="008079C6" w:rsidRPr="00147B3C">
        <w:rPr>
          <w:rFonts w:hint="eastAsia"/>
        </w:rPr>
        <w:t>引力不</w:t>
      </w:r>
      <w:r w:rsidR="00674D11" w:rsidRPr="00147B3C">
        <w:rPr>
          <w:rFonts w:hint="eastAsia"/>
        </w:rPr>
        <w:t>足</w:t>
      </w:r>
      <w:r w:rsidR="00852EC7" w:rsidRPr="00147B3C">
        <w:rPr>
          <w:rFonts w:hint="eastAsia"/>
        </w:rPr>
        <w:t>：</w:t>
      </w:r>
    </w:p>
    <w:p w14:paraId="6CBD1055" w14:textId="2372FDC5" w:rsidR="00852EC7" w:rsidRPr="00147B3C" w:rsidRDefault="00852EC7">
      <w:pPr>
        <w:pStyle w:val="af6"/>
        <w:numPr>
          <w:ilvl w:val="1"/>
          <w:numId w:val="72"/>
        </w:numPr>
      </w:pPr>
      <w:r w:rsidRPr="00147B3C">
        <w:rPr>
          <w:rFonts w:hint="eastAsia"/>
        </w:rPr>
        <w:t>轿厢</w:t>
      </w:r>
      <w:r w:rsidR="00413F13" w:rsidRPr="00147B3C">
        <w:rPr>
          <w:rFonts w:hint="eastAsia"/>
        </w:rPr>
        <w:t>在</w:t>
      </w:r>
      <w:proofErr w:type="gramStart"/>
      <w:r w:rsidR="00413F13" w:rsidRPr="00147B3C">
        <w:rPr>
          <w:rFonts w:hint="eastAsia"/>
        </w:rPr>
        <w:t>下端站</w:t>
      </w:r>
      <w:r w:rsidRPr="00147B3C">
        <w:rPr>
          <w:rFonts w:hint="eastAsia"/>
        </w:rPr>
        <w:t>装载</w:t>
      </w:r>
      <w:proofErr w:type="gramEnd"/>
      <w:r w:rsidRPr="00147B3C">
        <w:rPr>
          <w:rFonts w:hint="eastAsia"/>
        </w:rPr>
        <w:t>125%的额定载重量时</w:t>
      </w:r>
      <w:r w:rsidR="00E523D0" w:rsidRPr="00147B3C">
        <w:rPr>
          <w:rFonts w:hint="eastAsia"/>
        </w:rPr>
        <w:t>，</w:t>
      </w:r>
      <w:r w:rsidR="00413F13" w:rsidRPr="00147B3C">
        <w:rPr>
          <w:rFonts w:hint="eastAsia"/>
        </w:rPr>
        <w:t>不能保持在平层状态</w:t>
      </w:r>
      <w:r w:rsidRPr="00147B3C">
        <w:rPr>
          <w:rFonts w:hint="eastAsia"/>
        </w:rPr>
        <w:t>；</w:t>
      </w:r>
    </w:p>
    <w:p w14:paraId="0A3CE4AB" w14:textId="726EF422" w:rsidR="008079C6" w:rsidRPr="00147B3C" w:rsidRDefault="00852EC7" w:rsidP="00852EC7">
      <w:pPr>
        <w:pStyle w:val="af6"/>
      </w:pPr>
      <w:r w:rsidRPr="00147B3C">
        <w:rPr>
          <w:rFonts w:hint="eastAsia"/>
        </w:rPr>
        <w:t>轿厢在空载或装载额定载重量紧急制动</w:t>
      </w:r>
      <w:r w:rsidR="00413F13" w:rsidRPr="00147B3C">
        <w:rPr>
          <w:rFonts w:hint="eastAsia"/>
        </w:rPr>
        <w:t>时，</w:t>
      </w:r>
      <w:r w:rsidRPr="00147B3C">
        <w:rPr>
          <w:rFonts w:hint="eastAsia"/>
        </w:rPr>
        <w:t>不能使轿厢减速到小于或等于缓冲器的设计速度(包括减行程的缓冲器)。</w:t>
      </w:r>
    </w:p>
    <w:p w14:paraId="5DDC0F10" w14:textId="18ED9CC0" w:rsidR="00852127" w:rsidRPr="00147B3C" w:rsidRDefault="00852127" w:rsidP="00852127">
      <w:pPr>
        <w:pStyle w:val="af5"/>
      </w:pPr>
      <w:r w:rsidRPr="00147B3C">
        <w:rPr>
          <w:rFonts w:hint="eastAsia"/>
        </w:rPr>
        <w:t>包覆</w:t>
      </w:r>
      <w:proofErr w:type="gramStart"/>
      <w:r w:rsidRPr="00147B3C">
        <w:rPr>
          <w:rFonts w:hint="eastAsia"/>
        </w:rPr>
        <w:t>带</w:t>
      </w:r>
      <w:r w:rsidR="00335DEC" w:rsidRPr="00147B3C">
        <w:rPr>
          <w:rFonts w:hint="eastAsia"/>
        </w:rPr>
        <w:t>达到</w:t>
      </w:r>
      <w:proofErr w:type="gramEnd"/>
      <w:r w:rsidRPr="00147B3C">
        <w:rPr>
          <w:rFonts w:hint="eastAsia"/>
        </w:rPr>
        <w:t>制造单位声明的</w:t>
      </w:r>
      <w:r w:rsidR="00335DEC" w:rsidRPr="00147B3C">
        <w:rPr>
          <w:rFonts w:hint="eastAsia"/>
        </w:rPr>
        <w:t>使用年限或者驱动主机启动次数</w:t>
      </w:r>
      <w:r w:rsidRPr="00147B3C">
        <w:rPr>
          <w:rFonts w:hint="eastAsia"/>
        </w:rPr>
        <w:t>。</w:t>
      </w:r>
    </w:p>
    <w:p w14:paraId="5D1D1B15" w14:textId="560884F8" w:rsidR="008079C6" w:rsidRPr="00147B3C" w:rsidRDefault="00AA573D" w:rsidP="00862322">
      <w:pPr>
        <w:pStyle w:val="affe"/>
        <w:spacing w:before="156" w:after="156"/>
      </w:pPr>
      <w:bookmarkStart w:id="227" w:name="_Toc164279751"/>
      <w:bookmarkStart w:id="228" w:name="_Toc164280612"/>
      <w:bookmarkStart w:id="229" w:name="_Toc164281188"/>
      <w:bookmarkStart w:id="230" w:name="_Toc164341657"/>
      <w:bookmarkStart w:id="231" w:name="_Toc164446116"/>
      <w:r w:rsidRPr="00147B3C">
        <w:rPr>
          <w:rFonts w:hint="eastAsia"/>
        </w:rPr>
        <w:t>绳头组合</w:t>
      </w:r>
      <w:bookmarkEnd w:id="227"/>
      <w:bookmarkEnd w:id="228"/>
      <w:bookmarkEnd w:id="229"/>
      <w:bookmarkEnd w:id="230"/>
      <w:bookmarkEnd w:id="231"/>
      <w:r w:rsidR="008079C6" w:rsidRPr="00147B3C">
        <w:rPr>
          <w:rFonts w:hint="eastAsia"/>
        </w:rPr>
        <w:t xml:space="preserve"> </w:t>
      </w:r>
    </w:p>
    <w:p w14:paraId="40A4DFDA" w14:textId="34F0D98A" w:rsidR="008079C6" w:rsidRPr="00147B3C" w:rsidRDefault="00AA573D" w:rsidP="00852127">
      <w:pPr>
        <w:pStyle w:val="affffb"/>
        <w:ind w:firstLine="420"/>
      </w:pPr>
      <w:r w:rsidRPr="00147B3C">
        <w:rPr>
          <w:rFonts w:hint="eastAsia"/>
        </w:rPr>
        <w:t>绳头组合</w:t>
      </w:r>
      <w:r w:rsidR="00C87F8C" w:rsidRPr="00147B3C">
        <w:rPr>
          <w:rFonts w:hint="eastAsia"/>
        </w:rPr>
        <w:t>存在</w:t>
      </w:r>
      <w:r w:rsidR="008079C6" w:rsidRPr="00147B3C">
        <w:rPr>
          <w:rFonts w:hint="eastAsia"/>
        </w:rPr>
        <w:t xml:space="preserve">下列情况之一，视为达到报废技术条件： </w:t>
      </w:r>
    </w:p>
    <w:p w14:paraId="102C8544" w14:textId="164E1368" w:rsidR="008079C6" w:rsidRPr="00147B3C" w:rsidRDefault="00120AF6">
      <w:pPr>
        <w:pStyle w:val="af5"/>
        <w:numPr>
          <w:ilvl w:val="0"/>
          <w:numId w:val="66"/>
        </w:numPr>
      </w:pPr>
      <w:r w:rsidRPr="00147B3C">
        <w:rPr>
          <w:rFonts w:hint="eastAsia"/>
        </w:rPr>
        <w:t>锥套、楔形套、楔块与钢丝绳或包覆带松脱，拉杆</w:t>
      </w:r>
      <w:r w:rsidR="00D9418E" w:rsidRPr="00147B3C">
        <w:rPr>
          <w:rFonts w:hint="eastAsia"/>
        </w:rPr>
        <w:t>无法锁紧或固定；</w:t>
      </w:r>
      <w:r w:rsidR="00D9418E" w:rsidRPr="00147B3C">
        <w:t xml:space="preserve"> </w:t>
      </w:r>
    </w:p>
    <w:p w14:paraId="24C3B2FD" w14:textId="594EB75D" w:rsidR="008079C6" w:rsidRPr="00147B3C" w:rsidRDefault="00D9418E" w:rsidP="00852127">
      <w:pPr>
        <w:pStyle w:val="af5"/>
      </w:pPr>
      <w:r w:rsidRPr="00147B3C">
        <w:rPr>
          <w:rFonts w:hint="eastAsia"/>
        </w:rPr>
        <w:t>锥套、楔形套、楔块、拉杆、钢丝绳、包覆带出现裂纹或永久变形；</w:t>
      </w:r>
    </w:p>
    <w:p w14:paraId="27CBDC65" w14:textId="3F0E6D18" w:rsidR="008079C6" w:rsidRPr="00147B3C" w:rsidRDefault="008079C6" w:rsidP="00852127">
      <w:pPr>
        <w:pStyle w:val="af5"/>
      </w:pPr>
      <w:r w:rsidRPr="00147B3C">
        <w:rPr>
          <w:rFonts w:hint="eastAsia"/>
        </w:rPr>
        <w:t>弹簧出现</w:t>
      </w:r>
      <w:r w:rsidR="00DE39E5" w:rsidRPr="00147B3C">
        <w:rPr>
          <w:rFonts w:hint="eastAsia"/>
        </w:rPr>
        <w:t>断裂、</w:t>
      </w:r>
      <w:r w:rsidRPr="00147B3C">
        <w:rPr>
          <w:rFonts w:hint="eastAsia"/>
        </w:rPr>
        <w:t>永久变形或</w:t>
      </w:r>
      <w:proofErr w:type="gramStart"/>
      <w:r w:rsidR="00DE39E5" w:rsidRPr="00147B3C">
        <w:rPr>
          <w:rFonts w:hint="eastAsia"/>
        </w:rPr>
        <w:t>压并圈</w:t>
      </w:r>
      <w:proofErr w:type="gramEnd"/>
      <w:r w:rsidRPr="00147B3C">
        <w:rPr>
          <w:rFonts w:hint="eastAsia"/>
        </w:rPr>
        <w:t xml:space="preserve">； </w:t>
      </w:r>
    </w:p>
    <w:p w14:paraId="52D2D5CD" w14:textId="5571877D" w:rsidR="008079C6" w:rsidRPr="00147B3C" w:rsidRDefault="008079C6" w:rsidP="00862322">
      <w:pPr>
        <w:pStyle w:val="af5"/>
      </w:pPr>
      <w:r w:rsidRPr="00147B3C">
        <w:rPr>
          <w:rFonts w:hint="eastAsia"/>
        </w:rPr>
        <w:t>严重锈蚀</w:t>
      </w:r>
      <w:r w:rsidR="009E34B6" w:rsidRPr="00147B3C">
        <w:rPr>
          <w:rFonts w:hint="eastAsia"/>
        </w:rPr>
        <w:t>。</w:t>
      </w:r>
    </w:p>
    <w:p w14:paraId="0B40974A" w14:textId="29D394B8" w:rsidR="008079C6" w:rsidRPr="00147B3C" w:rsidRDefault="008079C6" w:rsidP="00862322">
      <w:pPr>
        <w:pStyle w:val="affe"/>
        <w:spacing w:before="156" w:after="156"/>
      </w:pPr>
      <w:bookmarkStart w:id="232" w:name="_Toc164279752"/>
      <w:bookmarkStart w:id="233" w:name="_Toc164280613"/>
      <w:bookmarkStart w:id="234" w:name="_Toc164281189"/>
      <w:bookmarkStart w:id="235" w:name="_Toc164341658"/>
      <w:bookmarkStart w:id="236" w:name="_Toc164446117"/>
      <w:r w:rsidRPr="00147B3C">
        <w:rPr>
          <w:rFonts w:hint="eastAsia"/>
        </w:rPr>
        <w:t>滑轮</w:t>
      </w:r>
      <w:bookmarkEnd w:id="232"/>
      <w:bookmarkEnd w:id="233"/>
      <w:bookmarkEnd w:id="234"/>
      <w:bookmarkEnd w:id="235"/>
      <w:bookmarkEnd w:id="236"/>
      <w:r w:rsidRPr="00147B3C">
        <w:rPr>
          <w:rFonts w:hint="eastAsia"/>
        </w:rPr>
        <w:t xml:space="preserve"> </w:t>
      </w:r>
    </w:p>
    <w:p w14:paraId="47F8B026" w14:textId="3D6BC97B" w:rsidR="008079C6" w:rsidRPr="00147B3C" w:rsidRDefault="008079C6" w:rsidP="00735744">
      <w:pPr>
        <w:pStyle w:val="affffb"/>
        <w:ind w:firstLine="420"/>
      </w:pPr>
      <w:r w:rsidRPr="00147B3C">
        <w:rPr>
          <w:rFonts w:hint="eastAsia"/>
        </w:rPr>
        <w:t>滑轮（如反绳轮、导向轮）</w:t>
      </w:r>
      <w:r w:rsidR="00C87F8C" w:rsidRPr="00147B3C">
        <w:rPr>
          <w:rFonts w:hint="eastAsia"/>
        </w:rPr>
        <w:t>存在</w:t>
      </w:r>
      <w:r w:rsidRPr="00147B3C">
        <w:rPr>
          <w:rFonts w:hint="eastAsia"/>
        </w:rPr>
        <w:t xml:space="preserve">下列情况之一，视为达到报废技术条件： </w:t>
      </w:r>
    </w:p>
    <w:p w14:paraId="07BC3421" w14:textId="0A8E5C47" w:rsidR="009E34B6" w:rsidRPr="00147B3C" w:rsidRDefault="00860741">
      <w:pPr>
        <w:pStyle w:val="af5"/>
        <w:numPr>
          <w:ilvl w:val="0"/>
          <w:numId w:val="67"/>
        </w:numPr>
      </w:pPr>
      <w:r w:rsidRPr="00147B3C">
        <w:rPr>
          <w:rFonts w:hint="eastAsia"/>
        </w:rPr>
        <w:t>轴承出现碎裂或影响运行的磨损而产生异常的噪声、振动、温升</w:t>
      </w:r>
      <w:r w:rsidR="009E34B6" w:rsidRPr="00147B3C">
        <w:rPr>
          <w:rFonts w:hint="eastAsia"/>
        </w:rPr>
        <w:t>；</w:t>
      </w:r>
    </w:p>
    <w:p w14:paraId="2A8A7979" w14:textId="4693D7F4" w:rsidR="008079C6" w:rsidRPr="00147B3C" w:rsidRDefault="008079C6">
      <w:pPr>
        <w:pStyle w:val="af5"/>
        <w:numPr>
          <w:ilvl w:val="0"/>
          <w:numId w:val="67"/>
        </w:numPr>
      </w:pPr>
      <w:r w:rsidRPr="00147B3C">
        <w:rPr>
          <w:rFonts w:hint="eastAsia"/>
        </w:rPr>
        <w:t>绳槽严重磨损；</w:t>
      </w:r>
    </w:p>
    <w:p w14:paraId="1D62DE5E" w14:textId="11AE7975" w:rsidR="008079C6" w:rsidRPr="00147B3C" w:rsidRDefault="008079C6" w:rsidP="00735744">
      <w:pPr>
        <w:pStyle w:val="af5"/>
      </w:pPr>
      <w:r w:rsidRPr="00147B3C">
        <w:rPr>
          <w:rFonts w:hint="eastAsia"/>
        </w:rPr>
        <w:t>绳槽缺损或不正常磨损；</w:t>
      </w:r>
    </w:p>
    <w:p w14:paraId="74F97398" w14:textId="39F64A82" w:rsidR="008079C6" w:rsidRPr="00147B3C" w:rsidRDefault="008079C6" w:rsidP="00735744">
      <w:pPr>
        <w:pStyle w:val="af5"/>
      </w:pPr>
      <w:r w:rsidRPr="00147B3C">
        <w:rPr>
          <w:rFonts w:hint="eastAsia"/>
        </w:rPr>
        <w:t>轮毂与轴承、轴与轴承出现</w:t>
      </w:r>
      <w:r w:rsidR="00735744" w:rsidRPr="00147B3C">
        <w:rPr>
          <w:rFonts w:hint="eastAsia"/>
        </w:rPr>
        <w:t>明显</w:t>
      </w:r>
      <w:r w:rsidRPr="00147B3C">
        <w:rPr>
          <w:rFonts w:hint="eastAsia"/>
        </w:rPr>
        <w:t xml:space="preserve">滑移、间隙或位移；  </w:t>
      </w:r>
    </w:p>
    <w:p w14:paraId="20D477F2" w14:textId="23E9C9B3" w:rsidR="008079C6" w:rsidRPr="00147B3C" w:rsidRDefault="008079C6" w:rsidP="00735744">
      <w:pPr>
        <w:pStyle w:val="af5"/>
      </w:pPr>
      <w:r w:rsidRPr="00147B3C">
        <w:rPr>
          <w:rFonts w:hint="eastAsia"/>
        </w:rPr>
        <w:t xml:space="preserve">出现裂纹； </w:t>
      </w:r>
    </w:p>
    <w:p w14:paraId="120A3DC8" w14:textId="1C9A9028" w:rsidR="008079C6" w:rsidRPr="00147B3C" w:rsidRDefault="008079C6" w:rsidP="00735744">
      <w:pPr>
        <w:pStyle w:val="af5"/>
      </w:pPr>
      <w:r w:rsidRPr="00147B3C">
        <w:rPr>
          <w:rFonts w:hint="eastAsia"/>
        </w:rPr>
        <w:t>非金属材</w:t>
      </w:r>
      <w:r w:rsidR="000B273B" w:rsidRPr="00147B3C">
        <w:rPr>
          <w:rFonts w:hint="eastAsia"/>
        </w:rPr>
        <w:t>质</w:t>
      </w:r>
      <w:r w:rsidR="00FD74AE" w:rsidRPr="00147B3C">
        <w:rPr>
          <w:rFonts w:hint="eastAsia"/>
        </w:rPr>
        <w:t>滑轮</w:t>
      </w:r>
      <w:r w:rsidRPr="00147B3C">
        <w:rPr>
          <w:rFonts w:hint="eastAsia"/>
        </w:rPr>
        <w:t>出现严重变形</w:t>
      </w:r>
      <w:r w:rsidR="00735744" w:rsidRPr="00147B3C">
        <w:rPr>
          <w:rFonts w:hint="eastAsia"/>
        </w:rPr>
        <w:t>或</w:t>
      </w:r>
      <w:r w:rsidRPr="00147B3C">
        <w:rPr>
          <w:rFonts w:hint="eastAsia"/>
        </w:rPr>
        <w:t>老化龟裂</w:t>
      </w:r>
      <w:r w:rsidR="009E34B6" w:rsidRPr="00147B3C">
        <w:rPr>
          <w:rFonts w:hint="eastAsia"/>
        </w:rPr>
        <w:t>。</w:t>
      </w:r>
    </w:p>
    <w:p w14:paraId="2DF0E458" w14:textId="43405C2C" w:rsidR="008079C6" w:rsidRPr="00147B3C" w:rsidRDefault="008079C6" w:rsidP="00862322">
      <w:pPr>
        <w:pStyle w:val="affd"/>
        <w:spacing w:before="156" w:after="156"/>
      </w:pPr>
      <w:bookmarkStart w:id="237" w:name="_Toc163742510"/>
      <w:bookmarkStart w:id="238" w:name="_Toc163744841"/>
      <w:bookmarkStart w:id="239" w:name="_Toc164228368"/>
      <w:bookmarkStart w:id="240" w:name="_Toc164246968"/>
      <w:bookmarkStart w:id="241" w:name="_Toc164249749"/>
      <w:bookmarkStart w:id="242" w:name="_Toc164279682"/>
      <w:bookmarkStart w:id="243" w:name="_Toc164279714"/>
      <w:bookmarkStart w:id="244" w:name="_Toc164279753"/>
      <w:bookmarkStart w:id="245" w:name="_Toc164280614"/>
      <w:bookmarkStart w:id="246" w:name="_Toc164281190"/>
      <w:bookmarkStart w:id="247" w:name="_Toc164341659"/>
      <w:bookmarkStart w:id="248" w:name="_Toc164446118"/>
      <w:r w:rsidRPr="00147B3C">
        <w:rPr>
          <w:rFonts w:hint="eastAsia"/>
        </w:rPr>
        <w:t>补偿装置</w:t>
      </w:r>
      <w:bookmarkEnd w:id="237"/>
      <w:bookmarkEnd w:id="238"/>
      <w:bookmarkEnd w:id="239"/>
      <w:bookmarkEnd w:id="240"/>
      <w:bookmarkEnd w:id="241"/>
      <w:bookmarkEnd w:id="242"/>
      <w:bookmarkEnd w:id="243"/>
      <w:bookmarkEnd w:id="244"/>
      <w:bookmarkEnd w:id="245"/>
      <w:bookmarkEnd w:id="246"/>
      <w:bookmarkEnd w:id="247"/>
      <w:bookmarkEnd w:id="248"/>
    </w:p>
    <w:p w14:paraId="0D74D0C6" w14:textId="24615972" w:rsidR="008079C6" w:rsidRPr="00147B3C" w:rsidRDefault="008079C6" w:rsidP="00862322">
      <w:pPr>
        <w:pStyle w:val="affe"/>
        <w:spacing w:before="156" w:after="156"/>
      </w:pPr>
      <w:bookmarkStart w:id="249" w:name="_Toc164279754"/>
      <w:bookmarkStart w:id="250" w:name="_Toc164280615"/>
      <w:bookmarkStart w:id="251" w:name="_Toc164281191"/>
      <w:bookmarkStart w:id="252" w:name="_Toc164341660"/>
      <w:bookmarkStart w:id="253" w:name="_Toc164446119"/>
      <w:r w:rsidRPr="00147B3C">
        <w:rPr>
          <w:rFonts w:hint="eastAsia"/>
        </w:rPr>
        <w:t>补偿链（缆）及导向装置</w:t>
      </w:r>
      <w:bookmarkEnd w:id="249"/>
      <w:bookmarkEnd w:id="250"/>
      <w:bookmarkEnd w:id="251"/>
      <w:bookmarkEnd w:id="252"/>
      <w:bookmarkEnd w:id="253"/>
      <w:r w:rsidRPr="00147B3C">
        <w:rPr>
          <w:rFonts w:hint="eastAsia"/>
        </w:rPr>
        <w:t xml:space="preserve"> </w:t>
      </w:r>
    </w:p>
    <w:p w14:paraId="5579F65F" w14:textId="6176143C" w:rsidR="008079C6" w:rsidRPr="00147B3C" w:rsidRDefault="008079C6" w:rsidP="008079C6">
      <w:pPr>
        <w:pStyle w:val="affffb"/>
        <w:ind w:firstLine="420"/>
      </w:pPr>
      <w:r w:rsidRPr="00147B3C">
        <w:rPr>
          <w:rFonts w:hint="eastAsia"/>
        </w:rPr>
        <w:lastRenderedPageBreak/>
        <w:t>补偿链（缆）及导向装置</w:t>
      </w:r>
      <w:r w:rsidR="00C87F8C" w:rsidRPr="00147B3C">
        <w:rPr>
          <w:rFonts w:hint="eastAsia"/>
        </w:rPr>
        <w:t>存在</w:t>
      </w:r>
      <w:r w:rsidRPr="00147B3C">
        <w:rPr>
          <w:rFonts w:hint="eastAsia"/>
        </w:rPr>
        <w:t xml:space="preserve">下列情况之一，视为达到报废技术条件： </w:t>
      </w:r>
    </w:p>
    <w:p w14:paraId="42ED8E6D" w14:textId="119B602C" w:rsidR="008079C6" w:rsidRPr="00147B3C" w:rsidRDefault="008079C6">
      <w:pPr>
        <w:pStyle w:val="af5"/>
        <w:numPr>
          <w:ilvl w:val="0"/>
          <w:numId w:val="36"/>
        </w:numPr>
      </w:pPr>
      <w:r w:rsidRPr="00147B3C">
        <w:rPr>
          <w:rFonts w:hint="eastAsia"/>
        </w:rPr>
        <w:t xml:space="preserve">全包覆型补偿链（缆）表面包裹材料出现脱落、严重开裂和磨损； </w:t>
      </w:r>
    </w:p>
    <w:p w14:paraId="2E7DC55D" w14:textId="63B62F73" w:rsidR="008079C6" w:rsidRPr="00147B3C" w:rsidRDefault="008079C6" w:rsidP="00862322">
      <w:pPr>
        <w:pStyle w:val="af5"/>
      </w:pPr>
      <w:r w:rsidRPr="00147B3C">
        <w:rPr>
          <w:rFonts w:hint="eastAsia"/>
        </w:rPr>
        <w:t xml:space="preserve">补偿链（缆）导向装置滚轮变形、缺损、严重磨损或出现卡阻； </w:t>
      </w:r>
    </w:p>
    <w:p w14:paraId="2A094B7E" w14:textId="5826A13C" w:rsidR="008079C6" w:rsidRPr="00147B3C" w:rsidRDefault="008079C6" w:rsidP="00862322">
      <w:pPr>
        <w:pStyle w:val="af5"/>
      </w:pPr>
      <w:r w:rsidRPr="00147B3C">
        <w:rPr>
          <w:rFonts w:hint="eastAsia"/>
        </w:rPr>
        <w:t xml:space="preserve">链环表面有严重的锈蚀、脱焊，存在破断风险。 </w:t>
      </w:r>
    </w:p>
    <w:p w14:paraId="41A1D7EC" w14:textId="08C0683E" w:rsidR="008079C6" w:rsidRPr="00147B3C" w:rsidRDefault="008079C6" w:rsidP="00862322">
      <w:pPr>
        <w:pStyle w:val="affe"/>
        <w:spacing w:before="156" w:after="156"/>
      </w:pPr>
      <w:bookmarkStart w:id="254" w:name="_Toc164279755"/>
      <w:bookmarkStart w:id="255" w:name="_Toc164280616"/>
      <w:bookmarkStart w:id="256" w:name="_Toc164281192"/>
      <w:bookmarkStart w:id="257" w:name="_Toc164341661"/>
      <w:bookmarkStart w:id="258" w:name="_Toc164446120"/>
      <w:r w:rsidRPr="00147B3C">
        <w:rPr>
          <w:rFonts w:hint="eastAsia"/>
        </w:rPr>
        <w:t>补偿绳及张紧装置</w:t>
      </w:r>
      <w:bookmarkEnd w:id="254"/>
      <w:bookmarkEnd w:id="255"/>
      <w:bookmarkEnd w:id="256"/>
      <w:bookmarkEnd w:id="257"/>
      <w:bookmarkEnd w:id="258"/>
      <w:r w:rsidRPr="00147B3C">
        <w:rPr>
          <w:rFonts w:hint="eastAsia"/>
        </w:rPr>
        <w:t xml:space="preserve"> </w:t>
      </w:r>
    </w:p>
    <w:p w14:paraId="78E54695" w14:textId="6C21C927" w:rsidR="008079C6" w:rsidRPr="00147B3C" w:rsidRDefault="008079C6" w:rsidP="00F4061E">
      <w:pPr>
        <w:pStyle w:val="afff"/>
        <w:spacing w:before="156" w:after="156"/>
      </w:pPr>
      <w:r w:rsidRPr="00147B3C">
        <w:rPr>
          <w:rFonts w:hint="eastAsia"/>
        </w:rPr>
        <w:t>补偿钢丝绳</w:t>
      </w:r>
    </w:p>
    <w:p w14:paraId="0ED1B7C5" w14:textId="7B31668B" w:rsidR="008079C6" w:rsidRPr="00147B3C" w:rsidRDefault="008079C6" w:rsidP="008079C6">
      <w:pPr>
        <w:pStyle w:val="affffb"/>
        <w:ind w:firstLine="420"/>
      </w:pPr>
      <w:r w:rsidRPr="00147B3C">
        <w:rPr>
          <w:rFonts w:hint="eastAsia"/>
        </w:rPr>
        <w:t>补偿钢丝绳报废技术条件见4.4.</w:t>
      </w:r>
      <w:r w:rsidR="00492BA5" w:rsidRPr="00147B3C">
        <w:rPr>
          <w:rFonts w:hint="eastAsia"/>
        </w:rPr>
        <w:t>2</w:t>
      </w:r>
      <w:r w:rsidRPr="00147B3C">
        <w:rPr>
          <w:rFonts w:hint="eastAsia"/>
        </w:rPr>
        <w:t>。</w:t>
      </w:r>
    </w:p>
    <w:p w14:paraId="1E83BAF0" w14:textId="5D63F260" w:rsidR="008079C6" w:rsidRPr="00147B3C" w:rsidRDefault="008079C6" w:rsidP="00F4061E">
      <w:pPr>
        <w:pStyle w:val="afff"/>
        <w:spacing w:before="156" w:after="156"/>
      </w:pPr>
      <w:r w:rsidRPr="00147B3C">
        <w:rPr>
          <w:rFonts w:hint="eastAsia"/>
        </w:rPr>
        <w:t>补偿</w:t>
      </w:r>
      <w:proofErr w:type="gramStart"/>
      <w:r w:rsidRPr="00147B3C">
        <w:rPr>
          <w:rFonts w:hint="eastAsia"/>
        </w:rPr>
        <w:t>绳</w:t>
      </w:r>
      <w:proofErr w:type="gramEnd"/>
      <w:r w:rsidR="00FD74AE" w:rsidRPr="00147B3C">
        <w:rPr>
          <w:rFonts w:hint="eastAsia"/>
        </w:rPr>
        <w:t>绳头组合</w:t>
      </w:r>
    </w:p>
    <w:p w14:paraId="3EA74FC5" w14:textId="72012AA0" w:rsidR="008079C6" w:rsidRPr="00147B3C" w:rsidRDefault="008079C6" w:rsidP="008079C6">
      <w:pPr>
        <w:pStyle w:val="affffb"/>
        <w:ind w:firstLine="420"/>
      </w:pPr>
      <w:r w:rsidRPr="00147B3C">
        <w:rPr>
          <w:rFonts w:hint="eastAsia"/>
        </w:rPr>
        <w:t>补偿绳</w:t>
      </w:r>
      <w:r w:rsidR="00FD74AE" w:rsidRPr="00147B3C">
        <w:rPr>
          <w:rFonts w:hint="eastAsia"/>
        </w:rPr>
        <w:t>绳头组合</w:t>
      </w:r>
      <w:r w:rsidRPr="00147B3C">
        <w:rPr>
          <w:rFonts w:hint="eastAsia"/>
        </w:rPr>
        <w:t>报废技术条件见4.4.</w:t>
      </w:r>
      <w:r w:rsidR="00492BA5" w:rsidRPr="00147B3C">
        <w:rPr>
          <w:rFonts w:hint="eastAsia"/>
        </w:rPr>
        <w:t>4</w:t>
      </w:r>
      <w:r w:rsidRPr="00147B3C">
        <w:rPr>
          <w:rFonts w:hint="eastAsia"/>
        </w:rPr>
        <w:t>。</w:t>
      </w:r>
    </w:p>
    <w:p w14:paraId="33AC1674" w14:textId="132E50A8" w:rsidR="008079C6" w:rsidRPr="00147B3C" w:rsidRDefault="008079C6" w:rsidP="00F4061E">
      <w:pPr>
        <w:pStyle w:val="afff"/>
        <w:spacing w:before="156" w:after="156"/>
      </w:pPr>
      <w:r w:rsidRPr="00147B3C">
        <w:rPr>
          <w:rFonts w:hint="eastAsia"/>
        </w:rPr>
        <w:t>张紧轮</w:t>
      </w:r>
    </w:p>
    <w:p w14:paraId="6BE62A78" w14:textId="0C01DF5F" w:rsidR="008079C6" w:rsidRPr="00147B3C" w:rsidRDefault="008079C6" w:rsidP="008079C6">
      <w:pPr>
        <w:pStyle w:val="affffb"/>
        <w:ind w:firstLine="420"/>
      </w:pPr>
      <w:r w:rsidRPr="00147B3C">
        <w:rPr>
          <w:rFonts w:hint="eastAsia"/>
        </w:rPr>
        <w:t>张紧轮报废技术条件见4.4.</w:t>
      </w:r>
      <w:r w:rsidR="00492BA5" w:rsidRPr="00147B3C">
        <w:rPr>
          <w:rFonts w:hint="eastAsia"/>
        </w:rPr>
        <w:t>5</w:t>
      </w:r>
      <w:r w:rsidRPr="00147B3C">
        <w:rPr>
          <w:rFonts w:hint="eastAsia"/>
        </w:rPr>
        <w:t>。</w:t>
      </w:r>
    </w:p>
    <w:p w14:paraId="29F62890" w14:textId="2019062D" w:rsidR="007D6D28" w:rsidRPr="00147B3C" w:rsidRDefault="007D6D28" w:rsidP="000F0FD2">
      <w:pPr>
        <w:pStyle w:val="affd"/>
        <w:spacing w:before="156" w:after="156"/>
      </w:pPr>
      <w:bookmarkStart w:id="259" w:name="_Toc163742511"/>
      <w:bookmarkStart w:id="260" w:name="_Toc163744842"/>
      <w:bookmarkStart w:id="261" w:name="_Toc164228369"/>
      <w:bookmarkStart w:id="262" w:name="_Toc164246969"/>
      <w:bookmarkStart w:id="263" w:name="_Toc164249750"/>
      <w:bookmarkStart w:id="264" w:name="_Toc164279683"/>
      <w:bookmarkStart w:id="265" w:name="_Toc164279715"/>
      <w:bookmarkStart w:id="266" w:name="_Toc164279756"/>
      <w:bookmarkStart w:id="267" w:name="_Toc164280617"/>
      <w:bookmarkStart w:id="268" w:name="_Toc164281193"/>
      <w:bookmarkStart w:id="269" w:name="_Toc164341662"/>
      <w:bookmarkStart w:id="270" w:name="_Toc164446121"/>
      <w:r w:rsidRPr="00147B3C">
        <w:rPr>
          <w:rFonts w:hint="eastAsia"/>
        </w:rPr>
        <w:t>轿厢</w:t>
      </w:r>
      <w:bookmarkEnd w:id="259"/>
      <w:bookmarkEnd w:id="260"/>
      <w:bookmarkEnd w:id="261"/>
      <w:bookmarkEnd w:id="262"/>
      <w:bookmarkEnd w:id="263"/>
      <w:bookmarkEnd w:id="264"/>
      <w:bookmarkEnd w:id="265"/>
      <w:bookmarkEnd w:id="266"/>
      <w:bookmarkEnd w:id="267"/>
      <w:bookmarkEnd w:id="268"/>
      <w:bookmarkEnd w:id="269"/>
      <w:bookmarkEnd w:id="270"/>
    </w:p>
    <w:p w14:paraId="77F81E9F" w14:textId="4505D93B" w:rsidR="008079C6" w:rsidRPr="00147B3C" w:rsidRDefault="008079C6" w:rsidP="007D6D28">
      <w:pPr>
        <w:pStyle w:val="affe"/>
        <w:spacing w:before="156" w:after="156"/>
      </w:pPr>
      <w:bookmarkStart w:id="271" w:name="_Toc164279757"/>
      <w:bookmarkStart w:id="272" w:name="_Toc164280618"/>
      <w:bookmarkStart w:id="273" w:name="_Toc164281194"/>
      <w:bookmarkStart w:id="274" w:name="_Toc164341663"/>
      <w:bookmarkStart w:id="275" w:name="_Toc164446122"/>
      <w:r w:rsidRPr="00147B3C">
        <w:rPr>
          <w:rFonts w:hint="eastAsia"/>
        </w:rPr>
        <w:t>轿架</w:t>
      </w:r>
      <w:bookmarkEnd w:id="271"/>
      <w:bookmarkEnd w:id="272"/>
      <w:bookmarkEnd w:id="273"/>
      <w:bookmarkEnd w:id="274"/>
      <w:bookmarkEnd w:id="275"/>
    </w:p>
    <w:p w14:paraId="04BBC2A9" w14:textId="0D48B097" w:rsidR="008079C6" w:rsidRPr="00147B3C" w:rsidRDefault="008079C6" w:rsidP="008079C6">
      <w:pPr>
        <w:pStyle w:val="affffb"/>
        <w:ind w:firstLine="420"/>
      </w:pPr>
      <w:r w:rsidRPr="00147B3C">
        <w:rPr>
          <w:rFonts w:hint="eastAsia"/>
        </w:rPr>
        <w:t>轿架存在下列情况之一</w:t>
      </w:r>
      <w:r w:rsidR="00186B7C" w:rsidRPr="00147B3C">
        <w:rPr>
          <w:rFonts w:hint="eastAsia"/>
        </w:rPr>
        <w:t>，</w:t>
      </w:r>
      <w:r w:rsidRPr="00147B3C">
        <w:rPr>
          <w:rFonts w:hint="eastAsia"/>
        </w:rPr>
        <w:t>视为达到报废技术条件</w:t>
      </w:r>
      <w:r w:rsidR="00B95CEA" w:rsidRPr="00147B3C">
        <w:rPr>
          <w:rFonts w:hint="eastAsia"/>
        </w:rPr>
        <w:t>：</w:t>
      </w:r>
    </w:p>
    <w:p w14:paraId="32277B7A" w14:textId="3D5C959B" w:rsidR="008079C6" w:rsidRPr="00147B3C" w:rsidRDefault="008079C6">
      <w:pPr>
        <w:pStyle w:val="af5"/>
        <w:numPr>
          <w:ilvl w:val="0"/>
          <w:numId w:val="37"/>
        </w:numPr>
      </w:pPr>
      <w:proofErr w:type="gramStart"/>
      <w:r w:rsidRPr="00147B3C">
        <w:rPr>
          <w:rFonts w:hint="eastAsia"/>
        </w:rPr>
        <w:t>轿架变形导致轿底倾斜</w:t>
      </w:r>
      <w:proofErr w:type="gramEnd"/>
      <w:r w:rsidRPr="00147B3C">
        <w:rPr>
          <w:rFonts w:hint="eastAsia"/>
        </w:rPr>
        <w:t>大于其正常位置5%，</w:t>
      </w:r>
      <w:r w:rsidR="00674D11" w:rsidRPr="00147B3C">
        <w:rPr>
          <w:rFonts w:hint="eastAsia"/>
        </w:rPr>
        <w:t>或在整个井道高度范围内</w:t>
      </w:r>
      <w:r w:rsidR="00E523D0" w:rsidRPr="00147B3C">
        <w:rPr>
          <w:rFonts w:hint="eastAsia"/>
        </w:rPr>
        <w:t>，</w:t>
      </w:r>
      <w:r w:rsidR="00674D11" w:rsidRPr="00147B3C">
        <w:rPr>
          <w:rFonts w:hint="eastAsia"/>
        </w:rPr>
        <w:t>井道内表面与轿厢地坎、轿门框或滑动轿门的最近门口边缘的水平距离大于 0.15</w:t>
      </w:r>
      <w:r w:rsidR="007744E9" w:rsidRPr="00147B3C">
        <w:t xml:space="preserve"> m</w:t>
      </w:r>
      <w:r w:rsidR="00B23E80" w:rsidRPr="00147B3C">
        <w:rPr>
          <w:rFonts w:hint="eastAsia"/>
        </w:rPr>
        <w:t>；</w:t>
      </w:r>
    </w:p>
    <w:p w14:paraId="5E9096D6" w14:textId="21609D8D" w:rsidR="008079C6" w:rsidRPr="00147B3C" w:rsidRDefault="008079C6" w:rsidP="007D6D28">
      <w:pPr>
        <w:pStyle w:val="af5"/>
      </w:pPr>
      <w:proofErr w:type="gramStart"/>
      <w:r w:rsidRPr="00147B3C">
        <w:rPr>
          <w:rFonts w:hint="eastAsia"/>
        </w:rPr>
        <w:t>轿架严重</w:t>
      </w:r>
      <w:proofErr w:type="gramEnd"/>
      <w:r w:rsidRPr="00147B3C">
        <w:rPr>
          <w:rFonts w:hint="eastAsia"/>
        </w:rPr>
        <w:t>变形</w:t>
      </w:r>
      <w:r w:rsidR="00186B7C" w:rsidRPr="00147B3C">
        <w:rPr>
          <w:rFonts w:hint="eastAsia"/>
        </w:rPr>
        <w:t>，</w:t>
      </w:r>
      <w:proofErr w:type="gramStart"/>
      <w:r w:rsidRPr="00147B3C">
        <w:rPr>
          <w:rFonts w:hint="eastAsia"/>
        </w:rPr>
        <w:t>导致导靴或</w:t>
      </w:r>
      <w:proofErr w:type="gramEnd"/>
      <w:r w:rsidRPr="00147B3C">
        <w:rPr>
          <w:rFonts w:hint="eastAsia"/>
        </w:rPr>
        <w:t>安全</w:t>
      </w:r>
      <w:proofErr w:type="gramStart"/>
      <w:r w:rsidRPr="00147B3C">
        <w:rPr>
          <w:rFonts w:hint="eastAsia"/>
        </w:rPr>
        <w:t>钳</w:t>
      </w:r>
      <w:proofErr w:type="gramEnd"/>
      <w:r w:rsidRPr="00147B3C">
        <w:rPr>
          <w:rFonts w:hint="eastAsia"/>
        </w:rPr>
        <w:t>不能正常工作</w:t>
      </w:r>
      <w:r w:rsidR="00B23E80" w:rsidRPr="00147B3C">
        <w:rPr>
          <w:rFonts w:hint="eastAsia"/>
        </w:rPr>
        <w:t>；</w:t>
      </w:r>
    </w:p>
    <w:p w14:paraId="6BF7695B" w14:textId="02FD79D2" w:rsidR="008079C6" w:rsidRPr="00147B3C" w:rsidRDefault="008079C6" w:rsidP="007D6D28">
      <w:pPr>
        <w:pStyle w:val="af5"/>
      </w:pPr>
      <w:proofErr w:type="gramStart"/>
      <w:r w:rsidRPr="00147B3C">
        <w:rPr>
          <w:rFonts w:hint="eastAsia"/>
        </w:rPr>
        <w:t>轿架出现</w:t>
      </w:r>
      <w:proofErr w:type="gramEnd"/>
      <w:r w:rsidRPr="00147B3C">
        <w:rPr>
          <w:rFonts w:hint="eastAsia"/>
        </w:rPr>
        <w:t>脱焊或材料开裂</w:t>
      </w:r>
      <w:r w:rsidR="00E523D0" w:rsidRPr="00147B3C">
        <w:rPr>
          <w:rFonts w:hint="eastAsia"/>
        </w:rPr>
        <w:t>，</w:t>
      </w:r>
      <w:r w:rsidRPr="00147B3C">
        <w:rPr>
          <w:rFonts w:hint="eastAsia"/>
        </w:rPr>
        <w:t>影响电梯安全运行</w:t>
      </w:r>
      <w:r w:rsidR="00B23E80" w:rsidRPr="00147B3C">
        <w:rPr>
          <w:rFonts w:hint="eastAsia"/>
        </w:rPr>
        <w:t>；</w:t>
      </w:r>
    </w:p>
    <w:p w14:paraId="0D91AB31" w14:textId="6C9981FF" w:rsidR="008079C6" w:rsidRPr="00147B3C" w:rsidRDefault="008079C6" w:rsidP="007D6D28">
      <w:pPr>
        <w:pStyle w:val="af5"/>
      </w:pPr>
      <w:proofErr w:type="gramStart"/>
      <w:r w:rsidRPr="00147B3C">
        <w:rPr>
          <w:rFonts w:hint="eastAsia"/>
        </w:rPr>
        <w:t>轿架严重</w:t>
      </w:r>
      <w:proofErr w:type="gramEnd"/>
      <w:r w:rsidR="00AB090F" w:rsidRPr="00147B3C">
        <w:rPr>
          <w:rFonts w:hint="eastAsia"/>
        </w:rPr>
        <w:t>锈蚀</w:t>
      </w:r>
      <w:r w:rsidRPr="00147B3C">
        <w:rPr>
          <w:rFonts w:hint="eastAsia"/>
        </w:rPr>
        <w:t>。</w:t>
      </w:r>
    </w:p>
    <w:p w14:paraId="28613644" w14:textId="682695AC" w:rsidR="008079C6" w:rsidRPr="00147B3C" w:rsidRDefault="008079C6" w:rsidP="007D6D28">
      <w:pPr>
        <w:pStyle w:val="affe"/>
        <w:spacing w:before="156" w:after="156"/>
      </w:pPr>
      <w:bookmarkStart w:id="276" w:name="_Toc164279758"/>
      <w:bookmarkStart w:id="277" w:name="_Toc164280619"/>
      <w:bookmarkStart w:id="278" w:name="_Toc164281195"/>
      <w:bookmarkStart w:id="279" w:name="_Toc164341664"/>
      <w:bookmarkStart w:id="280" w:name="_Toc164446123"/>
      <w:r w:rsidRPr="00147B3C">
        <w:rPr>
          <w:rFonts w:hint="eastAsia"/>
        </w:rPr>
        <w:t>轿壁、轿顶和</w:t>
      </w:r>
      <w:proofErr w:type="gramStart"/>
      <w:r w:rsidRPr="00147B3C">
        <w:rPr>
          <w:rFonts w:hint="eastAsia"/>
        </w:rPr>
        <w:t>轿底</w:t>
      </w:r>
      <w:bookmarkEnd w:id="276"/>
      <w:bookmarkEnd w:id="277"/>
      <w:bookmarkEnd w:id="278"/>
      <w:bookmarkEnd w:id="279"/>
      <w:bookmarkEnd w:id="280"/>
      <w:proofErr w:type="gramEnd"/>
    </w:p>
    <w:p w14:paraId="54497501" w14:textId="00A8A2F5" w:rsidR="007D6D28" w:rsidRPr="00147B3C" w:rsidRDefault="007D6D28" w:rsidP="008079C6">
      <w:pPr>
        <w:pStyle w:val="affffb"/>
        <w:ind w:firstLine="420"/>
      </w:pPr>
      <w:r w:rsidRPr="00147B3C">
        <w:rPr>
          <w:rFonts w:hint="eastAsia"/>
        </w:rPr>
        <w:t>轿壁、轿顶和轿底存在下列情况之一</w:t>
      </w:r>
      <w:r w:rsidR="00186B7C" w:rsidRPr="00147B3C">
        <w:rPr>
          <w:rFonts w:hint="eastAsia"/>
        </w:rPr>
        <w:t>，</w:t>
      </w:r>
      <w:r w:rsidRPr="00147B3C">
        <w:rPr>
          <w:rFonts w:hint="eastAsia"/>
        </w:rPr>
        <w:t>视为达到报废技术条件</w:t>
      </w:r>
      <w:r w:rsidR="00B95CEA" w:rsidRPr="00147B3C">
        <w:rPr>
          <w:rFonts w:hint="eastAsia"/>
        </w:rPr>
        <w:t>：</w:t>
      </w:r>
    </w:p>
    <w:p w14:paraId="346BA2C6" w14:textId="1D22A21A" w:rsidR="008079C6" w:rsidRPr="00147B3C" w:rsidRDefault="008079C6">
      <w:pPr>
        <w:pStyle w:val="af5"/>
        <w:numPr>
          <w:ilvl w:val="0"/>
          <w:numId w:val="38"/>
        </w:numPr>
      </w:pPr>
      <w:r w:rsidRPr="00147B3C">
        <w:rPr>
          <w:rFonts w:hint="eastAsia"/>
        </w:rPr>
        <w:t>轿壁、轿顶严重锈蚀穿孔或破损穿孔</w:t>
      </w:r>
      <w:r w:rsidR="00186B7C" w:rsidRPr="00147B3C">
        <w:rPr>
          <w:rFonts w:hint="eastAsia"/>
        </w:rPr>
        <w:t>，且</w:t>
      </w:r>
      <w:r w:rsidR="00B23E80" w:rsidRPr="00147B3C">
        <w:rPr>
          <w:rFonts w:hint="eastAsia"/>
        </w:rPr>
        <w:t>孔的</w:t>
      </w:r>
      <w:r w:rsidRPr="00147B3C">
        <w:rPr>
          <w:rFonts w:hint="eastAsia"/>
        </w:rPr>
        <w:t>直径</w:t>
      </w:r>
      <w:r w:rsidR="00B23E80" w:rsidRPr="00147B3C">
        <w:rPr>
          <w:rFonts w:hint="eastAsia"/>
        </w:rPr>
        <w:t>大于</w:t>
      </w:r>
      <w:r w:rsidRPr="00147B3C">
        <w:rPr>
          <w:rFonts w:hint="eastAsia"/>
        </w:rPr>
        <w:t>10</w:t>
      </w:r>
      <w:r w:rsidR="007744E9" w:rsidRPr="00147B3C">
        <w:rPr>
          <w:rFonts w:hint="eastAsia"/>
        </w:rPr>
        <w:t xml:space="preserve"> mm</w:t>
      </w:r>
      <w:r w:rsidR="00B23E80" w:rsidRPr="00147B3C">
        <w:rPr>
          <w:rFonts w:hint="eastAsia"/>
        </w:rPr>
        <w:t>；</w:t>
      </w:r>
    </w:p>
    <w:p w14:paraId="20505821" w14:textId="7BA3E67E" w:rsidR="008079C6" w:rsidRPr="00147B3C" w:rsidRDefault="008079C6" w:rsidP="007D6D28">
      <w:pPr>
        <w:pStyle w:val="af5"/>
      </w:pPr>
      <w:r w:rsidRPr="00147B3C">
        <w:rPr>
          <w:rFonts w:hint="eastAsia"/>
        </w:rPr>
        <w:t>轿壁、轿顶严重变形或破损</w:t>
      </w:r>
      <w:r w:rsidR="00186B7C" w:rsidRPr="00147B3C">
        <w:rPr>
          <w:rFonts w:hint="eastAsia"/>
        </w:rPr>
        <w:t>，</w:t>
      </w:r>
      <w:r w:rsidRPr="00147B3C">
        <w:rPr>
          <w:rFonts w:hint="eastAsia"/>
        </w:rPr>
        <w:t>加强筋脱落</w:t>
      </w:r>
      <w:r w:rsidR="00B23E80" w:rsidRPr="00147B3C">
        <w:rPr>
          <w:rFonts w:hint="eastAsia"/>
        </w:rPr>
        <w:t>；</w:t>
      </w:r>
    </w:p>
    <w:p w14:paraId="4551A76E" w14:textId="073BC2F2" w:rsidR="008079C6" w:rsidRPr="00147B3C" w:rsidRDefault="008079C6" w:rsidP="007D6D28">
      <w:pPr>
        <w:pStyle w:val="af5"/>
      </w:pPr>
      <w:proofErr w:type="gramStart"/>
      <w:r w:rsidRPr="00147B3C">
        <w:rPr>
          <w:rFonts w:hint="eastAsia"/>
        </w:rPr>
        <w:t>轿壁的</w:t>
      </w:r>
      <w:proofErr w:type="gramEnd"/>
      <w:r w:rsidRPr="00147B3C">
        <w:rPr>
          <w:rFonts w:hint="eastAsia"/>
        </w:rPr>
        <w:t>强度不</w:t>
      </w:r>
      <w:r w:rsidR="00FD74AE" w:rsidRPr="00147B3C">
        <w:rPr>
          <w:rFonts w:hint="eastAsia"/>
        </w:rPr>
        <w:t>满足</w:t>
      </w:r>
      <w:r w:rsidR="00674D11" w:rsidRPr="00147B3C">
        <w:rPr>
          <w:rFonts w:hint="eastAsia"/>
        </w:rPr>
        <w:t>下述</w:t>
      </w:r>
      <w:r w:rsidRPr="00147B3C">
        <w:rPr>
          <w:rFonts w:hint="eastAsia"/>
        </w:rPr>
        <w:t>要求</w:t>
      </w:r>
      <w:r w:rsidR="00141524" w:rsidRPr="00147B3C">
        <w:rPr>
          <w:rFonts w:hint="eastAsia"/>
        </w:rPr>
        <w:t>之一</w:t>
      </w:r>
      <w:r w:rsidR="00674D11" w:rsidRPr="00147B3C">
        <w:rPr>
          <w:rFonts w:hint="eastAsia"/>
        </w:rPr>
        <w:t>：</w:t>
      </w:r>
    </w:p>
    <w:p w14:paraId="3158444D" w14:textId="19573FDD" w:rsidR="00674D11" w:rsidRPr="00147B3C" w:rsidRDefault="00674D11">
      <w:pPr>
        <w:pStyle w:val="af6"/>
        <w:numPr>
          <w:ilvl w:val="1"/>
          <w:numId w:val="71"/>
        </w:numPr>
      </w:pPr>
      <w:proofErr w:type="gramStart"/>
      <w:r w:rsidRPr="00147B3C">
        <w:rPr>
          <w:rFonts w:hint="eastAsia"/>
        </w:rPr>
        <w:t>在轿壁的</w:t>
      </w:r>
      <w:proofErr w:type="gramEnd"/>
      <w:r w:rsidRPr="00147B3C">
        <w:rPr>
          <w:rFonts w:hint="eastAsia"/>
        </w:rPr>
        <w:t>任何位置能承受300</w:t>
      </w:r>
      <w:r w:rsidR="007744E9" w:rsidRPr="00147B3C">
        <w:rPr>
          <w:rFonts w:hint="eastAsia"/>
        </w:rPr>
        <w:t xml:space="preserve"> N</w:t>
      </w:r>
      <w:r w:rsidRPr="00147B3C">
        <w:rPr>
          <w:rFonts w:hint="eastAsia"/>
        </w:rPr>
        <w:t>的静力（均匀地分布在 5</w:t>
      </w:r>
      <w:r w:rsidR="007744E9" w:rsidRPr="00147B3C">
        <w:rPr>
          <w:rFonts w:hint="eastAsia"/>
        </w:rPr>
        <w:t xml:space="preserve"> </w:t>
      </w:r>
      <w:r w:rsidRPr="00147B3C">
        <w:rPr>
          <w:rFonts w:hint="eastAsia"/>
        </w:rPr>
        <w:t>cm</w:t>
      </w:r>
      <w:r w:rsidRPr="00147B3C">
        <w:rPr>
          <w:vertAlign w:val="superscript"/>
        </w:rPr>
        <w:t>2</w:t>
      </w:r>
      <w:r w:rsidRPr="00147B3C">
        <w:rPr>
          <w:rFonts w:hint="eastAsia"/>
        </w:rPr>
        <w:t>的圆形(或正方形)面积上），且永久变形</w:t>
      </w:r>
      <w:r w:rsidR="00051F89" w:rsidRPr="00147B3C">
        <w:rPr>
          <w:rFonts w:hint="eastAsia"/>
        </w:rPr>
        <w:t>不</w:t>
      </w:r>
      <w:r w:rsidRPr="00147B3C">
        <w:rPr>
          <w:rFonts w:hint="eastAsia"/>
        </w:rPr>
        <w:t>大于1</w:t>
      </w:r>
      <w:r w:rsidR="007744E9" w:rsidRPr="00147B3C">
        <w:rPr>
          <w:rFonts w:hint="eastAsia"/>
        </w:rPr>
        <w:t xml:space="preserve"> mm</w:t>
      </w:r>
      <w:r w:rsidRPr="00147B3C">
        <w:rPr>
          <w:rFonts w:hint="eastAsia"/>
        </w:rPr>
        <w:t>或弹性变形</w:t>
      </w:r>
      <w:r w:rsidR="00051F89" w:rsidRPr="00147B3C">
        <w:rPr>
          <w:rFonts w:hint="eastAsia"/>
        </w:rPr>
        <w:t>不</w:t>
      </w:r>
      <w:r w:rsidRPr="00147B3C">
        <w:rPr>
          <w:rFonts w:hint="eastAsia"/>
        </w:rPr>
        <w:t>大于 15</w:t>
      </w:r>
      <w:r w:rsidR="007744E9" w:rsidRPr="00147B3C">
        <w:rPr>
          <w:rFonts w:hint="eastAsia"/>
        </w:rPr>
        <w:t xml:space="preserve"> mm</w:t>
      </w:r>
      <w:r w:rsidRPr="00147B3C">
        <w:rPr>
          <w:rFonts w:hint="eastAsia"/>
        </w:rPr>
        <w:t>；</w:t>
      </w:r>
    </w:p>
    <w:p w14:paraId="22411B43" w14:textId="5F857236" w:rsidR="00674D11" w:rsidRPr="00147B3C" w:rsidRDefault="00674D11" w:rsidP="00674D11">
      <w:pPr>
        <w:pStyle w:val="af6"/>
      </w:pPr>
      <w:proofErr w:type="gramStart"/>
      <w:r w:rsidRPr="00147B3C">
        <w:rPr>
          <w:rFonts w:hint="eastAsia"/>
        </w:rPr>
        <w:t>在轿壁的</w:t>
      </w:r>
      <w:proofErr w:type="gramEnd"/>
      <w:r w:rsidRPr="00147B3C">
        <w:rPr>
          <w:rFonts w:hint="eastAsia"/>
        </w:rPr>
        <w:t>任何位置能承受1000</w:t>
      </w:r>
      <w:r w:rsidR="007744E9" w:rsidRPr="00147B3C">
        <w:rPr>
          <w:rFonts w:hint="eastAsia"/>
        </w:rPr>
        <w:t xml:space="preserve"> N</w:t>
      </w:r>
      <w:r w:rsidRPr="00147B3C">
        <w:rPr>
          <w:rFonts w:hint="eastAsia"/>
        </w:rPr>
        <w:t>的静力（均匀地分布在100</w:t>
      </w:r>
      <w:r w:rsidR="007744E9" w:rsidRPr="00147B3C">
        <w:rPr>
          <w:rFonts w:hint="eastAsia"/>
        </w:rPr>
        <w:t xml:space="preserve"> </w:t>
      </w:r>
      <w:r w:rsidRPr="00147B3C">
        <w:rPr>
          <w:rFonts w:hint="eastAsia"/>
        </w:rPr>
        <w:t>cm</w:t>
      </w:r>
      <w:r w:rsidRPr="00147B3C">
        <w:rPr>
          <w:vertAlign w:val="superscript"/>
        </w:rPr>
        <w:t>2</w:t>
      </w:r>
      <w:r w:rsidRPr="00147B3C">
        <w:rPr>
          <w:rFonts w:hint="eastAsia"/>
        </w:rPr>
        <w:t>的圆形(或正方形)面积上），且永久变形</w:t>
      </w:r>
      <w:r w:rsidR="00051F89" w:rsidRPr="00147B3C">
        <w:rPr>
          <w:rFonts w:hint="eastAsia"/>
        </w:rPr>
        <w:t>不</w:t>
      </w:r>
      <w:r w:rsidRPr="00147B3C">
        <w:rPr>
          <w:rFonts w:hint="eastAsia"/>
        </w:rPr>
        <w:t>大于1</w:t>
      </w:r>
      <w:r w:rsidR="007744E9" w:rsidRPr="00147B3C">
        <w:rPr>
          <w:rFonts w:hint="eastAsia"/>
        </w:rPr>
        <w:t xml:space="preserve"> mm</w:t>
      </w:r>
      <w:r w:rsidR="00FD74AE" w:rsidRPr="00147B3C">
        <w:rPr>
          <w:rFonts w:hint="eastAsia"/>
        </w:rPr>
        <w:t>。</w:t>
      </w:r>
    </w:p>
    <w:p w14:paraId="6890FEB3" w14:textId="353C3708" w:rsidR="008079C6" w:rsidRPr="00147B3C" w:rsidRDefault="008079C6" w:rsidP="007D6D28">
      <w:pPr>
        <w:pStyle w:val="af5"/>
      </w:pPr>
      <w:proofErr w:type="gramStart"/>
      <w:r w:rsidRPr="00147B3C">
        <w:rPr>
          <w:rFonts w:hint="eastAsia"/>
        </w:rPr>
        <w:t>轿底严重</w:t>
      </w:r>
      <w:proofErr w:type="gramEnd"/>
      <w:r w:rsidRPr="00147B3C">
        <w:rPr>
          <w:rFonts w:hint="eastAsia"/>
        </w:rPr>
        <w:t>变形、开裂、</w:t>
      </w:r>
      <w:r w:rsidR="00B23E80" w:rsidRPr="00147B3C">
        <w:rPr>
          <w:rFonts w:hint="eastAsia"/>
        </w:rPr>
        <w:t>锈蚀或穿孔；</w:t>
      </w:r>
    </w:p>
    <w:p w14:paraId="1D880DC5" w14:textId="3BF9336E" w:rsidR="008079C6" w:rsidRPr="00147B3C" w:rsidRDefault="008079C6" w:rsidP="007D6D28">
      <w:pPr>
        <w:pStyle w:val="af5"/>
      </w:pPr>
      <w:r w:rsidRPr="00147B3C">
        <w:rPr>
          <w:rFonts w:hint="eastAsia"/>
        </w:rPr>
        <w:t>玻璃轿壁、轿顶出现裂纹</w:t>
      </w:r>
      <w:r w:rsidR="00F76C5A" w:rsidRPr="00147B3C">
        <w:rPr>
          <w:rFonts w:hint="eastAsia"/>
        </w:rPr>
        <w:t>；</w:t>
      </w:r>
    </w:p>
    <w:p w14:paraId="2389C7A6" w14:textId="21C7F161" w:rsidR="00F76C5A" w:rsidRPr="00147B3C" w:rsidRDefault="00F76C5A" w:rsidP="007D6D28">
      <w:pPr>
        <w:pStyle w:val="af5"/>
      </w:pPr>
      <w:proofErr w:type="gramStart"/>
      <w:r w:rsidRPr="00147B3C">
        <w:rPr>
          <w:rFonts w:hint="eastAsia"/>
        </w:rPr>
        <w:t>玻璃轿壁的</w:t>
      </w:r>
      <w:proofErr w:type="gramEnd"/>
      <w:r w:rsidRPr="00147B3C">
        <w:rPr>
          <w:rFonts w:hint="eastAsia"/>
        </w:rPr>
        <w:t>玻璃固定件在两个方向运行时受到冲击(包括安全装置动作)期间，玻璃脱出。</w:t>
      </w:r>
    </w:p>
    <w:p w14:paraId="7F7168F9" w14:textId="2F890253" w:rsidR="00127484" w:rsidRPr="00147B3C" w:rsidRDefault="00141524" w:rsidP="00127484">
      <w:pPr>
        <w:pStyle w:val="affe"/>
        <w:spacing w:before="156" w:after="156"/>
      </w:pPr>
      <w:bookmarkStart w:id="281" w:name="_Toc164279759"/>
      <w:bookmarkStart w:id="282" w:name="_Toc164280620"/>
      <w:bookmarkStart w:id="283" w:name="_Toc164281196"/>
      <w:bookmarkStart w:id="284" w:name="_Toc164341665"/>
      <w:bookmarkStart w:id="285" w:name="_Toc164446124"/>
      <w:r w:rsidRPr="00147B3C">
        <w:rPr>
          <w:rFonts w:hint="eastAsia"/>
        </w:rPr>
        <w:t>超</w:t>
      </w:r>
      <w:r w:rsidR="00127484" w:rsidRPr="00147B3C">
        <w:rPr>
          <w:rFonts w:hint="eastAsia"/>
        </w:rPr>
        <w:t>面积</w:t>
      </w:r>
      <w:bookmarkEnd w:id="281"/>
      <w:bookmarkEnd w:id="282"/>
      <w:bookmarkEnd w:id="283"/>
      <w:bookmarkEnd w:id="284"/>
      <w:bookmarkEnd w:id="285"/>
      <w:r w:rsidRPr="00147B3C">
        <w:rPr>
          <w:rFonts w:hint="eastAsia"/>
        </w:rPr>
        <w:t>轿厢</w:t>
      </w:r>
    </w:p>
    <w:p w14:paraId="46F727A5" w14:textId="1CBEF303" w:rsidR="00127484" w:rsidRPr="00147B3C" w:rsidRDefault="00127484" w:rsidP="00127484">
      <w:pPr>
        <w:pStyle w:val="affffb"/>
        <w:ind w:firstLine="420"/>
      </w:pPr>
      <w:r w:rsidRPr="00147B3C">
        <w:rPr>
          <w:rFonts w:hint="eastAsia"/>
        </w:rPr>
        <w:t>汽车电梯或超面积载货电梯，不按设计用途使用，如</w:t>
      </w:r>
      <w:r w:rsidR="008963A5" w:rsidRPr="00147B3C">
        <w:rPr>
          <w:rFonts w:hint="eastAsia"/>
        </w:rPr>
        <w:t>汽车电梯</w:t>
      </w:r>
      <w:r w:rsidRPr="00147B3C">
        <w:rPr>
          <w:rFonts w:hint="eastAsia"/>
        </w:rPr>
        <w:t>不用于非商用汽车运输，</w:t>
      </w:r>
      <w:r w:rsidR="000B1316" w:rsidRPr="00147B3C">
        <w:rPr>
          <w:rFonts w:hint="eastAsia"/>
        </w:rPr>
        <w:t>则</w:t>
      </w:r>
      <w:r w:rsidR="00141524" w:rsidRPr="00147B3C">
        <w:rPr>
          <w:rFonts w:hint="eastAsia"/>
        </w:rPr>
        <w:t>超面积</w:t>
      </w:r>
      <w:r w:rsidR="000B1316" w:rsidRPr="00147B3C">
        <w:rPr>
          <w:rFonts w:hint="eastAsia"/>
        </w:rPr>
        <w:t>轿厢</w:t>
      </w:r>
      <w:r w:rsidRPr="00147B3C">
        <w:rPr>
          <w:rFonts w:hint="eastAsia"/>
        </w:rPr>
        <w:t>视为达到报废技术条件。</w:t>
      </w:r>
    </w:p>
    <w:p w14:paraId="0784F1E5" w14:textId="755AE8E5" w:rsidR="008079C6" w:rsidRPr="00147B3C" w:rsidRDefault="008079C6" w:rsidP="007D6D28">
      <w:pPr>
        <w:pStyle w:val="affd"/>
        <w:spacing w:before="156" w:after="156"/>
      </w:pPr>
      <w:bookmarkStart w:id="286" w:name="_Toc163742512"/>
      <w:bookmarkStart w:id="287" w:name="_Toc163744843"/>
      <w:bookmarkStart w:id="288" w:name="_Toc164228370"/>
      <w:bookmarkStart w:id="289" w:name="_Toc164246970"/>
      <w:bookmarkStart w:id="290" w:name="_Toc164249751"/>
      <w:bookmarkStart w:id="291" w:name="_Toc164279684"/>
      <w:bookmarkStart w:id="292" w:name="_Toc164279716"/>
      <w:bookmarkStart w:id="293" w:name="_Toc164279760"/>
      <w:bookmarkStart w:id="294" w:name="_Toc164280621"/>
      <w:bookmarkStart w:id="295" w:name="_Toc164281197"/>
      <w:bookmarkStart w:id="296" w:name="_Toc164341666"/>
      <w:bookmarkStart w:id="297" w:name="_Toc164446125"/>
      <w:r w:rsidRPr="00147B3C">
        <w:rPr>
          <w:rFonts w:hint="eastAsia"/>
        </w:rPr>
        <w:t>对重(平衡重)</w:t>
      </w:r>
      <w:bookmarkEnd w:id="286"/>
      <w:bookmarkEnd w:id="287"/>
      <w:bookmarkEnd w:id="288"/>
      <w:bookmarkEnd w:id="289"/>
      <w:bookmarkEnd w:id="290"/>
      <w:bookmarkEnd w:id="291"/>
      <w:bookmarkEnd w:id="292"/>
      <w:bookmarkEnd w:id="293"/>
      <w:bookmarkEnd w:id="294"/>
      <w:bookmarkEnd w:id="295"/>
      <w:bookmarkEnd w:id="296"/>
      <w:bookmarkEnd w:id="297"/>
    </w:p>
    <w:p w14:paraId="1240A1EE" w14:textId="76BBD99F" w:rsidR="008079C6" w:rsidRPr="00147B3C" w:rsidRDefault="008079C6" w:rsidP="007D6D28">
      <w:pPr>
        <w:pStyle w:val="affe"/>
        <w:spacing w:before="156" w:after="156"/>
      </w:pPr>
      <w:bookmarkStart w:id="298" w:name="_Toc164279761"/>
      <w:bookmarkStart w:id="299" w:name="_Toc164280622"/>
      <w:bookmarkStart w:id="300" w:name="_Toc164281198"/>
      <w:bookmarkStart w:id="301" w:name="_Toc164341667"/>
      <w:bookmarkStart w:id="302" w:name="_Toc164446126"/>
      <w:r w:rsidRPr="00147B3C">
        <w:rPr>
          <w:rFonts w:hint="eastAsia"/>
        </w:rPr>
        <w:lastRenderedPageBreak/>
        <w:t>对重(平衡重)架</w:t>
      </w:r>
      <w:bookmarkEnd w:id="298"/>
      <w:bookmarkEnd w:id="299"/>
      <w:bookmarkEnd w:id="300"/>
      <w:bookmarkEnd w:id="301"/>
      <w:bookmarkEnd w:id="302"/>
    </w:p>
    <w:p w14:paraId="5490E2BA" w14:textId="494A43E3" w:rsidR="008079C6" w:rsidRPr="00147B3C" w:rsidRDefault="008079C6" w:rsidP="008079C6">
      <w:pPr>
        <w:pStyle w:val="affffb"/>
        <w:ind w:firstLine="420"/>
      </w:pPr>
      <w:r w:rsidRPr="00147B3C">
        <w:rPr>
          <w:rFonts w:hint="eastAsia"/>
        </w:rPr>
        <w:t>对重(平衡重)架</w:t>
      </w:r>
      <w:r w:rsidR="00C87F8C"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5556ED69" w14:textId="4E0669EB" w:rsidR="008079C6" w:rsidRPr="00147B3C" w:rsidRDefault="008079C6">
      <w:pPr>
        <w:pStyle w:val="af5"/>
        <w:numPr>
          <w:ilvl w:val="0"/>
          <w:numId w:val="39"/>
        </w:numPr>
      </w:pPr>
      <w:r w:rsidRPr="00147B3C">
        <w:rPr>
          <w:rFonts w:hint="eastAsia"/>
        </w:rPr>
        <w:t>对重(平衡重)</w:t>
      </w:r>
      <w:proofErr w:type="gramStart"/>
      <w:r w:rsidRPr="00147B3C">
        <w:rPr>
          <w:rFonts w:hint="eastAsia"/>
        </w:rPr>
        <w:t>架出现</w:t>
      </w:r>
      <w:proofErr w:type="gramEnd"/>
      <w:r w:rsidRPr="00147B3C">
        <w:rPr>
          <w:rFonts w:hint="eastAsia"/>
        </w:rPr>
        <w:t>严重变形</w:t>
      </w:r>
      <w:r w:rsidR="00E523D0" w:rsidRPr="00147B3C">
        <w:rPr>
          <w:rFonts w:hint="eastAsia"/>
        </w:rPr>
        <w:t>，</w:t>
      </w:r>
      <w:proofErr w:type="gramStart"/>
      <w:r w:rsidRPr="00147B3C">
        <w:rPr>
          <w:rFonts w:hint="eastAsia"/>
        </w:rPr>
        <w:t>导致导靴或</w:t>
      </w:r>
      <w:proofErr w:type="gramEnd"/>
      <w:r w:rsidRPr="00147B3C">
        <w:rPr>
          <w:rFonts w:hint="eastAsia"/>
        </w:rPr>
        <w:t>对重(平衡重)安全</w:t>
      </w:r>
      <w:proofErr w:type="gramStart"/>
      <w:r w:rsidRPr="00147B3C">
        <w:rPr>
          <w:rFonts w:hint="eastAsia"/>
        </w:rPr>
        <w:t>钳</w:t>
      </w:r>
      <w:proofErr w:type="gramEnd"/>
      <w:r w:rsidRPr="00147B3C">
        <w:rPr>
          <w:rFonts w:hint="eastAsia"/>
        </w:rPr>
        <w:t>不能正常工作</w:t>
      </w:r>
      <w:r w:rsidR="003C5ED2" w:rsidRPr="00147B3C">
        <w:rPr>
          <w:rFonts w:hint="eastAsia"/>
        </w:rPr>
        <w:t>；</w:t>
      </w:r>
    </w:p>
    <w:p w14:paraId="02DEA7F2" w14:textId="7478FD75" w:rsidR="008079C6" w:rsidRPr="00147B3C" w:rsidRDefault="008079C6" w:rsidP="007D6D28">
      <w:pPr>
        <w:pStyle w:val="af5"/>
      </w:pPr>
      <w:r w:rsidRPr="00147B3C">
        <w:rPr>
          <w:rFonts w:hint="eastAsia"/>
        </w:rPr>
        <w:t>对重(平衡重)架直梁、底部横梁发生变形</w:t>
      </w:r>
      <w:r w:rsidR="00E523D0" w:rsidRPr="00147B3C">
        <w:rPr>
          <w:rFonts w:hint="eastAsia"/>
        </w:rPr>
        <w:t>，</w:t>
      </w:r>
      <w:r w:rsidRPr="00147B3C">
        <w:rPr>
          <w:rFonts w:hint="eastAsia"/>
        </w:rPr>
        <w:t>不能保证对重(平衡重)块在对重(平衡重)架内的可靠固定</w:t>
      </w:r>
      <w:r w:rsidR="003C5ED2" w:rsidRPr="00147B3C">
        <w:rPr>
          <w:rFonts w:hint="eastAsia"/>
        </w:rPr>
        <w:t>；</w:t>
      </w:r>
    </w:p>
    <w:p w14:paraId="32DD9760" w14:textId="067E2CD5" w:rsidR="008079C6" w:rsidRPr="00147B3C" w:rsidRDefault="008079C6" w:rsidP="007D6D28">
      <w:pPr>
        <w:pStyle w:val="af5"/>
      </w:pPr>
      <w:r w:rsidRPr="00147B3C">
        <w:rPr>
          <w:rFonts w:hint="eastAsia"/>
        </w:rPr>
        <w:t>对重(平衡重)</w:t>
      </w:r>
      <w:proofErr w:type="gramStart"/>
      <w:r w:rsidRPr="00147B3C">
        <w:rPr>
          <w:rFonts w:hint="eastAsia"/>
        </w:rPr>
        <w:t>架严重</w:t>
      </w:r>
      <w:proofErr w:type="gramEnd"/>
      <w:r w:rsidR="00AB090F" w:rsidRPr="00147B3C">
        <w:rPr>
          <w:rFonts w:hint="eastAsia"/>
        </w:rPr>
        <w:t>锈蚀</w:t>
      </w:r>
      <w:r w:rsidRPr="00147B3C">
        <w:rPr>
          <w:rFonts w:hint="eastAsia"/>
        </w:rPr>
        <w:t>。</w:t>
      </w:r>
    </w:p>
    <w:p w14:paraId="7A051B03" w14:textId="21D894BB" w:rsidR="008079C6" w:rsidRPr="00147B3C" w:rsidRDefault="008079C6" w:rsidP="007D6D28">
      <w:pPr>
        <w:pStyle w:val="affe"/>
        <w:spacing w:before="156" w:after="156"/>
      </w:pPr>
      <w:bookmarkStart w:id="303" w:name="_Toc164279762"/>
      <w:bookmarkStart w:id="304" w:name="_Toc164280623"/>
      <w:bookmarkStart w:id="305" w:name="_Toc164281199"/>
      <w:bookmarkStart w:id="306" w:name="_Toc164341668"/>
      <w:bookmarkStart w:id="307" w:name="_Toc164446127"/>
      <w:r w:rsidRPr="00147B3C">
        <w:rPr>
          <w:rFonts w:hint="eastAsia"/>
        </w:rPr>
        <w:t>对重(平衡重)块</w:t>
      </w:r>
      <w:bookmarkEnd w:id="303"/>
      <w:bookmarkEnd w:id="304"/>
      <w:bookmarkEnd w:id="305"/>
      <w:bookmarkEnd w:id="306"/>
      <w:bookmarkEnd w:id="307"/>
    </w:p>
    <w:p w14:paraId="30EA2A77" w14:textId="05344A25" w:rsidR="008079C6" w:rsidRPr="00147B3C" w:rsidRDefault="008079C6" w:rsidP="008079C6">
      <w:pPr>
        <w:pStyle w:val="affffb"/>
        <w:ind w:firstLine="420"/>
      </w:pPr>
      <w:r w:rsidRPr="00147B3C">
        <w:rPr>
          <w:rFonts w:hint="eastAsia"/>
        </w:rPr>
        <w:t>对重(平衡重)块</w:t>
      </w:r>
      <w:r w:rsidR="00C87F8C"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226BF21F" w14:textId="4E91DF41" w:rsidR="008079C6" w:rsidRPr="00147B3C" w:rsidRDefault="008079C6">
      <w:pPr>
        <w:pStyle w:val="af5"/>
        <w:numPr>
          <w:ilvl w:val="0"/>
          <w:numId w:val="40"/>
        </w:numPr>
      </w:pPr>
      <w:r w:rsidRPr="00147B3C">
        <w:rPr>
          <w:rFonts w:hint="eastAsia"/>
        </w:rPr>
        <w:t>对重(平衡重)块出现开裂、严重变形或断裂</w:t>
      </w:r>
      <w:r w:rsidR="003C5ED2" w:rsidRPr="00147B3C">
        <w:rPr>
          <w:rFonts w:hint="eastAsia"/>
        </w:rPr>
        <w:t>；</w:t>
      </w:r>
    </w:p>
    <w:p w14:paraId="22344F67" w14:textId="52163A22" w:rsidR="008079C6" w:rsidRPr="00147B3C" w:rsidRDefault="008079C6" w:rsidP="007D6D28">
      <w:pPr>
        <w:pStyle w:val="af5"/>
      </w:pPr>
      <w:r w:rsidRPr="00147B3C">
        <w:rPr>
          <w:rFonts w:hint="eastAsia"/>
        </w:rPr>
        <w:t>对重(平衡重)块外包材料出现破损且内部材质可能向外泄露。</w:t>
      </w:r>
    </w:p>
    <w:p w14:paraId="4BD6E87A" w14:textId="4A1B1FDC" w:rsidR="008079C6" w:rsidRPr="00147B3C" w:rsidRDefault="008079C6" w:rsidP="007D6D28">
      <w:pPr>
        <w:pStyle w:val="affd"/>
        <w:spacing w:before="156" w:after="156"/>
      </w:pPr>
      <w:bookmarkStart w:id="308" w:name="_Toc163742513"/>
      <w:bookmarkStart w:id="309" w:name="_Toc163744844"/>
      <w:bookmarkStart w:id="310" w:name="_Toc164228371"/>
      <w:bookmarkStart w:id="311" w:name="_Toc164246971"/>
      <w:bookmarkStart w:id="312" w:name="_Toc164249752"/>
      <w:bookmarkStart w:id="313" w:name="_Toc164279685"/>
      <w:bookmarkStart w:id="314" w:name="_Toc164279717"/>
      <w:bookmarkStart w:id="315" w:name="_Toc164279763"/>
      <w:bookmarkStart w:id="316" w:name="_Toc164280624"/>
      <w:bookmarkStart w:id="317" w:name="_Toc164281200"/>
      <w:bookmarkStart w:id="318" w:name="_Toc164341669"/>
      <w:bookmarkStart w:id="319" w:name="_Toc164446128"/>
      <w:proofErr w:type="gramStart"/>
      <w:r w:rsidRPr="00147B3C">
        <w:rPr>
          <w:rFonts w:hint="eastAsia"/>
        </w:rPr>
        <w:t>层门和</w:t>
      </w:r>
      <w:proofErr w:type="gramEnd"/>
      <w:r w:rsidRPr="00147B3C">
        <w:rPr>
          <w:rFonts w:hint="eastAsia"/>
        </w:rPr>
        <w:t>轿门</w:t>
      </w:r>
      <w:bookmarkEnd w:id="308"/>
      <w:bookmarkEnd w:id="309"/>
      <w:bookmarkEnd w:id="310"/>
      <w:bookmarkEnd w:id="311"/>
      <w:bookmarkEnd w:id="312"/>
      <w:bookmarkEnd w:id="313"/>
      <w:bookmarkEnd w:id="314"/>
      <w:bookmarkEnd w:id="315"/>
      <w:bookmarkEnd w:id="316"/>
      <w:bookmarkEnd w:id="317"/>
      <w:bookmarkEnd w:id="318"/>
      <w:bookmarkEnd w:id="319"/>
    </w:p>
    <w:p w14:paraId="6227035B" w14:textId="2537ACEA" w:rsidR="008079C6" w:rsidRPr="00147B3C" w:rsidRDefault="00BE1D50" w:rsidP="007D6D28">
      <w:pPr>
        <w:pStyle w:val="affe"/>
        <w:spacing w:before="156" w:after="156"/>
      </w:pPr>
      <w:bookmarkStart w:id="320" w:name="_Toc164279764"/>
      <w:bookmarkStart w:id="321" w:name="_Toc164280625"/>
      <w:bookmarkStart w:id="322" w:name="_Toc164281201"/>
      <w:bookmarkStart w:id="323" w:name="_Toc164341670"/>
      <w:bookmarkStart w:id="324" w:name="_Toc164446129"/>
      <w:r w:rsidRPr="00147B3C">
        <w:rPr>
          <w:rFonts w:hint="eastAsia"/>
        </w:rPr>
        <w:t>层门</w:t>
      </w:r>
      <w:bookmarkEnd w:id="320"/>
      <w:bookmarkEnd w:id="321"/>
      <w:bookmarkEnd w:id="322"/>
      <w:bookmarkEnd w:id="323"/>
      <w:bookmarkEnd w:id="324"/>
    </w:p>
    <w:p w14:paraId="4E28B535" w14:textId="77777777" w:rsidR="00BE1D50" w:rsidRPr="00147B3C" w:rsidRDefault="00BE1D50" w:rsidP="00BE1D50">
      <w:pPr>
        <w:pStyle w:val="afff"/>
        <w:spacing w:before="156" w:after="156"/>
      </w:pPr>
      <w:r w:rsidRPr="00147B3C">
        <w:rPr>
          <w:rFonts w:hint="eastAsia"/>
        </w:rPr>
        <w:t>机械强度</w:t>
      </w:r>
    </w:p>
    <w:p w14:paraId="0ABC9AEF" w14:textId="0BC613C8" w:rsidR="00BE1D50" w:rsidRPr="00147B3C" w:rsidRDefault="00BE1D50" w:rsidP="00BE1D50">
      <w:pPr>
        <w:pStyle w:val="affffb"/>
        <w:ind w:firstLine="420"/>
      </w:pPr>
      <w:r w:rsidRPr="00147B3C">
        <w:rPr>
          <w:rFonts w:hint="eastAsia"/>
        </w:rPr>
        <w:t>层门强度不符合下列要求</w:t>
      </w:r>
      <w:r w:rsidR="00141524" w:rsidRPr="00147B3C">
        <w:rPr>
          <w:rFonts w:hint="eastAsia"/>
        </w:rPr>
        <w:t>之一</w:t>
      </w:r>
      <w:r w:rsidR="00E523D0" w:rsidRPr="00147B3C">
        <w:rPr>
          <w:rFonts w:hint="eastAsia"/>
        </w:rPr>
        <w:t>，</w:t>
      </w:r>
      <w:r w:rsidRPr="00147B3C">
        <w:rPr>
          <w:rFonts w:hint="eastAsia"/>
        </w:rPr>
        <w:t>视为达到报废技术条件：</w:t>
      </w:r>
    </w:p>
    <w:p w14:paraId="00906CCA" w14:textId="7619775B" w:rsidR="00BE1D50" w:rsidRPr="00147B3C" w:rsidRDefault="00BE1D50">
      <w:pPr>
        <w:pStyle w:val="af5"/>
        <w:numPr>
          <w:ilvl w:val="0"/>
          <w:numId w:val="73"/>
        </w:numPr>
      </w:pPr>
      <w:r w:rsidRPr="00147B3C">
        <w:rPr>
          <w:rFonts w:hint="eastAsia"/>
        </w:rPr>
        <w:t>能承受从门扇或门框的任一面垂直作用于任何位置且均匀地分布在5</w:t>
      </w:r>
      <w:r w:rsidR="007744E9" w:rsidRPr="00147B3C">
        <w:rPr>
          <w:rFonts w:hint="eastAsia"/>
        </w:rPr>
        <w:t xml:space="preserve"> </w:t>
      </w:r>
      <w:r w:rsidRPr="00147B3C">
        <w:rPr>
          <w:rFonts w:hint="eastAsia"/>
        </w:rPr>
        <w:t>cm</w:t>
      </w:r>
      <w:r w:rsidRPr="00147B3C">
        <w:rPr>
          <w:rFonts w:hint="eastAsia"/>
          <w:vertAlign w:val="superscript"/>
        </w:rPr>
        <w:t>2</w:t>
      </w:r>
      <w:r w:rsidRPr="00147B3C">
        <w:rPr>
          <w:rFonts w:hint="eastAsia"/>
        </w:rPr>
        <w:t xml:space="preserve"> 的圆形(或正方形)面积上的300</w:t>
      </w:r>
      <w:r w:rsidR="007744E9" w:rsidRPr="00147B3C">
        <w:rPr>
          <w:rFonts w:hint="eastAsia"/>
        </w:rPr>
        <w:t xml:space="preserve"> N</w:t>
      </w:r>
      <w:r w:rsidRPr="00147B3C">
        <w:rPr>
          <w:rFonts w:hint="eastAsia"/>
        </w:rPr>
        <w:t xml:space="preserve"> 的静力</w:t>
      </w:r>
      <w:r w:rsidR="00E523D0" w:rsidRPr="00147B3C">
        <w:rPr>
          <w:rFonts w:hint="eastAsia"/>
        </w:rPr>
        <w:t>，</w:t>
      </w:r>
      <w:r w:rsidRPr="00147B3C">
        <w:rPr>
          <w:rFonts w:hint="eastAsia"/>
        </w:rPr>
        <w:t>并且永久变形不大于1</w:t>
      </w:r>
      <w:r w:rsidR="007744E9" w:rsidRPr="00147B3C">
        <w:rPr>
          <w:rFonts w:hint="eastAsia"/>
        </w:rPr>
        <w:t xml:space="preserve"> mm</w:t>
      </w:r>
      <w:r w:rsidRPr="00147B3C">
        <w:rPr>
          <w:rFonts w:hint="eastAsia"/>
        </w:rPr>
        <w:t>，弹性变形不大于15</w:t>
      </w:r>
      <w:r w:rsidR="007744E9" w:rsidRPr="00147B3C">
        <w:rPr>
          <w:rFonts w:hint="eastAsia"/>
        </w:rPr>
        <w:t xml:space="preserve"> mm</w:t>
      </w:r>
      <w:r w:rsidRPr="00147B3C">
        <w:rPr>
          <w:rFonts w:hint="eastAsia"/>
        </w:rPr>
        <w:t>，试验后门的安全功能不受影响。</w:t>
      </w:r>
    </w:p>
    <w:p w14:paraId="3FAA2A12" w14:textId="14975512" w:rsidR="00BE1D50" w:rsidRPr="00147B3C" w:rsidRDefault="00BE1D50" w:rsidP="00BE1D50">
      <w:pPr>
        <w:pStyle w:val="af5"/>
      </w:pPr>
      <w:r w:rsidRPr="00147B3C">
        <w:rPr>
          <w:rFonts w:hint="eastAsia"/>
        </w:rPr>
        <w:t>能</w:t>
      </w:r>
      <w:proofErr w:type="gramStart"/>
      <w:r w:rsidRPr="00147B3C">
        <w:rPr>
          <w:rFonts w:hint="eastAsia"/>
        </w:rPr>
        <w:t>承受从层站</w:t>
      </w:r>
      <w:proofErr w:type="gramEnd"/>
      <w:r w:rsidRPr="00147B3C">
        <w:rPr>
          <w:rFonts w:hint="eastAsia"/>
        </w:rPr>
        <w:t>方向垂直作用</w:t>
      </w:r>
      <w:proofErr w:type="gramStart"/>
      <w:r w:rsidRPr="00147B3C">
        <w:rPr>
          <w:rFonts w:hint="eastAsia"/>
        </w:rPr>
        <w:t>于层门门扇</w:t>
      </w:r>
      <w:proofErr w:type="gramEnd"/>
      <w:r w:rsidRPr="00147B3C">
        <w:rPr>
          <w:rFonts w:hint="eastAsia"/>
        </w:rPr>
        <w:t>或门框上或者从轿厢内侧垂直作用于轿门门扇或门框上的任何位置</w:t>
      </w:r>
      <w:r w:rsidR="00E523D0" w:rsidRPr="00147B3C">
        <w:rPr>
          <w:rFonts w:hint="eastAsia"/>
        </w:rPr>
        <w:t>，</w:t>
      </w:r>
      <w:r w:rsidRPr="00147B3C">
        <w:rPr>
          <w:rFonts w:hint="eastAsia"/>
        </w:rPr>
        <w:t>且均匀地分布在100</w:t>
      </w:r>
      <w:r w:rsidR="007744E9" w:rsidRPr="00147B3C">
        <w:rPr>
          <w:rFonts w:hint="eastAsia"/>
        </w:rPr>
        <w:t xml:space="preserve"> </w:t>
      </w:r>
      <w:r w:rsidRPr="00147B3C">
        <w:rPr>
          <w:rFonts w:hint="eastAsia"/>
        </w:rPr>
        <w:t>cm</w:t>
      </w:r>
      <w:r w:rsidRPr="00147B3C">
        <w:rPr>
          <w:rFonts w:hint="eastAsia"/>
          <w:vertAlign w:val="superscript"/>
        </w:rPr>
        <w:t>2</w:t>
      </w:r>
      <w:r w:rsidRPr="00147B3C">
        <w:rPr>
          <w:rFonts w:hint="eastAsia"/>
        </w:rPr>
        <w:t xml:space="preserve"> 的圆形(或正方形)面积上的1000</w:t>
      </w:r>
      <w:r w:rsidR="007744E9" w:rsidRPr="00147B3C">
        <w:rPr>
          <w:rFonts w:hint="eastAsia"/>
        </w:rPr>
        <w:t xml:space="preserve"> N</w:t>
      </w:r>
      <w:r w:rsidRPr="00147B3C">
        <w:rPr>
          <w:rFonts w:hint="eastAsia"/>
        </w:rPr>
        <w:t xml:space="preserve"> 的静力</w:t>
      </w:r>
      <w:r w:rsidR="00E523D0" w:rsidRPr="00147B3C">
        <w:rPr>
          <w:rFonts w:hint="eastAsia"/>
        </w:rPr>
        <w:t>，</w:t>
      </w:r>
      <w:r w:rsidRPr="00147B3C">
        <w:rPr>
          <w:rFonts w:hint="eastAsia"/>
        </w:rPr>
        <w:t>而且没有影响功能和安全的明显的永久变形。</w:t>
      </w:r>
    </w:p>
    <w:p w14:paraId="7E1CC037" w14:textId="1C5338FC" w:rsidR="00BE1D50" w:rsidRPr="00147B3C" w:rsidRDefault="00BE1D50" w:rsidP="00BE1D50">
      <w:pPr>
        <w:pStyle w:val="af5"/>
      </w:pPr>
      <w:r w:rsidRPr="00147B3C">
        <w:rPr>
          <w:rFonts w:hint="eastAsia"/>
        </w:rPr>
        <w:t>固定在门扇上的正常导向装置失效时</w:t>
      </w:r>
      <w:r w:rsidR="00E523D0" w:rsidRPr="00147B3C">
        <w:rPr>
          <w:rFonts w:hint="eastAsia"/>
        </w:rPr>
        <w:t>，</w:t>
      </w:r>
      <w:r w:rsidRPr="00147B3C">
        <w:rPr>
          <w:rFonts w:hint="eastAsia"/>
        </w:rPr>
        <w:t>水平滑动层门和轿门应有将门扇保持在工作位置上的保持装置。具有保持装置的完整的门组件应能承受摆锤冲击试验。在底部保持装置上或者其附近应设置识别最小啮合深度的标志或标记。保持装置可理解为阻止门扇脱离其导向的机械装置</w:t>
      </w:r>
      <w:r w:rsidR="00E523D0" w:rsidRPr="00147B3C">
        <w:rPr>
          <w:rFonts w:hint="eastAsia"/>
        </w:rPr>
        <w:t>，</w:t>
      </w:r>
      <w:r w:rsidRPr="00147B3C">
        <w:rPr>
          <w:rFonts w:hint="eastAsia"/>
        </w:rPr>
        <w:t>可以是一个附加的部件也可以是门扇或悬挂装置的一部分。</w:t>
      </w:r>
    </w:p>
    <w:p w14:paraId="41F36C84" w14:textId="77777777" w:rsidR="00BE1D50" w:rsidRPr="00147B3C" w:rsidRDefault="00BE1D50" w:rsidP="00005A5C">
      <w:pPr>
        <w:pStyle w:val="affe"/>
        <w:spacing w:before="156" w:after="156"/>
      </w:pPr>
      <w:bookmarkStart w:id="325" w:name="_Toc164279765"/>
      <w:bookmarkStart w:id="326" w:name="_Toc164280626"/>
      <w:bookmarkStart w:id="327" w:name="_Toc164281202"/>
      <w:bookmarkStart w:id="328" w:name="_Toc164341671"/>
      <w:bookmarkStart w:id="329" w:name="_Toc164446130"/>
      <w:r w:rsidRPr="00147B3C">
        <w:rPr>
          <w:rFonts w:hint="eastAsia"/>
        </w:rPr>
        <w:t>轿门</w:t>
      </w:r>
      <w:bookmarkEnd w:id="325"/>
      <w:bookmarkEnd w:id="326"/>
      <w:bookmarkEnd w:id="327"/>
      <w:bookmarkEnd w:id="328"/>
      <w:bookmarkEnd w:id="329"/>
    </w:p>
    <w:p w14:paraId="1C9684D0" w14:textId="76875C78" w:rsidR="00005A5C" w:rsidRPr="00147B3C" w:rsidRDefault="00005A5C" w:rsidP="00BE1D50">
      <w:pPr>
        <w:pStyle w:val="afff"/>
        <w:spacing w:before="156" w:after="156"/>
      </w:pPr>
      <w:r w:rsidRPr="00147B3C">
        <w:rPr>
          <w:rFonts w:hint="eastAsia"/>
        </w:rPr>
        <w:t>轿门开门限制装置</w:t>
      </w:r>
    </w:p>
    <w:p w14:paraId="6270CD31" w14:textId="7259ACB7" w:rsidR="00EF1EF0" w:rsidRPr="00147B3C" w:rsidRDefault="00EF1EF0" w:rsidP="00EF1EF0">
      <w:pPr>
        <w:pStyle w:val="affffb"/>
        <w:ind w:firstLine="420"/>
      </w:pPr>
      <w:r w:rsidRPr="00147B3C">
        <w:rPr>
          <w:rFonts w:hint="eastAsia"/>
        </w:rPr>
        <w:t>轿门开门限制装置</w:t>
      </w:r>
      <w:r w:rsidR="002A1188" w:rsidRPr="00147B3C">
        <w:rPr>
          <w:rFonts w:hint="eastAsia"/>
        </w:rPr>
        <w:t>存在</w:t>
      </w:r>
      <w:r w:rsidRPr="00147B3C">
        <w:rPr>
          <w:rFonts w:hint="eastAsia"/>
        </w:rPr>
        <w:t>下列情况</w:t>
      </w:r>
      <w:r w:rsidR="00E523D0" w:rsidRPr="00147B3C">
        <w:rPr>
          <w:rFonts w:hint="eastAsia"/>
        </w:rPr>
        <w:t>，</w:t>
      </w:r>
      <w:r w:rsidRPr="00147B3C">
        <w:rPr>
          <w:rFonts w:hint="eastAsia"/>
        </w:rPr>
        <w:t>视为达到报废条件：</w:t>
      </w:r>
    </w:p>
    <w:p w14:paraId="49E6B2DE" w14:textId="41D39E6A" w:rsidR="002A1188" w:rsidRPr="00147B3C" w:rsidRDefault="002A1188" w:rsidP="002A1188">
      <w:pPr>
        <w:pStyle w:val="af5"/>
        <w:numPr>
          <w:ilvl w:val="0"/>
          <w:numId w:val="0"/>
        </w:numPr>
        <w:ind w:left="851" w:hanging="426"/>
      </w:pPr>
      <w:r w:rsidRPr="00147B3C">
        <w:rPr>
          <w:rFonts w:hint="eastAsia"/>
        </w:rPr>
        <w:t>轿厢在开锁区域之外时</w:t>
      </w:r>
      <w:r w:rsidR="00E523D0" w:rsidRPr="00147B3C">
        <w:rPr>
          <w:rFonts w:hint="eastAsia"/>
        </w:rPr>
        <w:t>，</w:t>
      </w:r>
      <w:r w:rsidRPr="00147B3C">
        <w:rPr>
          <w:rFonts w:hint="eastAsia"/>
        </w:rPr>
        <w:t>在开门限制装置处施加1000 N 的力</w:t>
      </w:r>
      <w:r w:rsidR="00E523D0" w:rsidRPr="00147B3C">
        <w:rPr>
          <w:rFonts w:hint="eastAsia"/>
        </w:rPr>
        <w:t>，</w:t>
      </w:r>
      <w:r w:rsidRPr="00147B3C">
        <w:rPr>
          <w:rFonts w:hint="eastAsia"/>
        </w:rPr>
        <w:t>轿门开启超过50 mm。</w:t>
      </w:r>
    </w:p>
    <w:p w14:paraId="42337E48" w14:textId="77777777" w:rsidR="00665C5E" w:rsidRPr="00147B3C" w:rsidRDefault="00665C5E" w:rsidP="00665C5E">
      <w:pPr>
        <w:pStyle w:val="afff"/>
        <w:spacing w:before="156" w:after="156"/>
      </w:pPr>
      <w:r w:rsidRPr="00147B3C">
        <w:rPr>
          <w:rFonts w:hint="eastAsia"/>
        </w:rPr>
        <w:t>门机</w:t>
      </w:r>
    </w:p>
    <w:p w14:paraId="4C806D71" w14:textId="76C6B3DD" w:rsidR="00665C5E" w:rsidRPr="00147B3C" w:rsidRDefault="00665C5E" w:rsidP="00665C5E">
      <w:pPr>
        <w:pStyle w:val="affffb"/>
        <w:ind w:firstLine="420"/>
      </w:pPr>
      <w:r w:rsidRPr="00147B3C">
        <w:rPr>
          <w:rFonts w:hint="eastAsia"/>
        </w:rPr>
        <w:t>门机</w:t>
      </w:r>
      <w:r w:rsidR="00905C94" w:rsidRPr="00147B3C">
        <w:rPr>
          <w:rFonts w:hint="eastAsia"/>
        </w:rPr>
        <w:t>存在</w:t>
      </w:r>
      <w:r w:rsidRPr="00147B3C">
        <w:rPr>
          <w:rFonts w:hint="eastAsia"/>
        </w:rPr>
        <w:t>下列情况之一，视为达到报废技术条件：</w:t>
      </w:r>
    </w:p>
    <w:p w14:paraId="28FF8C11" w14:textId="3F88C21A" w:rsidR="00CD6B67" w:rsidRPr="00147B3C" w:rsidRDefault="00CD6B67">
      <w:pPr>
        <w:pStyle w:val="af5"/>
        <w:numPr>
          <w:ilvl w:val="0"/>
          <w:numId w:val="81"/>
        </w:numPr>
      </w:pPr>
      <w:proofErr w:type="gramStart"/>
      <w:r w:rsidRPr="00147B3C">
        <w:rPr>
          <w:rFonts w:hint="eastAsia"/>
        </w:rPr>
        <w:t>层门和</w:t>
      </w:r>
      <w:proofErr w:type="gramEnd"/>
      <w:r w:rsidRPr="00147B3C">
        <w:rPr>
          <w:rFonts w:hint="eastAsia"/>
        </w:rPr>
        <w:t>(或)轿门及其刚性连接的机械零件的动能</w:t>
      </w:r>
      <w:r w:rsidR="00905C94" w:rsidRPr="00147B3C">
        <w:rPr>
          <w:rFonts w:hint="eastAsia"/>
        </w:rPr>
        <w:t>，</w:t>
      </w:r>
      <w:r w:rsidRPr="00147B3C">
        <w:rPr>
          <w:rFonts w:hint="eastAsia"/>
        </w:rPr>
        <w:t>在平均关门速度下的计算值或测量值大于10J；</w:t>
      </w:r>
    </w:p>
    <w:p w14:paraId="6EAD40E3" w14:textId="32CB3209" w:rsidR="00CD6B67" w:rsidRPr="00147B3C" w:rsidRDefault="00CD6B67" w:rsidP="00CD6B67">
      <w:pPr>
        <w:pStyle w:val="af5"/>
      </w:pPr>
      <w:r w:rsidRPr="00147B3C">
        <w:rPr>
          <w:rFonts w:hint="eastAsia"/>
        </w:rPr>
        <w:t>阻止关门的力大于150</w:t>
      </w:r>
      <w:r w:rsidR="007744E9" w:rsidRPr="00147B3C">
        <w:rPr>
          <w:rFonts w:hint="eastAsia"/>
        </w:rPr>
        <w:t xml:space="preserve"> N</w:t>
      </w:r>
      <w:r w:rsidR="00905C94" w:rsidRPr="00147B3C">
        <w:rPr>
          <w:rFonts w:hint="eastAsia"/>
        </w:rPr>
        <w:t>，</w:t>
      </w:r>
      <w:r w:rsidRPr="00147B3C">
        <w:rPr>
          <w:rFonts w:hint="eastAsia"/>
        </w:rPr>
        <w:t>该力的测量不应在关门开始的1/3行程内；</w:t>
      </w:r>
    </w:p>
    <w:p w14:paraId="079F4712" w14:textId="060A5198" w:rsidR="00CD6B67" w:rsidRPr="00147B3C" w:rsidRDefault="00CD6B67" w:rsidP="00CD6B67">
      <w:pPr>
        <w:pStyle w:val="af5"/>
      </w:pPr>
      <w:r w:rsidRPr="00147B3C">
        <w:rPr>
          <w:rFonts w:hint="eastAsia"/>
        </w:rPr>
        <w:t>阻止折叠门开启的力大于150</w:t>
      </w:r>
      <w:r w:rsidR="007744E9" w:rsidRPr="00147B3C">
        <w:rPr>
          <w:rFonts w:hint="eastAsia"/>
        </w:rPr>
        <w:t xml:space="preserve"> N</w:t>
      </w:r>
      <w:r w:rsidR="00905C94" w:rsidRPr="00147B3C">
        <w:rPr>
          <w:rFonts w:hint="eastAsia"/>
        </w:rPr>
        <w:t>，</w:t>
      </w:r>
      <w:r w:rsidRPr="00147B3C">
        <w:rPr>
          <w:rFonts w:hint="eastAsia"/>
        </w:rPr>
        <w:t>该力的测量应在</w:t>
      </w:r>
      <w:proofErr w:type="gramStart"/>
      <w:r w:rsidRPr="00147B3C">
        <w:rPr>
          <w:rFonts w:hint="eastAsia"/>
        </w:rPr>
        <w:t>门处于</w:t>
      </w:r>
      <w:proofErr w:type="gramEnd"/>
      <w:r w:rsidRPr="00147B3C">
        <w:rPr>
          <w:rFonts w:hint="eastAsia"/>
        </w:rPr>
        <w:t>下列折叠位置时进行</w:t>
      </w:r>
      <w:r w:rsidR="00905C94" w:rsidRPr="00147B3C">
        <w:rPr>
          <w:rFonts w:hint="eastAsia"/>
        </w:rPr>
        <w:t>，</w:t>
      </w:r>
      <w:r w:rsidRPr="00147B3C">
        <w:rPr>
          <w:rFonts w:hint="eastAsia"/>
        </w:rPr>
        <w:t>即:折叠门扇的相邻外缘之间或折叠门扇外缘与等效部件(如:门框)之间的距离为100</w:t>
      </w:r>
      <w:r w:rsidR="007744E9" w:rsidRPr="00147B3C">
        <w:rPr>
          <w:rFonts w:hint="eastAsia"/>
        </w:rPr>
        <w:t xml:space="preserve"> mm</w:t>
      </w:r>
      <w:r w:rsidRPr="00147B3C">
        <w:rPr>
          <w:rFonts w:hint="eastAsia"/>
        </w:rPr>
        <w:t xml:space="preserve"> 时；</w:t>
      </w:r>
    </w:p>
    <w:p w14:paraId="15D11010" w14:textId="24F795DB" w:rsidR="00665C5E" w:rsidRPr="00147B3C" w:rsidRDefault="00CD6B67" w:rsidP="00CD6B67">
      <w:pPr>
        <w:pStyle w:val="af5"/>
      </w:pPr>
      <w:r w:rsidRPr="00147B3C">
        <w:rPr>
          <w:rFonts w:hint="eastAsia"/>
        </w:rPr>
        <w:t>除了设置透明视窗的情况外</w:t>
      </w:r>
      <w:r w:rsidR="00905C94" w:rsidRPr="00147B3C">
        <w:rPr>
          <w:rFonts w:hint="eastAsia"/>
        </w:rPr>
        <w:t>，</w:t>
      </w:r>
      <w:r w:rsidRPr="00147B3C">
        <w:rPr>
          <w:rFonts w:hint="eastAsia"/>
        </w:rPr>
        <w:t>阻止玻璃门开门的力大于150</w:t>
      </w:r>
      <w:r w:rsidR="007744E9" w:rsidRPr="00147B3C">
        <w:rPr>
          <w:rFonts w:hint="eastAsia"/>
        </w:rPr>
        <w:t xml:space="preserve"> N</w:t>
      </w:r>
      <w:r w:rsidRPr="00147B3C">
        <w:rPr>
          <w:rFonts w:hint="eastAsia"/>
        </w:rPr>
        <w:t>。</w:t>
      </w:r>
    </w:p>
    <w:p w14:paraId="1061EEFC" w14:textId="77777777" w:rsidR="00665C5E" w:rsidRPr="00147B3C" w:rsidRDefault="00665C5E" w:rsidP="00665C5E">
      <w:pPr>
        <w:pStyle w:val="afff"/>
        <w:spacing w:before="156" w:after="156"/>
      </w:pPr>
      <w:r w:rsidRPr="00147B3C">
        <w:rPr>
          <w:rFonts w:hint="eastAsia"/>
        </w:rPr>
        <w:lastRenderedPageBreak/>
        <w:t>门入口保护装置</w:t>
      </w:r>
    </w:p>
    <w:p w14:paraId="181A03BB" w14:textId="4CDA69C5" w:rsidR="00665C5E" w:rsidRPr="00147B3C" w:rsidRDefault="00665C5E" w:rsidP="00665C5E">
      <w:pPr>
        <w:pStyle w:val="affffb"/>
        <w:ind w:firstLine="420"/>
      </w:pPr>
      <w:r w:rsidRPr="00147B3C">
        <w:rPr>
          <w:rFonts w:hint="eastAsia"/>
        </w:rPr>
        <w:t>门入口保护装置</w:t>
      </w:r>
      <w:r w:rsidR="00905C94" w:rsidRPr="00147B3C">
        <w:rPr>
          <w:rFonts w:hint="eastAsia"/>
        </w:rPr>
        <w:t>存在</w:t>
      </w:r>
      <w:r w:rsidRPr="00147B3C">
        <w:rPr>
          <w:rFonts w:hint="eastAsia"/>
        </w:rPr>
        <w:t>下列情况之一，视为达到报废技术条件：</w:t>
      </w:r>
    </w:p>
    <w:p w14:paraId="390DC9AB" w14:textId="77777777" w:rsidR="00665C5E" w:rsidRPr="00147B3C" w:rsidRDefault="00665C5E">
      <w:pPr>
        <w:pStyle w:val="af5"/>
        <w:numPr>
          <w:ilvl w:val="0"/>
          <w:numId w:val="74"/>
        </w:numPr>
      </w:pPr>
      <w:r w:rsidRPr="00147B3C">
        <w:rPr>
          <w:rFonts w:hint="eastAsia"/>
        </w:rPr>
        <w:t>保护功能失效；</w:t>
      </w:r>
    </w:p>
    <w:p w14:paraId="60FE6974" w14:textId="77777777" w:rsidR="00665C5E" w:rsidRPr="00147B3C" w:rsidRDefault="00665C5E" w:rsidP="00665C5E">
      <w:pPr>
        <w:pStyle w:val="af5"/>
      </w:pPr>
      <w:r w:rsidRPr="00147B3C">
        <w:rPr>
          <w:rFonts w:hint="eastAsia"/>
        </w:rPr>
        <w:t>保护装置出现破损或严重变形。</w:t>
      </w:r>
    </w:p>
    <w:p w14:paraId="1CDD3ECD" w14:textId="77777777" w:rsidR="00665C5E" w:rsidRPr="00147B3C" w:rsidRDefault="00665C5E" w:rsidP="00665C5E">
      <w:pPr>
        <w:pStyle w:val="affe"/>
        <w:spacing w:before="156" w:after="156"/>
      </w:pPr>
      <w:bookmarkStart w:id="330" w:name="_Toc164279766"/>
      <w:bookmarkStart w:id="331" w:name="_Toc164280627"/>
      <w:bookmarkStart w:id="332" w:name="_Toc164281203"/>
      <w:bookmarkStart w:id="333" w:name="_Toc164341672"/>
      <w:bookmarkStart w:id="334" w:name="_Toc164446131"/>
      <w:r w:rsidRPr="00147B3C">
        <w:rPr>
          <w:rFonts w:hint="eastAsia"/>
        </w:rPr>
        <w:t>门扇</w:t>
      </w:r>
      <w:bookmarkEnd w:id="330"/>
      <w:bookmarkEnd w:id="331"/>
      <w:bookmarkEnd w:id="332"/>
      <w:bookmarkEnd w:id="333"/>
      <w:bookmarkEnd w:id="334"/>
    </w:p>
    <w:p w14:paraId="6EBEF731" w14:textId="023764ED" w:rsidR="00665C5E" w:rsidRPr="00147B3C" w:rsidRDefault="00665C5E" w:rsidP="00665C5E">
      <w:pPr>
        <w:pStyle w:val="affffb"/>
        <w:ind w:firstLine="420"/>
      </w:pPr>
      <w:r w:rsidRPr="00147B3C">
        <w:rPr>
          <w:rFonts w:hint="eastAsia"/>
        </w:rPr>
        <w:t>门扇</w:t>
      </w:r>
      <w:r w:rsidR="00905C94"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p>
    <w:p w14:paraId="2F1DFFE6" w14:textId="77777777" w:rsidR="00665C5E" w:rsidRPr="00147B3C" w:rsidRDefault="00665C5E">
      <w:pPr>
        <w:pStyle w:val="af5"/>
        <w:numPr>
          <w:ilvl w:val="0"/>
          <w:numId w:val="41"/>
        </w:numPr>
      </w:pPr>
      <w:r w:rsidRPr="00147B3C">
        <w:rPr>
          <w:rFonts w:hint="eastAsia"/>
        </w:rPr>
        <w:t>门扇严重锈蚀穿孔或破损穿孔；</w:t>
      </w:r>
    </w:p>
    <w:p w14:paraId="2CEEE004" w14:textId="77777777" w:rsidR="00665C5E" w:rsidRPr="00147B3C" w:rsidRDefault="00665C5E" w:rsidP="00665C5E">
      <w:pPr>
        <w:pStyle w:val="af5"/>
      </w:pPr>
      <w:r w:rsidRPr="00147B3C">
        <w:rPr>
          <w:rFonts w:hint="eastAsia"/>
        </w:rPr>
        <w:t>门扇背部加强筋脱落；</w:t>
      </w:r>
    </w:p>
    <w:p w14:paraId="6314BB8A" w14:textId="77777777" w:rsidR="00665C5E" w:rsidRPr="00147B3C" w:rsidRDefault="00665C5E" w:rsidP="00665C5E">
      <w:pPr>
        <w:pStyle w:val="af5"/>
      </w:pPr>
      <w:r w:rsidRPr="00147B3C">
        <w:rPr>
          <w:rFonts w:hint="eastAsia"/>
        </w:rPr>
        <w:t>门扇严重变形；</w:t>
      </w:r>
    </w:p>
    <w:p w14:paraId="2D6B7EEA" w14:textId="6216D898" w:rsidR="00665C5E" w:rsidRPr="00147B3C" w:rsidRDefault="00665C5E" w:rsidP="00665C5E">
      <w:pPr>
        <w:pStyle w:val="af5"/>
      </w:pPr>
      <w:r w:rsidRPr="00147B3C">
        <w:rPr>
          <w:rFonts w:hint="eastAsia"/>
        </w:rPr>
        <w:t>门扇外包层脱离(落)</w:t>
      </w:r>
      <w:r w:rsidR="00E523D0" w:rsidRPr="00147B3C">
        <w:rPr>
          <w:rFonts w:hint="eastAsia"/>
        </w:rPr>
        <w:t>，</w:t>
      </w:r>
      <w:r w:rsidRPr="00147B3C">
        <w:rPr>
          <w:rFonts w:hint="eastAsia"/>
        </w:rPr>
        <w:t>导致开关门受阻或门扇强度不符合</w:t>
      </w:r>
      <w:r w:rsidRPr="00147B3C">
        <w:t>4</w:t>
      </w:r>
      <w:r w:rsidRPr="00147B3C">
        <w:rPr>
          <w:rFonts w:hint="eastAsia"/>
        </w:rPr>
        <w:t>.</w:t>
      </w:r>
      <w:r w:rsidRPr="00147B3C">
        <w:t>8.1</w:t>
      </w:r>
      <w:r w:rsidRPr="00147B3C">
        <w:rPr>
          <w:rFonts w:hint="eastAsia"/>
        </w:rPr>
        <w:t>的要求；</w:t>
      </w:r>
    </w:p>
    <w:p w14:paraId="32EF9362" w14:textId="0FF0B26C" w:rsidR="00665C5E" w:rsidRPr="00147B3C" w:rsidRDefault="00665C5E" w:rsidP="00C37822">
      <w:pPr>
        <w:pStyle w:val="af5"/>
      </w:pPr>
      <w:r w:rsidRPr="00147B3C">
        <w:rPr>
          <w:rFonts w:hint="eastAsia"/>
        </w:rPr>
        <w:t>玻璃门扇出现裂纹或玻璃门扇边缘出现锋利缺口。</w:t>
      </w:r>
    </w:p>
    <w:p w14:paraId="7DF3FAC6" w14:textId="5528D1DA" w:rsidR="008079C6" w:rsidRPr="00147B3C" w:rsidRDefault="008079C6" w:rsidP="007D6D28">
      <w:pPr>
        <w:pStyle w:val="affe"/>
        <w:spacing w:before="156" w:after="156"/>
      </w:pPr>
      <w:bookmarkStart w:id="335" w:name="_Toc164279767"/>
      <w:bookmarkStart w:id="336" w:name="_Toc164280628"/>
      <w:bookmarkStart w:id="337" w:name="_Toc164281204"/>
      <w:bookmarkStart w:id="338" w:name="_Toc164341673"/>
      <w:bookmarkStart w:id="339" w:name="_Toc164446132"/>
      <w:r w:rsidRPr="00147B3C">
        <w:rPr>
          <w:rFonts w:hint="eastAsia"/>
        </w:rPr>
        <w:t>地</w:t>
      </w:r>
      <w:proofErr w:type="gramStart"/>
      <w:r w:rsidRPr="00147B3C">
        <w:rPr>
          <w:rFonts w:hint="eastAsia"/>
        </w:rPr>
        <w:t>坎及其</w:t>
      </w:r>
      <w:proofErr w:type="gramEnd"/>
      <w:r w:rsidRPr="00147B3C">
        <w:rPr>
          <w:rFonts w:hint="eastAsia"/>
        </w:rPr>
        <w:t>支架</w:t>
      </w:r>
      <w:bookmarkEnd w:id="335"/>
      <w:bookmarkEnd w:id="336"/>
      <w:bookmarkEnd w:id="337"/>
      <w:bookmarkEnd w:id="338"/>
      <w:bookmarkEnd w:id="339"/>
    </w:p>
    <w:p w14:paraId="13E86F73" w14:textId="375534F1" w:rsidR="008079C6" w:rsidRPr="00147B3C" w:rsidRDefault="008079C6" w:rsidP="007D6D28">
      <w:pPr>
        <w:pStyle w:val="afff"/>
        <w:spacing w:before="156" w:after="156"/>
      </w:pPr>
      <w:r w:rsidRPr="00147B3C">
        <w:rPr>
          <w:rFonts w:hint="eastAsia"/>
        </w:rPr>
        <w:t>地坎</w:t>
      </w:r>
    </w:p>
    <w:p w14:paraId="57084972" w14:textId="4A6804F5" w:rsidR="008079C6" w:rsidRPr="00147B3C" w:rsidRDefault="008079C6" w:rsidP="008079C6">
      <w:pPr>
        <w:pStyle w:val="affffb"/>
        <w:ind w:firstLine="420"/>
      </w:pPr>
      <w:r w:rsidRPr="00147B3C">
        <w:rPr>
          <w:rFonts w:hint="eastAsia"/>
        </w:rPr>
        <w:t>地坎</w:t>
      </w:r>
      <w:r w:rsidR="00905C94"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52214469" w14:textId="767003CA" w:rsidR="008079C6" w:rsidRPr="00147B3C" w:rsidRDefault="008079C6">
      <w:pPr>
        <w:pStyle w:val="af5"/>
        <w:numPr>
          <w:ilvl w:val="0"/>
          <w:numId w:val="42"/>
        </w:numPr>
      </w:pPr>
      <w:r w:rsidRPr="00147B3C">
        <w:rPr>
          <w:rFonts w:hint="eastAsia"/>
        </w:rPr>
        <w:t>地坎变形使</w:t>
      </w:r>
      <w:proofErr w:type="gramStart"/>
      <w:r w:rsidRPr="00147B3C">
        <w:rPr>
          <w:rFonts w:hint="eastAsia"/>
        </w:rPr>
        <w:t>层门地坎与</w:t>
      </w:r>
      <w:proofErr w:type="gramEnd"/>
      <w:r w:rsidRPr="00147B3C">
        <w:rPr>
          <w:rFonts w:hint="eastAsia"/>
        </w:rPr>
        <w:t>轿厢地坎水平距离大于35</w:t>
      </w:r>
      <w:r w:rsidR="007744E9" w:rsidRPr="00147B3C">
        <w:rPr>
          <w:rFonts w:hint="eastAsia"/>
        </w:rPr>
        <w:t xml:space="preserve"> mm</w:t>
      </w:r>
      <w:r w:rsidR="003C5ED2" w:rsidRPr="00147B3C">
        <w:rPr>
          <w:rFonts w:hint="eastAsia"/>
        </w:rPr>
        <w:t>；</w:t>
      </w:r>
    </w:p>
    <w:p w14:paraId="614A6269" w14:textId="0A4D42B9" w:rsidR="008079C6" w:rsidRPr="00147B3C" w:rsidRDefault="008079C6" w:rsidP="007D6D28">
      <w:pPr>
        <w:pStyle w:val="af5"/>
      </w:pPr>
      <w:r w:rsidRPr="00147B3C">
        <w:rPr>
          <w:rFonts w:hint="eastAsia"/>
        </w:rPr>
        <w:t>地坎滑槽变形</w:t>
      </w:r>
      <w:r w:rsidR="00E523D0" w:rsidRPr="00147B3C">
        <w:rPr>
          <w:rFonts w:hint="eastAsia"/>
        </w:rPr>
        <w:t>，</w:t>
      </w:r>
      <w:r w:rsidRPr="00147B3C">
        <w:rPr>
          <w:rFonts w:hint="eastAsia"/>
        </w:rPr>
        <w:t>影响门扇正常运行或导致</w:t>
      </w:r>
      <w:proofErr w:type="gramStart"/>
      <w:r w:rsidRPr="00147B3C">
        <w:rPr>
          <w:rFonts w:hint="eastAsia"/>
        </w:rPr>
        <w:t>门导靴</w:t>
      </w:r>
      <w:proofErr w:type="gramEnd"/>
      <w:r w:rsidRPr="00147B3C">
        <w:rPr>
          <w:rFonts w:hint="eastAsia"/>
        </w:rPr>
        <w:t>脱轨</w:t>
      </w:r>
      <w:r w:rsidR="003C5ED2" w:rsidRPr="00147B3C">
        <w:rPr>
          <w:rFonts w:hint="eastAsia"/>
        </w:rPr>
        <w:t>；</w:t>
      </w:r>
    </w:p>
    <w:p w14:paraId="7DAE300E" w14:textId="5624860C" w:rsidR="008079C6" w:rsidRPr="00147B3C" w:rsidRDefault="008079C6" w:rsidP="007D6D28">
      <w:pPr>
        <w:pStyle w:val="af5"/>
      </w:pPr>
      <w:r w:rsidRPr="00147B3C">
        <w:rPr>
          <w:rFonts w:hint="eastAsia"/>
        </w:rPr>
        <w:t>地</w:t>
      </w:r>
      <w:proofErr w:type="gramStart"/>
      <w:r w:rsidRPr="00147B3C">
        <w:rPr>
          <w:rFonts w:hint="eastAsia"/>
        </w:rPr>
        <w:t>坎出现</w:t>
      </w:r>
      <w:proofErr w:type="gramEnd"/>
      <w:r w:rsidR="00B82693" w:rsidRPr="00147B3C">
        <w:rPr>
          <w:rFonts w:hint="eastAsia"/>
        </w:rPr>
        <w:t>变形、</w:t>
      </w:r>
      <w:r w:rsidRPr="00147B3C">
        <w:rPr>
          <w:rFonts w:hint="eastAsia"/>
        </w:rPr>
        <w:t>断裂、开焊、严重磨损或</w:t>
      </w:r>
      <w:r w:rsidR="00AB090F" w:rsidRPr="00147B3C">
        <w:rPr>
          <w:rFonts w:hint="eastAsia"/>
        </w:rPr>
        <w:t>锈蚀</w:t>
      </w:r>
      <w:r w:rsidR="00E523D0" w:rsidRPr="00147B3C">
        <w:rPr>
          <w:rFonts w:hint="eastAsia"/>
        </w:rPr>
        <w:t>，</w:t>
      </w:r>
      <w:proofErr w:type="gramStart"/>
      <w:r w:rsidRPr="00147B3C">
        <w:rPr>
          <w:rFonts w:hint="eastAsia"/>
        </w:rPr>
        <w:t>影响层门和</w:t>
      </w:r>
      <w:proofErr w:type="gramEnd"/>
      <w:r w:rsidRPr="00147B3C">
        <w:rPr>
          <w:rFonts w:hint="eastAsia"/>
        </w:rPr>
        <w:t>轿门正常工作</w:t>
      </w:r>
      <w:r w:rsidR="00B95CEA" w:rsidRPr="00147B3C">
        <w:rPr>
          <w:rFonts w:hint="eastAsia"/>
        </w:rPr>
        <w:t>。</w:t>
      </w:r>
    </w:p>
    <w:p w14:paraId="1E768817" w14:textId="364AD9FB" w:rsidR="008079C6" w:rsidRPr="00147B3C" w:rsidRDefault="008079C6" w:rsidP="007D6D28">
      <w:pPr>
        <w:pStyle w:val="afff"/>
        <w:spacing w:before="156" w:after="156"/>
      </w:pPr>
      <w:r w:rsidRPr="00147B3C">
        <w:rPr>
          <w:rFonts w:hint="eastAsia"/>
        </w:rPr>
        <w:t>地坎支架</w:t>
      </w:r>
    </w:p>
    <w:p w14:paraId="444FAFB3" w14:textId="112AA948" w:rsidR="008079C6" w:rsidRPr="00147B3C" w:rsidRDefault="008079C6" w:rsidP="008079C6">
      <w:pPr>
        <w:pStyle w:val="affffb"/>
        <w:ind w:firstLine="420"/>
      </w:pPr>
      <w:r w:rsidRPr="00147B3C">
        <w:rPr>
          <w:rFonts w:hint="eastAsia"/>
        </w:rPr>
        <w:t>地坎支架严重变形或</w:t>
      </w:r>
      <w:r w:rsidR="00AB090F" w:rsidRPr="00147B3C">
        <w:rPr>
          <w:rFonts w:hint="eastAsia"/>
        </w:rPr>
        <w:t>锈蚀</w:t>
      </w:r>
      <w:r w:rsidR="00E523D0" w:rsidRPr="00147B3C">
        <w:rPr>
          <w:rFonts w:hint="eastAsia"/>
        </w:rPr>
        <w:t>，</w:t>
      </w:r>
      <w:r w:rsidRPr="00147B3C">
        <w:rPr>
          <w:rFonts w:hint="eastAsia"/>
        </w:rPr>
        <w:t>影响地坎正常使用</w:t>
      </w:r>
      <w:r w:rsidR="00E523D0" w:rsidRPr="00147B3C">
        <w:rPr>
          <w:rFonts w:hint="eastAsia"/>
        </w:rPr>
        <w:t>，</w:t>
      </w:r>
      <w:r w:rsidRPr="00147B3C">
        <w:rPr>
          <w:rFonts w:hint="eastAsia"/>
        </w:rPr>
        <w:t>视为达到报废技术条件。</w:t>
      </w:r>
    </w:p>
    <w:p w14:paraId="40143B99" w14:textId="65383713" w:rsidR="008079C6" w:rsidRPr="00147B3C" w:rsidRDefault="008079C6" w:rsidP="007D6D28">
      <w:pPr>
        <w:pStyle w:val="affe"/>
        <w:spacing w:before="156" w:after="156"/>
      </w:pPr>
      <w:bookmarkStart w:id="340" w:name="_Toc164279768"/>
      <w:bookmarkStart w:id="341" w:name="_Toc164280629"/>
      <w:bookmarkStart w:id="342" w:name="_Toc164281205"/>
      <w:bookmarkStart w:id="343" w:name="_Toc164341674"/>
      <w:bookmarkStart w:id="344" w:name="_Toc164446133"/>
      <w:r w:rsidRPr="00147B3C">
        <w:rPr>
          <w:rFonts w:hint="eastAsia"/>
        </w:rPr>
        <w:t>导向装置、保持装置和门悬挂机构</w:t>
      </w:r>
      <w:bookmarkEnd w:id="340"/>
      <w:bookmarkEnd w:id="341"/>
      <w:bookmarkEnd w:id="342"/>
      <w:bookmarkEnd w:id="343"/>
      <w:bookmarkEnd w:id="344"/>
    </w:p>
    <w:p w14:paraId="633F20B1" w14:textId="01849B40" w:rsidR="008079C6" w:rsidRPr="00147B3C" w:rsidRDefault="008079C6" w:rsidP="008079C6">
      <w:pPr>
        <w:pStyle w:val="affffb"/>
        <w:ind w:firstLine="420"/>
      </w:pPr>
      <w:r w:rsidRPr="00147B3C">
        <w:rPr>
          <w:rFonts w:hint="eastAsia"/>
        </w:rPr>
        <w:t>导向装置、保持装置和门悬挂机构</w:t>
      </w:r>
      <w:r w:rsidR="00905C94"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07D6046A" w14:textId="7A1F9E6A" w:rsidR="008079C6" w:rsidRPr="00147B3C" w:rsidRDefault="008079C6">
      <w:pPr>
        <w:pStyle w:val="af5"/>
        <w:numPr>
          <w:ilvl w:val="0"/>
          <w:numId w:val="43"/>
        </w:numPr>
      </w:pPr>
      <w:r w:rsidRPr="00147B3C">
        <w:rPr>
          <w:rFonts w:hint="eastAsia"/>
        </w:rPr>
        <w:t>有裂纹或活动部件不灵活</w:t>
      </w:r>
      <w:r w:rsidR="003C5ED2" w:rsidRPr="00147B3C">
        <w:rPr>
          <w:rFonts w:hint="eastAsia"/>
        </w:rPr>
        <w:t>；</w:t>
      </w:r>
    </w:p>
    <w:p w14:paraId="38740F61" w14:textId="77C4B85B" w:rsidR="008079C6" w:rsidRPr="00147B3C" w:rsidRDefault="008079C6" w:rsidP="007D6D28">
      <w:pPr>
        <w:pStyle w:val="af5"/>
      </w:pPr>
      <w:r w:rsidRPr="00147B3C">
        <w:rPr>
          <w:rFonts w:hint="eastAsia"/>
        </w:rPr>
        <w:t>严重磨损、变形或脱焊；</w:t>
      </w:r>
    </w:p>
    <w:p w14:paraId="577ED0E8" w14:textId="15C6BA15" w:rsidR="008079C6" w:rsidRPr="00147B3C" w:rsidRDefault="008079C6" w:rsidP="007D6D28">
      <w:pPr>
        <w:pStyle w:val="af5"/>
      </w:pPr>
      <w:r w:rsidRPr="00147B3C">
        <w:rPr>
          <w:rFonts w:hint="eastAsia"/>
        </w:rPr>
        <w:t>导向装置与导向结构出现导向严重阻滞、配合异位，或导向过程异常声响且无法修复；</w:t>
      </w:r>
    </w:p>
    <w:p w14:paraId="372137DD" w14:textId="388FA66B" w:rsidR="008079C6" w:rsidRPr="00147B3C" w:rsidRDefault="008079C6" w:rsidP="007D6D28">
      <w:pPr>
        <w:pStyle w:val="af5"/>
      </w:pPr>
      <w:r w:rsidRPr="00147B3C">
        <w:rPr>
          <w:rFonts w:hint="eastAsia"/>
        </w:rPr>
        <w:t>保持装置出现严重锈蚀、磨损或变形，或保持结构出现配合异位，无法满足设计啮合尺寸要求。</w:t>
      </w:r>
    </w:p>
    <w:p w14:paraId="221A0A54" w14:textId="161ADE6D" w:rsidR="001770F2" w:rsidRPr="00147B3C" w:rsidRDefault="001770F2" w:rsidP="004D53F5">
      <w:pPr>
        <w:pStyle w:val="affd"/>
        <w:spacing w:before="156" w:after="156"/>
      </w:pPr>
      <w:bookmarkStart w:id="345" w:name="_Toc164279770"/>
      <w:bookmarkStart w:id="346" w:name="_Toc164280631"/>
      <w:bookmarkStart w:id="347" w:name="_Toc164281206"/>
      <w:bookmarkStart w:id="348" w:name="_Toc164341675"/>
      <w:bookmarkStart w:id="349" w:name="_Toc164446134"/>
      <w:r w:rsidRPr="00147B3C">
        <w:rPr>
          <w:rFonts w:hint="eastAsia"/>
        </w:rPr>
        <w:t>门锁装置</w:t>
      </w:r>
      <w:bookmarkEnd w:id="345"/>
      <w:bookmarkEnd w:id="346"/>
      <w:bookmarkEnd w:id="347"/>
      <w:bookmarkEnd w:id="348"/>
      <w:bookmarkEnd w:id="349"/>
    </w:p>
    <w:p w14:paraId="5C0AEE03" w14:textId="307A73F7" w:rsidR="001770F2" w:rsidRPr="00147B3C" w:rsidRDefault="001770F2" w:rsidP="00943D24">
      <w:pPr>
        <w:pStyle w:val="affffb"/>
        <w:ind w:firstLine="420"/>
      </w:pPr>
      <w:r w:rsidRPr="00147B3C">
        <w:rPr>
          <w:rFonts w:hint="eastAsia"/>
        </w:rPr>
        <w:t>门锁装置</w:t>
      </w:r>
      <w:r w:rsidR="00905C94" w:rsidRPr="00147B3C">
        <w:rPr>
          <w:rFonts w:hint="eastAsia"/>
        </w:rPr>
        <w:t>存在</w:t>
      </w:r>
      <w:r w:rsidRPr="00147B3C">
        <w:rPr>
          <w:rFonts w:hint="eastAsia"/>
        </w:rPr>
        <w:t>下列情况之一，视为达到报废技术条件：</w:t>
      </w:r>
    </w:p>
    <w:p w14:paraId="2A59DD75" w14:textId="4FB13A77" w:rsidR="001770F2" w:rsidRPr="00147B3C" w:rsidRDefault="001770F2">
      <w:pPr>
        <w:pStyle w:val="af5"/>
        <w:numPr>
          <w:ilvl w:val="0"/>
          <w:numId w:val="46"/>
        </w:numPr>
      </w:pPr>
      <w:r w:rsidRPr="00147B3C">
        <w:rPr>
          <w:rFonts w:hint="eastAsia"/>
        </w:rPr>
        <w:t>门锁机械结构变形</w:t>
      </w:r>
      <w:r w:rsidR="00E170FB" w:rsidRPr="00147B3C">
        <w:rPr>
          <w:rFonts w:hint="eastAsia"/>
        </w:rPr>
        <w:t>，导致不能保证7</w:t>
      </w:r>
      <w:r w:rsidR="007744E9" w:rsidRPr="00147B3C">
        <w:rPr>
          <w:rFonts w:hint="eastAsia"/>
        </w:rPr>
        <w:t xml:space="preserve"> mm</w:t>
      </w:r>
      <w:r w:rsidR="00E170FB" w:rsidRPr="00147B3C">
        <w:rPr>
          <w:rFonts w:hint="eastAsia"/>
        </w:rPr>
        <w:t>的最小啮合深度</w:t>
      </w:r>
      <w:r w:rsidRPr="00147B3C">
        <w:rPr>
          <w:rFonts w:hint="eastAsia"/>
        </w:rPr>
        <w:t>；</w:t>
      </w:r>
    </w:p>
    <w:p w14:paraId="39DCFBF3" w14:textId="2EC5752A" w:rsidR="001770F2" w:rsidRPr="00147B3C" w:rsidRDefault="001770F2" w:rsidP="0036464A">
      <w:pPr>
        <w:pStyle w:val="af5"/>
      </w:pPr>
      <w:r w:rsidRPr="00147B3C">
        <w:rPr>
          <w:rFonts w:hint="eastAsia"/>
        </w:rPr>
        <w:t>出现裂纹、锈蚀或旋转部件不灵活</w:t>
      </w:r>
      <w:r w:rsidR="00A936A8" w:rsidRPr="00147B3C">
        <w:rPr>
          <w:rFonts w:hint="eastAsia"/>
        </w:rPr>
        <w:t>；</w:t>
      </w:r>
    </w:p>
    <w:p w14:paraId="15ADC032" w14:textId="77777777" w:rsidR="00A936A8" w:rsidRPr="00147B3C" w:rsidRDefault="00A936A8" w:rsidP="00A936A8">
      <w:pPr>
        <w:pStyle w:val="af5"/>
      </w:pPr>
      <w:r w:rsidRPr="00147B3C">
        <w:rPr>
          <w:rFonts w:hint="eastAsia"/>
        </w:rPr>
        <w:t>门锁触点严重烧蚀造成接触不良，影响电梯正常开关门。</w:t>
      </w:r>
    </w:p>
    <w:p w14:paraId="6DBA5C1C" w14:textId="5BD286AD" w:rsidR="001770F2" w:rsidRPr="00147B3C" w:rsidRDefault="001770F2" w:rsidP="004D53F5">
      <w:pPr>
        <w:pStyle w:val="affd"/>
        <w:spacing w:before="156" w:after="156"/>
      </w:pPr>
      <w:bookmarkStart w:id="350" w:name="_Toc164279771"/>
      <w:bookmarkStart w:id="351" w:name="_Toc164280632"/>
      <w:bookmarkStart w:id="352" w:name="_Toc164281207"/>
      <w:bookmarkStart w:id="353" w:name="_Toc164341676"/>
      <w:bookmarkStart w:id="354" w:name="_Toc164446135"/>
      <w:r w:rsidRPr="00147B3C">
        <w:rPr>
          <w:rFonts w:hint="eastAsia"/>
        </w:rPr>
        <w:t>限速器及其张紧装置</w:t>
      </w:r>
      <w:bookmarkEnd w:id="350"/>
      <w:bookmarkEnd w:id="351"/>
      <w:bookmarkEnd w:id="352"/>
      <w:bookmarkEnd w:id="353"/>
      <w:bookmarkEnd w:id="354"/>
      <w:r w:rsidRPr="00147B3C">
        <w:rPr>
          <w:rFonts w:hint="eastAsia"/>
        </w:rPr>
        <w:t xml:space="preserve"> </w:t>
      </w:r>
    </w:p>
    <w:p w14:paraId="216C9F47" w14:textId="515B80F0" w:rsidR="001770F2" w:rsidRPr="00147B3C" w:rsidRDefault="001770F2" w:rsidP="004D53F5">
      <w:pPr>
        <w:pStyle w:val="affe"/>
        <w:spacing w:before="156" w:after="156"/>
      </w:pPr>
      <w:bookmarkStart w:id="355" w:name="_Toc164281208"/>
      <w:bookmarkStart w:id="356" w:name="_Toc164341677"/>
      <w:bookmarkStart w:id="357" w:name="_Toc164446136"/>
      <w:r w:rsidRPr="00147B3C">
        <w:rPr>
          <w:rFonts w:hint="eastAsia"/>
        </w:rPr>
        <w:t>限速器</w:t>
      </w:r>
      <w:bookmarkEnd w:id="355"/>
      <w:bookmarkEnd w:id="356"/>
      <w:bookmarkEnd w:id="357"/>
      <w:r w:rsidRPr="00147B3C">
        <w:rPr>
          <w:rFonts w:hint="eastAsia"/>
        </w:rPr>
        <w:t xml:space="preserve"> </w:t>
      </w:r>
    </w:p>
    <w:p w14:paraId="5F271911" w14:textId="71802015" w:rsidR="001770F2" w:rsidRPr="00147B3C" w:rsidRDefault="001770F2" w:rsidP="0031468B">
      <w:pPr>
        <w:pStyle w:val="affffb"/>
        <w:ind w:firstLine="420"/>
      </w:pPr>
      <w:r w:rsidRPr="00147B3C">
        <w:rPr>
          <w:rFonts w:hint="eastAsia"/>
        </w:rPr>
        <w:t>限速器</w:t>
      </w:r>
      <w:r w:rsidR="00C87F8C" w:rsidRPr="00147B3C">
        <w:rPr>
          <w:rFonts w:hint="eastAsia"/>
        </w:rPr>
        <w:t>存在下列情况</w:t>
      </w:r>
      <w:r w:rsidRPr="00147B3C">
        <w:rPr>
          <w:rFonts w:hint="eastAsia"/>
        </w:rPr>
        <w:t>之一，视为达到报废技术条件：</w:t>
      </w:r>
    </w:p>
    <w:p w14:paraId="3E821303" w14:textId="31BE92AB" w:rsidR="00DF0BCB" w:rsidRPr="00147B3C" w:rsidRDefault="00DF0BCB">
      <w:pPr>
        <w:pStyle w:val="af5"/>
        <w:numPr>
          <w:ilvl w:val="0"/>
          <w:numId w:val="47"/>
        </w:numPr>
      </w:pPr>
      <w:r w:rsidRPr="00147B3C">
        <w:rPr>
          <w:rFonts w:hint="eastAsia"/>
        </w:rPr>
        <w:t>限速器触发装置动作不灵活</w:t>
      </w:r>
      <w:r w:rsidR="009674D1" w:rsidRPr="00147B3C">
        <w:rPr>
          <w:rFonts w:hint="eastAsia"/>
        </w:rPr>
        <w:t>，夹持装置动作不可靠</w:t>
      </w:r>
      <w:r w:rsidRPr="00147B3C">
        <w:rPr>
          <w:rFonts w:hint="eastAsia"/>
        </w:rPr>
        <w:t>；</w:t>
      </w:r>
    </w:p>
    <w:p w14:paraId="79F99CCE" w14:textId="18A64A6E" w:rsidR="001770F2" w:rsidRPr="00147B3C" w:rsidRDefault="001770F2">
      <w:pPr>
        <w:pStyle w:val="af5"/>
        <w:numPr>
          <w:ilvl w:val="0"/>
          <w:numId w:val="47"/>
        </w:numPr>
      </w:pPr>
      <w:r w:rsidRPr="00147B3C">
        <w:rPr>
          <w:rFonts w:hint="eastAsia"/>
        </w:rPr>
        <w:t>限速器轴承损坏导致限速器轮转动不灵活；</w:t>
      </w:r>
    </w:p>
    <w:p w14:paraId="156534AF" w14:textId="3F62588D" w:rsidR="000677F3" w:rsidRPr="00147B3C" w:rsidRDefault="001770F2" w:rsidP="0031468B">
      <w:pPr>
        <w:pStyle w:val="af5"/>
      </w:pPr>
      <w:r w:rsidRPr="00147B3C">
        <w:rPr>
          <w:rFonts w:hint="eastAsia"/>
        </w:rPr>
        <w:lastRenderedPageBreak/>
        <w:t>限速器动作时，不能有效</w:t>
      </w:r>
      <w:r w:rsidR="00375F17" w:rsidRPr="00147B3C">
        <w:rPr>
          <w:rFonts w:hint="eastAsia"/>
        </w:rPr>
        <w:t>提拉</w:t>
      </w:r>
      <w:r w:rsidRPr="00147B3C">
        <w:rPr>
          <w:rFonts w:hint="eastAsia"/>
        </w:rPr>
        <w:t>安全钳</w:t>
      </w:r>
      <w:r w:rsidR="000677F3" w:rsidRPr="00147B3C">
        <w:rPr>
          <w:rFonts w:hint="eastAsia"/>
        </w:rPr>
        <w:t>；</w:t>
      </w:r>
    </w:p>
    <w:p w14:paraId="78017FCC" w14:textId="6A086DFC" w:rsidR="001770F2" w:rsidRPr="00147B3C" w:rsidRDefault="000677F3" w:rsidP="0031468B">
      <w:pPr>
        <w:pStyle w:val="af5"/>
      </w:pPr>
      <w:r w:rsidRPr="00147B3C">
        <w:rPr>
          <w:rFonts w:hint="eastAsia"/>
        </w:rPr>
        <w:t>用于</w:t>
      </w:r>
      <w:r w:rsidR="00375F17" w:rsidRPr="00147B3C">
        <w:rPr>
          <w:rFonts w:hint="eastAsia"/>
        </w:rPr>
        <w:t>触发轿厢上行超速保护装置或轿厢意外移动保护装置</w:t>
      </w:r>
      <w:r w:rsidRPr="00147B3C">
        <w:rPr>
          <w:rFonts w:hint="eastAsia"/>
        </w:rPr>
        <w:t>的限速器，</w:t>
      </w:r>
      <w:r w:rsidR="00E170FB" w:rsidRPr="00147B3C">
        <w:rPr>
          <w:rFonts w:hint="eastAsia"/>
        </w:rPr>
        <w:t>动作时</w:t>
      </w:r>
      <w:r w:rsidRPr="00147B3C">
        <w:rPr>
          <w:rFonts w:hint="eastAsia"/>
        </w:rPr>
        <w:t>不能有效触发</w:t>
      </w:r>
      <w:r w:rsidR="001770F2" w:rsidRPr="00147B3C">
        <w:rPr>
          <w:rFonts w:hint="eastAsia"/>
        </w:rPr>
        <w:t>；</w:t>
      </w:r>
    </w:p>
    <w:p w14:paraId="66516502" w14:textId="5D75374A" w:rsidR="00E85EBF" w:rsidRPr="00147B3C" w:rsidRDefault="00867693" w:rsidP="00867693">
      <w:pPr>
        <w:pStyle w:val="af5"/>
      </w:pPr>
      <w:r w:rsidRPr="00147B3C">
        <w:rPr>
          <w:rFonts w:hint="eastAsia"/>
        </w:rPr>
        <w:t>限速器机械动作速度</w:t>
      </w:r>
      <w:r w:rsidR="00E85EBF" w:rsidRPr="00147B3C">
        <w:rPr>
          <w:rFonts w:hint="eastAsia"/>
        </w:rPr>
        <w:t>不符合下列要求：</w:t>
      </w:r>
    </w:p>
    <w:p w14:paraId="5765B4EB" w14:textId="0A00DCA3" w:rsidR="00867693" w:rsidRPr="00147B3C" w:rsidRDefault="00867693" w:rsidP="00E85EBF">
      <w:pPr>
        <w:pStyle w:val="af5"/>
        <w:numPr>
          <w:ilvl w:val="0"/>
          <w:numId w:val="0"/>
        </w:numPr>
        <w:ind w:left="851"/>
      </w:pPr>
      <w:r w:rsidRPr="00147B3C">
        <w:rPr>
          <w:rFonts w:hint="eastAsia"/>
        </w:rPr>
        <w:t>小于额定速度的115%，或者小于或等于下列值</w:t>
      </w:r>
      <w:r w:rsidR="00E85EBF" w:rsidRPr="00147B3C">
        <w:rPr>
          <w:rFonts w:hint="eastAsia"/>
        </w:rPr>
        <w:t>：</w:t>
      </w:r>
      <w:r w:rsidRPr="00147B3C">
        <w:rPr>
          <w:rFonts w:hint="eastAsia"/>
        </w:rPr>
        <w:t xml:space="preserve"> </w:t>
      </w:r>
    </w:p>
    <w:p w14:paraId="73DA8158" w14:textId="7BCA9D43" w:rsidR="00867693" w:rsidRPr="00147B3C" w:rsidRDefault="00867693">
      <w:pPr>
        <w:pStyle w:val="af6"/>
        <w:numPr>
          <w:ilvl w:val="1"/>
          <w:numId w:val="80"/>
        </w:numPr>
      </w:pPr>
      <w:r w:rsidRPr="00147B3C">
        <w:rPr>
          <w:rFonts w:hint="eastAsia"/>
        </w:rPr>
        <w:t>对于除了不可脱落滚柱式以外的瞬时式安全钳</w:t>
      </w:r>
      <w:r w:rsidR="00E523D0" w:rsidRPr="00147B3C">
        <w:rPr>
          <w:rFonts w:hint="eastAsia"/>
        </w:rPr>
        <w:t>，</w:t>
      </w:r>
      <w:r w:rsidRPr="00147B3C">
        <w:rPr>
          <w:rFonts w:hint="eastAsia"/>
        </w:rPr>
        <w:t>为0.80</w:t>
      </w:r>
      <w:r w:rsidR="007744E9" w:rsidRPr="00147B3C">
        <w:rPr>
          <w:rFonts w:hint="eastAsia"/>
        </w:rPr>
        <w:t xml:space="preserve"> </w:t>
      </w:r>
      <w:r w:rsidRPr="00147B3C">
        <w:rPr>
          <w:rFonts w:hint="eastAsia"/>
        </w:rPr>
        <w:t>m/s；</w:t>
      </w:r>
    </w:p>
    <w:p w14:paraId="20A11557" w14:textId="4593945B" w:rsidR="00867693" w:rsidRPr="00147B3C" w:rsidRDefault="00867693" w:rsidP="00E85EBF">
      <w:pPr>
        <w:pStyle w:val="af6"/>
      </w:pPr>
      <w:r w:rsidRPr="00147B3C">
        <w:rPr>
          <w:rFonts w:hint="eastAsia"/>
        </w:rPr>
        <w:t>对于不可脱落滚柱式瞬时式安全钳</w:t>
      </w:r>
      <w:r w:rsidR="00E523D0" w:rsidRPr="00147B3C">
        <w:rPr>
          <w:rFonts w:hint="eastAsia"/>
        </w:rPr>
        <w:t>，</w:t>
      </w:r>
      <w:r w:rsidRPr="00147B3C">
        <w:rPr>
          <w:rFonts w:hint="eastAsia"/>
        </w:rPr>
        <w:t>为1.00</w:t>
      </w:r>
      <w:r w:rsidR="007744E9" w:rsidRPr="00147B3C">
        <w:rPr>
          <w:rFonts w:hint="eastAsia"/>
        </w:rPr>
        <w:t xml:space="preserve"> </w:t>
      </w:r>
      <w:r w:rsidRPr="00147B3C">
        <w:rPr>
          <w:rFonts w:hint="eastAsia"/>
        </w:rPr>
        <w:t>m/s；</w:t>
      </w:r>
    </w:p>
    <w:p w14:paraId="5EBC748F" w14:textId="60B047E0" w:rsidR="00867693" w:rsidRPr="00147B3C" w:rsidRDefault="00867693" w:rsidP="00E85EBF">
      <w:pPr>
        <w:pStyle w:val="af6"/>
      </w:pPr>
      <w:r w:rsidRPr="00147B3C">
        <w:rPr>
          <w:rFonts w:hint="eastAsia"/>
        </w:rPr>
        <w:t>对于额定速度小于或等于1.00</w:t>
      </w:r>
      <w:r w:rsidR="007744E9" w:rsidRPr="00147B3C">
        <w:rPr>
          <w:rFonts w:hint="eastAsia"/>
        </w:rPr>
        <w:t xml:space="preserve"> </w:t>
      </w:r>
      <w:r w:rsidRPr="00147B3C">
        <w:rPr>
          <w:rFonts w:hint="eastAsia"/>
        </w:rPr>
        <w:t>m/s的渐进式安全钳</w:t>
      </w:r>
      <w:r w:rsidR="00E523D0" w:rsidRPr="00147B3C">
        <w:rPr>
          <w:rFonts w:hint="eastAsia"/>
        </w:rPr>
        <w:t>，</w:t>
      </w:r>
      <w:r w:rsidRPr="00147B3C">
        <w:rPr>
          <w:rFonts w:hint="eastAsia"/>
        </w:rPr>
        <w:t>为1.50</w:t>
      </w:r>
      <w:r w:rsidR="007744E9" w:rsidRPr="00147B3C">
        <w:rPr>
          <w:rFonts w:hint="eastAsia"/>
        </w:rPr>
        <w:t xml:space="preserve"> </w:t>
      </w:r>
      <w:r w:rsidRPr="00147B3C">
        <w:rPr>
          <w:rFonts w:hint="eastAsia"/>
        </w:rPr>
        <w:t>m/s；</w:t>
      </w:r>
    </w:p>
    <w:p w14:paraId="7ED07680" w14:textId="43EC011C" w:rsidR="00867693" w:rsidRPr="00147B3C" w:rsidRDefault="00867693" w:rsidP="00E85EBF">
      <w:pPr>
        <w:pStyle w:val="af6"/>
      </w:pPr>
      <w:r w:rsidRPr="00147B3C">
        <w:rPr>
          <w:rFonts w:hint="eastAsia"/>
        </w:rPr>
        <w:t>对于额定速度大于1.00</w:t>
      </w:r>
      <w:r w:rsidR="007744E9" w:rsidRPr="00147B3C">
        <w:rPr>
          <w:rFonts w:hint="eastAsia"/>
        </w:rPr>
        <w:t xml:space="preserve"> </w:t>
      </w:r>
      <w:r w:rsidRPr="00147B3C">
        <w:rPr>
          <w:rFonts w:hint="eastAsia"/>
        </w:rPr>
        <w:t>m/s的渐进式安全钳</w:t>
      </w:r>
      <w:r w:rsidR="00E523D0" w:rsidRPr="00147B3C">
        <w:rPr>
          <w:rFonts w:hint="eastAsia"/>
        </w:rPr>
        <w:t>，</w:t>
      </w:r>
      <w:r w:rsidRPr="00147B3C">
        <w:rPr>
          <w:rFonts w:hint="eastAsia"/>
        </w:rPr>
        <w:t>为1.25v+0.25/v</w:t>
      </w:r>
      <w:r w:rsidR="00E523D0" w:rsidRPr="00147B3C">
        <w:rPr>
          <w:rFonts w:hint="eastAsia"/>
        </w:rPr>
        <w:t>，</w:t>
      </w:r>
      <w:r w:rsidRPr="00147B3C">
        <w:rPr>
          <w:rFonts w:hint="eastAsia"/>
        </w:rPr>
        <w:t>单位为米每秒(m/s)。</w:t>
      </w:r>
    </w:p>
    <w:p w14:paraId="1E5F0390" w14:textId="501F09A2" w:rsidR="00867693" w:rsidRPr="00147B3C" w:rsidRDefault="00867693" w:rsidP="00867693">
      <w:pPr>
        <w:pStyle w:val="af5"/>
      </w:pPr>
      <w:r w:rsidRPr="00147B3C">
        <w:rPr>
          <w:rFonts w:hint="eastAsia"/>
        </w:rPr>
        <w:t xml:space="preserve">限速器电气动作速度不符合下列要求； </w:t>
      </w:r>
    </w:p>
    <w:p w14:paraId="3E1876EA" w14:textId="311F484F" w:rsidR="00867693" w:rsidRPr="00147B3C" w:rsidRDefault="00867693">
      <w:pPr>
        <w:pStyle w:val="af6"/>
        <w:numPr>
          <w:ilvl w:val="1"/>
          <w:numId w:val="79"/>
        </w:numPr>
      </w:pPr>
      <w:r w:rsidRPr="00147B3C">
        <w:rPr>
          <w:rFonts w:hint="eastAsia"/>
        </w:rPr>
        <w:t>在轿厢上行或下行的速度达到限速器动作速度之前</w:t>
      </w:r>
      <w:r w:rsidR="00E523D0" w:rsidRPr="00147B3C">
        <w:rPr>
          <w:rFonts w:hint="eastAsia"/>
        </w:rPr>
        <w:t>，</w:t>
      </w:r>
      <w:r w:rsidRPr="00147B3C">
        <w:rPr>
          <w:rFonts w:hint="eastAsia"/>
        </w:rPr>
        <w:t>限速器或其他装置上的电气安全装置使驱动主机停止运转。如果额定速度不大于1.0 m/s</w:t>
      </w:r>
      <w:r w:rsidR="00E523D0" w:rsidRPr="00147B3C">
        <w:rPr>
          <w:rFonts w:hint="eastAsia"/>
        </w:rPr>
        <w:t>，</w:t>
      </w:r>
      <w:r w:rsidRPr="00147B3C">
        <w:rPr>
          <w:rFonts w:hint="eastAsia"/>
        </w:rPr>
        <w:t>该电气安全装置最迟可在限速</w:t>
      </w:r>
      <w:proofErr w:type="gramStart"/>
      <w:r w:rsidRPr="00147B3C">
        <w:rPr>
          <w:rFonts w:hint="eastAsia"/>
        </w:rPr>
        <w:t>器达到</w:t>
      </w:r>
      <w:proofErr w:type="gramEnd"/>
      <w:r w:rsidRPr="00147B3C">
        <w:rPr>
          <w:rFonts w:hint="eastAsia"/>
        </w:rPr>
        <w:t>其动作速度时起作用；</w:t>
      </w:r>
    </w:p>
    <w:p w14:paraId="4B96D369" w14:textId="42BAE825" w:rsidR="00867693" w:rsidRPr="00147B3C" w:rsidRDefault="00867693" w:rsidP="00E85EBF">
      <w:pPr>
        <w:pStyle w:val="af6"/>
      </w:pPr>
      <w:r w:rsidRPr="00147B3C">
        <w:rPr>
          <w:rFonts w:hint="eastAsia"/>
        </w:rPr>
        <w:t>如果安全</w:t>
      </w:r>
      <w:proofErr w:type="gramStart"/>
      <w:r w:rsidRPr="00147B3C">
        <w:rPr>
          <w:rFonts w:hint="eastAsia"/>
        </w:rPr>
        <w:t>钳</w:t>
      </w:r>
      <w:proofErr w:type="gramEnd"/>
      <w:r w:rsidRPr="00147B3C">
        <w:rPr>
          <w:rFonts w:hint="eastAsia"/>
        </w:rPr>
        <w:t>释放后</w:t>
      </w:r>
      <w:r w:rsidR="00E523D0" w:rsidRPr="00147B3C">
        <w:rPr>
          <w:rFonts w:hint="eastAsia"/>
        </w:rPr>
        <w:t>，</w:t>
      </w:r>
      <w:r w:rsidRPr="00147B3C">
        <w:rPr>
          <w:rFonts w:hint="eastAsia"/>
        </w:rPr>
        <w:t>限速</w:t>
      </w:r>
      <w:proofErr w:type="gramStart"/>
      <w:r w:rsidRPr="00147B3C">
        <w:rPr>
          <w:rFonts w:hint="eastAsia"/>
        </w:rPr>
        <w:t>器未能</w:t>
      </w:r>
      <w:proofErr w:type="gramEnd"/>
      <w:r w:rsidRPr="00147B3C">
        <w:rPr>
          <w:rFonts w:hint="eastAsia"/>
        </w:rPr>
        <w:t>自动复位</w:t>
      </w:r>
      <w:r w:rsidR="00E523D0" w:rsidRPr="00147B3C">
        <w:rPr>
          <w:rFonts w:hint="eastAsia"/>
        </w:rPr>
        <w:t>，</w:t>
      </w:r>
      <w:r w:rsidRPr="00147B3C">
        <w:rPr>
          <w:rFonts w:hint="eastAsia"/>
        </w:rPr>
        <w:t>则在限速器未复位时</w:t>
      </w:r>
      <w:r w:rsidR="00E523D0" w:rsidRPr="00147B3C">
        <w:rPr>
          <w:rFonts w:hint="eastAsia"/>
        </w:rPr>
        <w:t>，</w:t>
      </w:r>
      <w:r w:rsidRPr="00147B3C">
        <w:rPr>
          <w:rFonts w:hint="eastAsia"/>
        </w:rPr>
        <w:t>电气安全装置应防止电梯的启动</w:t>
      </w:r>
      <w:r w:rsidR="00E523D0" w:rsidRPr="00147B3C">
        <w:rPr>
          <w:rFonts w:hint="eastAsia"/>
        </w:rPr>
        <w:t>，</w:t>
      </w:r>
      <w:r w:rsidRPr="00147B3C">
        <w:rPr>
          <w:rFonts w:hint="eastAsia"/>
        </w:rPr>
        <w:t>紧急电动运行控制可使该装置不起作用；</w:t>
      </w:r>
    </w:p>
    <w:p w14:paraId="6C90A3C7" w14:textId="2326135A" w:rsidR="001770F2" w:rsidRPr="00147B3C" w:rsidRDefault="00867693" w:rsidP="00E85EBF">
      <w:pPr>
        <w:pStyle w:val="af6"/>
      </w:pPr>
      <w:r w:rsidRPr="00147B3C">
        <w:rPr>
          <w:rFonts w:hint="eastAsia"/>
        </w:rPr>
        <w:t>限速器绳断裂或过分伸长时</w:t>
      </w:r>
      <w:r w:rsidR="00E523D0" w:rsidRPr="00147B3C">
        <w:rPr>
          <w:rFonts w:hint="eastAsia"/>
        </w:rPr>
        <w:t>，</w:t>
      </w:r>
      <w:r w:rsidRPr="00147B3C">
        <w:rPr>
          <w:rFonts w:hint="eastAsia"/>
        </w:rPr>
        <w:t>电气安全装置使驱动主机停止运转。</w:t>
      </w:r>
    </w:p>
    <w:p w14:paraId="03E7EE13" w14:textId="1F966918" w:rsidR="001770F2" w:rsidRPr="00147B3C" w:rsidRDefault="001770F2" w:rsidP="0031468B">
      <w:pPr>
        <w:pStyle w:val="af5"/>
      </w:pPr>
      <w:r w:rsidRPr="00147B3C">
        <w:rPr>
          <w:rFonts w:hint="eastAsia"/>
        </w:rPr>
        <w:t>限速器</w:t>
      </w:r>
      <w:r w:rsidR="00E170FB" w:rsidRPr="00147B3C">
        <w:rPr>
          <w:rFonts w:hint="eastAsia"/>
        </w:rPr>
        <w:t>外壳发生变形、</w:t>
      </w:r>
      <w:r w:rsidRPr="00147B3C">
        <w:rPr>
          <w:rFonts w:hint="eastAsia"/>
        </w:rPr>
        <w:t>严重</w:t>
      </w:r>
      <w:r w:rsidR="00E170FB" w:rsidRPr="00147B3C">
        <w:rPr>
          <w:rFonts w:hint="eastAsia"/>
        </w:rPr>
        <w:t>锈蚀或开裂</w:t>
      </w:r>
      <w:r w:rsidR="009674D1" w:rsidRPr="00147B3C">
        <w:rPr>
          <w:rFonts w:hint="eastAsia"/>
        </w:rPr>
        <w:t>；</w:t>
      </w:r>
    </w:p>
    <w:p w14:paraId="1E1F407B" w14:textId="05976D0B" w:rsidR="001770F2" w:rsidRPr="00147B3C" w:rsidRDefault="001770F2" w:rsidP="0031468B">
      <w:pPr>
        <w:pStyle w:val="af5"/>
      </w:pPr>
      <w:r w:rsidRPr="00147B3C">
        <w:rPr>
          <w:rFonts w:hint="eastAsia"/>
        </w:rPr>
        <w:t>限速器</w:t>
      </w:r>
      <w:proofErr w:type="gramStart"/>
      <w:r w:rsidRPr="00147B3C">
        <w:rPr>
          <w:rFonts w:hint="eastAsia"/>
        </w:rPr>
        <w:t>绳轮</w:t>
      </w:r>
      <w:r w:rsidR="00DF0BCB" w:rsidRPr="00147B3C">
        <w:rPr>
          <w:rFonts w:hint="eastAsia"/>
        </w:rPr>
        <w:t>出现</w:t>
      </w:r>
      <w:proofErr w:type="gramEnd"/>
      <w:r w:rsidR="00DF0BCB" w:rsidRPr="00147B3C">
        <w:rPr>
          <w:rFonts w:hint="eastAsia"/>
        </w:rPr>
        <w:t>裂纹，绳</w:t>
      </w:r>
      <w:r w:rsidRPr="00147B3C">
        <w:rPr>
          <w:rFonts w:hint="eastAsia"/>
        </w:rPr>
        <w:t>槽缺损或严重磨损。</w:t>
      </w:r>
    </w:p>
    <w:p w14:paraId="2FF962C3" w14:textId="216985B2" w:rsidR="001770F2" w:rsidRPr="00147B3C" w:rsidRDefault="001770F2" w:rsidP="004D53F5">
      <w:pPr>
        <w:pStyle w:val="affe"/>
        <w:spacing w:before="156" w:after="156"/>
      </w:pPr>
      <w:bookmarkStart w:id="358" w:name="_Toc164281209"/>
      <w:bookmarkStart w:id="359" w:name="_Toc164341678"/>
      <w:bookmarkStart w:id="360" w:name="_Toc164446137"/>
      <w:r w:rsidRPr="00147B3C">
        <w:rPr>
          <w:rFonts w:hint="eastAsia"/>
        </w:rPr>
        <w:t>张紧装置</w:t>
      </w:r>
      <w:bookmarkEnd w:id="358"/>
      <w:bookmarkEnd w:id="359"/>
      <w:bookmarkEnd w:id="360"/>
      <w:r w:rsidRPr="00147B3C">
        <w:rPr>
          <w:rFonts w:hint="eastAsia"/>
        </w:rPr>
        <w:t xml:space="preserve"> </w:t>
      </w:r>
    </w:p>
    <w:p w14:paraId="0D4E8F89" w14:textId="06732FAD" w:rsidR="001770F2" w:rsidRPr="00147B3C" w:rsidRDefault="001770F2" w:rsidP="00CF6FB1">
      <w:pPr>
        <w:pStyle w:val="affffb"/>
        <w:ind w:firstLine="420"/>
      </w:pPr>
      <w:r w:rsidRPr="00147B3C">
        <w:rPr>
          <w:rFonts w:hint="eastAsia"/>
        </w:rPr>
        <w:t>张紧装置</w:t>
      </w:r>
      <w:r w:rsidR="00C87F8C" w:rsidRPr="00147B3C">
        <w:rPr>
          <w:rFonts w:hint="eastAsia"/>
        </w:rPr>
        <w:t>存在下列情况</w:t>
      </w:r>
      <w:r w:rsidRPr="00147B3C">
        <w:rPr>
          <w:rFonts w:hint="eastAsia"/>
        </w:rPr>
        <w:t>之一，视为达到报废技术条件：</w:t>
      </w:r>
    </w:p>
    <w:p w14:paraId="19E53331" w14:textId="4DCAAE75" w:rsidR="001770F2" w:rsidRPr="00147B3C" w:rsidRDefault="001770F2">
      <w:pPr>
        <w:pStyle w:val="af5"/>
        <w:numPr>
          <w:ilvl w:val="0"/>
          <w:numId w:val="48"/>
        </w:numPr>
      </w:pPr>
      <w:r w:rsidRPr="00147B3C">
        <w:rPr>
          <w:rFonts w:hint="eastAsia"/>
        </w:rPr>
        <w:t>张紧轮变形或开裂；</w:t>
      </w:r>
    </w:p>
    <w:p w14:paraId="08E9B007" w14:textId="48269809" w:rsidR="001770F2" w:rsidRPr="00147B3C" w:rsidRDefault="001770F2" w:rsidP="00CF6FB1">
      <w:pPr>
        <w:pStyle w:val="af5"/>
      </w:pPr>
      <w:r w:rsidRPr="00147B3C">
        <w:rPr>
          <w:rFonts w:hint="eastAsia"/>
        </w:rPr>
        <w:t>张紧轮轴承损坏；</w:t>
      </w:r>
    </w:p>
    <w:p w14:paraId="0812AC20" w14:textId="10B187BF" w:rsidR="001770F2" w:rsidRPr="00147B3C" w:rsidRDefault="001770F2" w:rsidP="00CF6FB1">
      <w:pPr>
        <w:pStyle w:val="af5"/>
      </w:pPr>
      <w:r w:rsidRPr="00147B3C">
        <w:rPr>
          <w:rFonts w:hint="eastAsia"/>
        </w:rPr>
        <w:t>张紧轮绳槽缺损或严重磨损；</w:t>
      </w:r>
    </w:p>
    <w:p w14:paraId="4F620836" w14:textId="32624794" w:rsidR="001770F2" w:rsidRPr="00147B3C" w:rsidRDefault="001770F2" w:rsidP="00CF6FB1">
      <w:pPr>
        <w:pStyle w:val="af5"/>
      </w:pPr>
      <w:r w:rsidRPr="00147B3C">
        <w:rPr>
          <w:rFonts w:hint="eastAsia"/>
        </w:rPr>
        <w:t>张紧装置的机械结构严重变形。</w:t>
      </w:r>
    </w:p>
    <w:p w14:paraId="7EE1EF7B" w14:textId="2016C395" w:rsidR="001770F2" w:rsidRPr="00147B3C" w:rsidRDefault="001770F2" w:rsidP="004D53F5">
      <w:pPr>
        <w:pStyle w:val="affe"/>
        <w:spacing w:before="156" w:after="156"/>
      </w:pPr>
      <w:bookmarkStart w:id="361" w:name="_Toc164281210"/>
      <w:bookmarkStart w:id="362" w:name="_Toc164341679"/>
      <w:bookmarkStart w:id="363" w:name="_Toc164446138"/>
      <w:r w:rsidRPr="00147B3C">
        <w:rPr>
          <w:rFonts w:hint="eastAsia"/>
        </w:rPr>
        <w:t>限速器钢丝绳</w:t>
      </w:r>
      <w:bookmarkEnd w:id="361"/>
      <w:bookmarkEnd w:id="362"/>
      <w:bookmarkEnd w:id="363"/>
      <w:r w:rsidRPr="00147B3C">
        <w:rPr>
          <w:rFonts w:hint="eastAsia"/>
        </w:rPr>
        <w:t xml:space="preserve"> </w:t>
      </w:r>
    </w:p>
    <w:p w14:paraId="3CAD4928" w14:textId="0871773D" w:rsidR="001770F2" w:rsidRPr="00147B3C" w:rsidRDefault="001770F2" w:rsidP="00CF6FB1">
      <w:pPr>
        <w:pStyle w:val="affffb"/>
        <w:ind w:firstLine="420"/>
      </w:pPr>
      <w:r w:rsidRPr="00147B3C">
        <w:rPr>
          <w:rFonts w:hint="eastAsia"/>
        </w:rPr>
        <w:t>限速器钢丝绳报废技术条件</w:t>
      </w:r>
      <w:r w:rsidR="009E025E" w:rsidRPr="00147B3C">
        <w:rPr>
          <w:rFonts w:hint="eastAsia"/>
        </w:rPr>
        <w:t>见</w:t>
      </w:r>
      <w:r w:rsidRPr="00147B3C">
        <w:rPr>
          <w:rFonts w:hint="eastAsia"/>
        </w:rPr>
        <w:t>4.4.2。</w:t>
      </w:r>
    </w:p>
    <w:p w14:paraId="5EDC4697" w14:textId="68079D2D" w:rsidR="001770F2" w:rsidRPr="00147B3C" w:rsidRDefault="001770F2" w:rsidP="004D53F5">
      <w:pPr>
        <w:pStyle w:val="affd"/>
        <w:spacing w:before="156" w:after="156"/>
      </w:pPr>
      <w:bookmarkStart w:id="364" w:name="_Toc164279772"/>
      <w:bookmarkStart w:id="365" w:name="_Toc164280633"/>
      <w:bookmarkStart w:id="366" w:name="_Toc164281211"/>
      <w:bookmarkStart w:id="367" w:name="_Toc164341680"/>
      <w:bookmarkStart w:id="368" w:name="_Toc164446139"/>
      <w:r w:rsidRPr="00147B3C">
        <w:rPr>
          <w:rFonts w:hint="eastAsia"/>
        </w:rPr>
        <w:t>安全钳及提拉装置</w:t>
      </w:r>
      <w:bookmarkEnd w:id="364"/>
      <w:bookmarkEnd w:id="365"/>
      <w:bookmarkEnd w:id="366"/>
      <w:bookmarkEnd w:id="367"/>
      <w:bookmarkEnd w:id="368"/>
    </w:p>
    <w:p w14:paraId="438CFE80" w14:textId="2B53A5D8" w:rsidR="001770F2" w:rsidRPr="00147B3C" w:rsidRDefault="001770F2" w:rsidP="004D53F5">
      <w:pPr>
        <w:pStyle w:val="affe"/>
        <w:spacing w:before="156" w:after="156"/>
      </w:pPr>
      <w:bookmarkStart w:id="369" w:name="_Toc164281212"/>
      <w:bookmarkStart w:id="370" w:name="_Toc164341681"/>
      <w:bookmarkStart w:id="371" w:name="_Toc164446140"/>
      <w:r w:rsidRPr="00147B3C">
        <w:rPr>
          <w:rFonts w:hint="eastAsia"/>
        </w:rPr>
        <w:t>安全</w:t>
      </w:r>
      <w:proofErr w:type="gramStart"/>
      <w:r w:rsidRPr="00147B3C">
        <w:rPr>
          <w:rFonts w:hint="eastAsia"/>
        </w:rPr>
        <w:t>钳</w:t>
      </w:r>
      <w:bookmarkEnd w:id="369"/>
      <w:bookmarkEnd w:id="370"/>
      <w:bookmarkEnd w:id="371"/>
      <w:proofErr w:type="gramEnd"/>
    </w:p>
    <w:p w14:paraId="130C40B5" w14:textId="207240C1" w:rsidR="001770F2" w:rsidRPr="00147B3C" w:rsidRDefault="001770F2" w:rsidP="00CF6FB1">
      <w:pPr>
        <w:pStyle w:val="affffb"/>
        <w:ind w:firstLine="420"/>
      </w:pPr>
      <w:r w:rsidRPr="00147B3C">
        <w:rPr>
          <w:rFonts w:hint="eastAsia"/>
        </w:rPr>
        <w:t>安全钳</w:t>
      </w:r>
      <w:r w:rsidR="00C87F8C" w:rsidRPr="00147B3C">
        <w:rPr>
          <w:rFonts w:hint="eastAsia"/>
        </w:rPr>
        <w:t>存在下列情况</w:t>
      </w:r>
      <w:r w:rsidRPr="00147B3C">
        <w:rPr>
          <w:rFonts w:hint="eastAsia"/>
        </w:rPr>
        <w:t>之一，视为达到报废技术条件：</w:t>
      </w:r>
    </w:p>
    <w:p w14:paraId="581B08D0" w14:textId="0ADC4D18" w:rsidR="001770F2" w:rsidRPr="00147B3C" w:rsidRDefault="001770F2">
      <w:pPr>
        <w:pStyle w:val="af5"/>
        <w:numPr>
          <w:ilvl w:val="0"/>
          <w:numId w:val="49"/>
        </w:numPr>
      </w:pPr>
      <w:r w:rsidRPr="00147B3C">
        <w:rPr>
          <w:rFonts w:hint="eastAsia"/>
        </w:rPr>
        <w:t>安全钳</w:t>
      </w:r>
      <w:proofErr w:type="gramStart"/>
      <w:r w:rsidRPr="00147B3C">
        <w:rPr>
          <w:rFonts w:hint="eastAsia"/>
        </w:rPr>
        <w:t>钳</w:t>
      </w:r>
      <w:proofErr w:type="gramEnd"/>
      <w:r w:rsidRPr="00147B3C">
        <w:rPr>
          <w:rFonts w:hint="eastAsia"/>
        </w:rPr>
        <w:t>体、夹紧件（</w:t>
      </w:r>
      <w:proofErr w:type="gramStart"/>
      <w:r w:rsidRPr="00147B3C">
        <w:rPr>
          <w:rFonts w:hint="eastAsia"/>
        </w:rPr>
        <w:t>锲</w:t>
      </w:r>
      <w:proofErr w:type="gramEnd"/>
      <w:r w:rsidRPr="00147B3C">
        <w:rPr>
          <w:rFonts w:hint="eastAsia"/>
        </w:rPr>
        <w:t>块或滚柱等）出现裂纹或严重</w:t>
      </w:r>
      <w:r w:rsidR="00AB090F" w:rsidRPr="00147B3C">
        <w:rPr>
          <w:rFonts w:hint="eastAsia"/>
        </w:rPr>
        <w:t>永久</w:t>
      </w:r>
      <w:r w:rsidRPr="00147B3C">
        <w:rPr>
          <w:rFonts w:hint="eastAsia"/>
        </w:rPr>
        <w:t>变形；</w:t>
      </w:r>
    </w:p>
    <w:p w14:paraId="202E0216" w14:textId="64D5E9F1" w:rsidR="001770F2" w:rsidRPr="00147B3C" w:rsidRDefault="001770F2" w:rsidP="00CF6FB1">
      <w:pPr>
        <w:pStyle w:val="af5"/>
      </w:pPr>
      <w:r w:rsidRPr="00147B3C">
        <w:rPr>
          <w:rFonts w:hint="eastAsia"/>
        </w:rPr>
        <w:t>夹紧</w:t>
      </w:r>
      <w:proofErr w:type="gramStart"/>
      <w:r w:rsidRPr="00147B3C">
        <w:rPr>
          <w:rFonts w:hint="eastAsia"/>
        </w:rPr>
        <w:t>件出现</w:t>
      </w:r>
      <w:proofErr w:type="gramEnd"/>
      <w:r w:rsidRPr="00147B3C">
        <w:rPr>
          <w:rFonts w:hint="eastAsia"/>
        </w:rPr>
        <w:t>磨损或锈蚀，无法</w:t>
      </w:r>
      <w:proofErr w:type="gramStart"/>
      <w:r w:rsidRPr="00147B3C">
        <w:rPr>
          <w:rFonts w:hint="eastAsia"/>
        </w:rPr>
        <w:t>有效制停轿厢</w:t>
      </w:r>
      <w:proofErr w:type="gramEnd"/>
      <w:r w:rsidRPr="00147B3C">
        <w:rPr>
          <w:rFonts w:hint="eastAsia"/>
        </w:rPr>
        <w:t>或对重（平衡重）；</w:t>
      </w:r>
    </w:p>
    <w:p w14:paraId="2012B666" w14:textId="7A589DFD" w:rsidR="001770F2" w:rsidRPr="00147B3C" w:rsidRDefault="001770F2" w:rsidP="00CF6FB1">
      <w:pPr>
        <w:pStyle w:val="af5"/>
      </w:pPr>
      <w:r w:rsidRPr="00147B3C">
        <w:rPr>
          <w:rFonts w:hint="eastAsia"/>
        </w:rPr>
        <w:t>弹性部件出现</w:t>
      </w:r>
      <w:r w:rsidR="00AB090F" w:rsidRPr="00147B3C">
        <w:rPr>
          <w:rFonts w:hint="eastAsia"/>
        </w:rPr>
        <w:t>永久</w:t>
      </w:r>
      <w:r w:rsidRPr="00147B3C">
        <w:rPr>
          <w:rFonts w:hint="eastAsia"/>
        </w:rPr>
        <w:t>变形，无法</w:t>
      </w:r>
      <w:proofErr w:type="gramStart"/>
      <w:r w:rsidRPr="00147B3C">
        <w:rPr>
          <w:rFonts w:hint="eastAsia"/>
        </w:rPr>
        <w:t>有效制停轿厢</w:t>
      </w:r>
      <w:proofErr w:type="gramEnd"/>
      <w:r w:rsidRPr="00147B3C">
        <w:rPr>
          <w:rFonts w:hint="eastAsia"/>
        </w:rPr>
        <w:t>或对重（平衡重）；</w:t>
      </w:r>
    </w:p>
    <w:p w14:paraId="08EC2792" w14:textId="548A95FB" w:rsidR="001770F2" w:rsidRPr="00147B3C" w:rsidRDefault="001770F2" w:rsidP="00CF6FB1">
      <w:pPr>
        <w:pStyle w:val="af5"/>
      </w:pPr>
      <w:r w:rsidRPr="00147B3C">
        <w:rPr>
          <w:rFonts w:hint="eastAsia"/>
        </w:rPr>
        <w:t>导向</w:t>
      </w:r>
      <w:proofErr w:type="gramStart"/>
      <w:r w:rsidRPr="00147B3C">
        <w:rPr>
          <w:rFonts w:hint="eastAsia"/>
        </w:rPr>
        <w:t>件出现</w:t>
      </w:r>
      <w:proofErr w:type="gramEnd"/>
      <w:r w:rsidRPr="00147B3C">
        <w:rPr>
          <w:rFonts w:hint="eastAsia"/>
        </w:rPr>
        <w:t>变形或脱落，</w:t>
      </w:r>
      <w:proofErr w:type="gramStart"/>
      <w:r w:rsidRPr="00147B3C">
        <w:rPr>
          <w:rFonts w:hint="eastAsia"/>
        </w:rPr>
        <w:t>钳块无法</w:t>
      </w:r>
      <w:proofErr w:type="gramEnd"/>
      <w:r w:rsidRPr="00147B3C">
        <w:rPr>
          <w:rFonts w:hint="eastAsia"/>
        </w:rPr>
        <w:t>正常动作、</w:t>
      </w:r>
      <w:proofErr w:type="gramStart"/>
      <w:r w:rsidRPr="00147B3C">
        <w:rPr>
          <w:rFonts w:hint="eastAsia"/>
        </w:rPr>
        <w:t>有效制停轿厢</w:t>
      </w:r>
      <w:proofErr w:type="gramEnd"/>
      <w:r w:rsidRPr="00147B3C">
        <w:rPr>
          <w:rFonts w:hint="eastAsia"/>
        </w:rPr>
        <w:t>或对重（平衡重）。</w:t>
      </w:r>
    </w:p>
    <w:p w14:paraId="66B6CE93" w14:textId="7A09EB3E" w:rsidR="001770F2" w:rsidRPr="00147B3C" w:rsidRDefault="001770F2" w:rsidP="004D53F5">
      <w:pPr>
        <w:pStyle w:val="affe"/>
        <w:spacing w:before="156" w:after="156"/>
      </w:pPr>
      <w:bookmarkStart w:id="372" w:name="_Toc164281213"/>
      <w:bookmarkStart w:id="373" w:name="_Toc164341682"/>
      <w:bookmarkStart w:id="374" w:name="_Toc164446141"/>
      <w:r w:rsidRPr="00147B3C">
        <w:rPr>
          <w:rFonts w:hint="eastAsia"/>
        </w:rPr>
        <w:t>提拉装置</w:t>
      </w:r>
      <w:bookmarkEnd w:id="372"/>
      <w:bookmarkEnd w:id="373"/>
      <w:bookmarkEnd w:id="374"/>
    </w:p>
    <w:p w14:paraId="0E1FC2A2" w14:textId="6BF16715" w:rsidR="001770F2" w:rsidRPr="00147B3C" w:rsidRDefault="001770F2" w:rsidP="00CF6FB1">
      <w:pPr>
        <w:pStyle w:val="affffb"/>
        <w:ind w:firstLine="420"/>
      </w:pPr>
      <w:r w:rsidRPr="00147B3C">
        <w:rPr>
          <w:rFonts w:hint="eastAsia"/>
        </w:rPr>
        <w:t>提拉装置锈蚀、变形、开裂、卡阻或螺纹失效等，不能有效提拉安全钳或提拉装置不能复位，视为达到报废技术条件</w:t>
      </w:r>
      <w:r w:rsidR="00CF6FB1" w:rsidRPr="00147B3C">
        <w:rPr>
          <w:rFonts w:hint="eastAsia"/>
        </w:rPr>
        <w:t>。</w:t>
      </w:r>
    </w:p>
    <w:p w14:paraId="1372F190" w14:textId="77777777" w:rsidR="002B737D" w:rsidRPr="00147B3C" w:rsidRDefault="002B737D" w:rsidP="004D53F5">
      <w:pPr>
        <w:pStyle w:val="affd"/>
        <w:spacing w:before="156" w:after="156"/>
      </w:pPr>
      <w:bookmarkStart w:id="375" w:name="_Toc164279773"/>
      <w:bookmarkStart w:id="376" w:name="_Toc164280634"/>
      <w:bookmarkStart w:id="377" w:name="_Toc164281214"/>
      <w:bookmarkStart w:id="378" w:name="_Toc164341683"/>
      <w:bookmarkStart w:id="379" w:name="_Toc164446142"/>
      <w:r w:rsidRPr="00147B3C">
        <w:rPr>
          <w:rFonts w:hint="eastAsia"/>
        </w:rPr>
        <w:t>缓冲器</w:t>
      </w:r>
      <w:bookmarkEnd w:id="375"/>
      <w:bookmarkEnd w:id="376"/>
      <w:bookmarkEnd w:id="377"/>
      <w:bookmarkEnd w:id="378"/>
      <w:bookmarkEnd w:id="379"/>
    </w:p>
    <w:p w14:paraId="3BA9E9C5" w14:textId="77777777" w:rsidR="002B737D" w:rsidRPr="00147B3C" w:rsidRDefault="002B737D" w:rsidP="004D53F5">
      <w:pPr>
        <w:pStyle w:val="affe"/>
        <w:spacing w:before="156" w:after="156"/>
      </w:pPr>
      <w:bookmarkStart w:id="380" w:name="_Toc164281215"/>
      <w:bookmarkStart w:id="381" w:name="_Toc164341684"/>
      <w:bookmarkStart w:id="382" w:name="_Toc164446143"/>
      <w:r w:rsidRPr="00147B3C">
        <w:rPr>
          <w:rFonts w:hint="eastAsia"/>
        </w:rPr>
        <w:t>蓄能型缓冲器</w:t>
      </w:r>
      <w:bookmarkEnd w:id="380"/>
      <w:bookmarkEnd w:id="381"/>
      <w:bookmarkEnd w:id="382"/>
    </w:p>
    <w:p w14:paraId="0079F6D9" w14:textId="77777777" w:rsidR="002B737D" w:rsidRPr="00147B3C" w:rsidRDefault="002B737D" w:rsidP="00492BA5">
      <w:pPr>
        <w:pStyle w:val="afff"/>
        <w:spacing w:before="156" w:after="156"/>
      </w:pPr>
      <w:bookmarkStart w:id="383" w:name="_Toc164281216"/>
      <w:bookmarkStart w:id="384" w:name="_Toc164341685"/>
      <w:r w:rsidRPr="00147B3C">
        <w:rPr>
          <w:rFonts w:hint="eastAsia"/>
        </w:rPr>
        <w:lastRenderedPageBreak/>
        <w:t>线性缓冲器</w:t>
      </w:r>
      <w:bookmarkEnd w:id="383"/>
      <w:bookmarkEnd w:id="384"/>
    </w:p>
    <w:p w14:paraId="61FF92DC" w14:textId="2ABE24FD" w:rsidR="002B737D" w:rsidRPr="00147B3C" w:rsidRDefault="002B737D" w:rsidP="002B737D">
      <w:pPr>
        <w:pStyle w:val="affffb"/>
        <w:ind w:firstLine="420"/>
      </w:pPr>
      <w:r w:rsidRPr="00147B3C">
        <w:rPr>
          <w:rFonts w:hint="eastAsia"/>
        </w:rPr>
        <w:t>线性缓冲器（弹簧缓冲器）</w:t>
      </w:r>
      <w:r w:rsidR="00C87F8C" w:rsidRPr="00147B3C">
        <w:rPr>
          <w:rFonts w:hint="eastAsia"/>
        </w:rPr>
        <w:t>存在下列情况</w:t>
      </w:r>
      <w:r w:rsidRPr="00147B3C">
        <w:rPr>
          <w:rFonts w:hint="eastAsia"/>
        </w:rPr>
        <w:t>之一，视为达到报废技术条件：</w:t>
      </w:r>
    </w:p>
    <w:p w14:paraId="24B1EC53" w14:textId="77777777" w:rsidR="002B737D" w:rsidRPr="00147B3C" w:rsidRDefault="002B737D">
      <w:pPr>
        <w:pStyle w:val="af5"/>
        <w:numPr>
          <w:ilvl w:val="0"/>
          <w:numId w:val="50"/>
        </w:numPr>
      </w:pPr>
      <w:r w:rsidRPr="00147B3C">
        <w:rPr>
          <w:rFonts w:hint="eastAsia"/>
        </w:rPr>
        <w:t>弹簧严重锈蚀或出现裂纹；</w:t>
      </w:r>
    </w:p>
    <w:p w14:paraId="58C3E865" w14:textId="77777777" w:rsidR="002B737D" w:rsidRPr="00147B3C" w:rsidRDefault="002B737D" w:rsidP="002B737D">
      <w:pPr>
        <w:pStyle w:val="af5"/>
      </w:pPr>
      <w:r w:rsidRPr="00147B3C">
        <w:rPr>
          <w:rFonts w:hint="eastAsia"/>
        </w:rPr>
        <w:t>缓冲器动作后，有影响正常工作的永久变形或损坏。</w:t>
      </w:r>
    </w:p>
    <w:p w14:paraId="6EB74607" w14:textId="77777777" w:rsidR="002B737D" w:rsidRPr="00147B3C" w:rsidRDefault="002B737D" w:rsidP="00492BA5">
      <w:pPr>
        <w:pStyle w:val="afff"/>
        <w:spacing w:before="156" w:after="156"/>
      </w:pPr>
      <w:bookmarkStart w:id="385" w:name="_Toc164281217"/>
      <w:bookmarkStart w:id="386" w:name="_Toc164341686"/>
      <w:r w:rsidRPr="00147B3C">
        <w:rPr>
          <w:rFonts w:hint="eastAsia"/>
        </w:rPr>
        <w:t>非线性缓冲器</w:t>
      </w:r>
      <w:bookmarkEnd w:id="385"/>
      <w:bookmarkEnd w:id="386"/>
    </w:p>
    <w:p w14:paraId="0806647F" w14:textId="48C31A34" w:rsidR="002B737D" w:rsidRPr="00147B3C" w:rsidRDefault="002B737D" w:rsidP="002B737D">
      <w:pPr>
        <w:pStyle w:val="affffb"/>
        <w:ind w:firstLine="420"/>
      </w:pPr>
      <w:r w:rsidRPr="00147B3C">
        <w:rPr>
          <w:rFonts w:hint="eastAsia"/>
        </w:rPr>
        <w:t>非线性缓冲器</w:t>
      </w:r>
      <w:r w:rsidR="00C87F8C" w:rsidRPr="00147B3C">
        <w:rPr>
          <w:rFonts w:hint="eastAsia"/>
        </w:rPr>
        <w:t>存在下列情况</w:t>
      </w:r>
      <w:r w:rsidRPr="00147B3C">
        <w:rPr>
          <w:rFonts w:hint="eastAsia"/>
        </w:rPr>
        <w:t>之一，视为达到报废技术条件：</w:t>
      </w:r>
    </w:p>
    <w:p w14:paraId="16B0F917" w14:textId="03DA97A5" w:rsidR="006C67CA" w:rsidRPr="00147B3C" w:rsidRDefault="006C67CA">
      <w:pPr>
        <w:pStyle w:val="af5"/>
        <w:numPr>
          <w:ilvl w:val="0"/>
          <w:numId w:val="51"/>
        </w:numPr>
      </w:pPr>
      <w:r w:rsidRPr="00147B3C">
        <w:rPr>
          <w:rFonts w:hint="eastAsia"/>
        </w:rPr>
        <w:t>非金属材质非线性缓冲器使用年限达到10年；</w:t>
      </w:r>
    </w:p>
    <w:p w14:paraId="784A099D" w14:textId="1624A3EA" w:rsidR="002B737D" w:rsidRPr="00147B3C" w:rsidRDefault="002B737D">
      <w:pPr>
        <w:pStyle w:val="af5"/>
        <w:numPr>
          <w:ilvl w:val="0"/>
          <w:numId w:val="51"/>
        </w:numPr>
      </w:pPr>
      <w:r w:rsidRPr="00147B3C">
        <w:rPr>
          <w:rFonts w:hint="eastAsia"/>
        </w:rPr>
        <w:t>非金属材料出现开裂、剥落等老化现象；</w:t>
      </w:r>
    </w:p>
    <w:p w14:paraId="4B5FD60D" w14:textId="7A82EB10" w:rsidR="002B737D" w:rsidRPr="00147B3C" w:rsidRDefault="002B737D" w:rsidP="002B737D">
      <w:pPr>
        <w:pStyle w:val="af5"/>
      </w:pPr>
      <w:r w:rsidRPr="00147B3C">
        <w:rPr>
          <w:rFonts w:hint="eastAsia"/>
        </w:rPr>
        <w:t>缓冲器动作后，有影响正常工作的永久变形或损坏</w:t>
      </w:r>
      <w:r w:rsidR="006C67CA" w:rsidRPr="00147B3C">
        <w:rPr>
          <w:rFonts w:hint="eastAsia"/>
        </w:rPr>
        <w:t>。</w:t>
      </w:r>
    </w:p>
    <w:p w14:paraId="3E65E130" w14:textId="77777777" w:rsidR="002B737D" w:rsidRPr="00147B3C" w:rsidRDefault="002B737D" w:rsidP="004D53F5">
      <w:pPr>
        <w:pStyle w:val="affe"/>
        <w:spacing w:before="156" w:after="156"/>
      </w:pPr>
      <w:bookmarkStart w:id="387" w:name="_Toc164281218"/>
      <w:bookmarkStart w:id="388" w:name="_Toc164341687"/>
      <w:bookmarkStart w:id="389" w:name="_Toc164446144"/>
      <w:r w:rsidRPr="00147B3C">
        <w:rPr>
          <w:rFonts w:hint="eastAsia"/>
        </w:rPr>
        <w:t>耗能型缓冲器</w:t>
      </w:r>
      <w:bookmarkEnd w:id="387"/>
      <w:bookmarkEnd w:id="388"/>
      <w:bookmarkEnd w:id="389"/>
    </w:p>
    <w:p w14:paraId="657CBF22" w14:textId="0C7D47B6" w:rsidR="002B737D" w:rsidRPr="00147B3C" w:rsidRDefault="002B737D" w:rsidP="002B737D">
      <w:pPr>
        <w:pStyle w:val="affffb"/>
        <w:ind w:firstLine="420"/>
      </w:pPr>
      <w:r w:rsidRPr="00147B3C">
        <w:rPr>
          <w:rFonts w:hint="eastAsia"/>
        </w:rPr>
        <w:t>耗能型缓冲器</w:t>
      </w:r>
      <w:r w:rsidR="00C87F8C" w:rsidRPr="00147B3C">
        <w:rPr>
          <w:rFonts w:hint="eastAsia"/>
        </w:rPr>
        <w:t>存在下列情况</w:t>
      </w:r>
      <w:r w:rsidRPr="00147B3C">
        <w:rPr>
          <w:rFonts w:hint="eastAsia"/>
        </w:rPr>
        <w:t xml:space="preserve">之一时，视为达到报废技术条件： </w:t>
      </w:r>
    </w:p>
    <w:p w14:paraId="7DBD6D3D" w14:textId="77777777" w:rsidR="002B737D" w:rsidRPr="00147B3C" w:rsidRDefault="002B737D">
      <w:pPr>
        <w:pStyle w:val="af5"/>
        <w:numPr>
          <w:ilvl w:val="0"/>
          <w:numId w:val="52"/>
        </w:numPr>
      </w:pPr>
      <w:r w:rsidRPr="00147B3C">
        <w:rPr>
          <w:rFonts w:hint="eastAsia"/>
        </w:rPr>
        <w:t>缸体有裂纹；</w:t>
      </w:r>
    </w:p>
    <w:p w14:paraId="6714C0F5" w14:textId="77777777" w:rsidR="002B737D" w:rsidRPr="00147B3C" w:rsidRDefault="002B737D" w:rsidP="002B737D">
      <w:pPr>
        <w:pStyle w:val="af5"/>
      </w:pPr>
      <w:r w:rsidRPr="00147B3C">
        <w:rPr>
          <w:rFonts w:hint="eastAsia"/>
        </w:rPr>
        <w:t>漏油，不能保证正常的工作液面高度；</w:t>
      </w:r>
    </w:p>
    <w:p w14:paraId="223B6454" w14:textId="77777777" w:rsidR="002B737D" w:rsidRPr="00147B3C" w:rsidRDefault="002B737D" w:rsidP="002B737D">
      <w:pPr>
        <w:pStyle w:val="af5"/>
      </w:pPr>
      <w:r w:rsidRPr="00147B3C">
        <w:rPr>
          <w:rFonts w:hint="eastAsia"/>
        </w:rPr>
        <w:t>柱塞锈蚀，影响正常工作；</w:t>
      </w:r>
    </w:p>
    <w:p w14:paraId="09C20A0B" w14:textId="4A19C6EB" w:rsidR="002B737D" w:rsidRPr="00147B3C" w:rsidRDefault="002B737D" w:rsidP="002B737D">
      <w:pPr>
        <w:pStyle w:val="af5"/>
      </w:pPr>
      <w:r w:rsidRPr="00147B3C">
        <w:rPr>
          <w:rFonts w:hint="eastAsia"/>
        </w:rPr>
        <w:t>有影响正常工作的永久变形或损坏。</w:t>
      </w:r>
    </w:p>
    <w:p w14:paraId="6C3AC92F" w14:textId="1B0DDEE1" w:rsidR="0036277E" w:rsidRPr="00147B3C" w:rsidRDefault="002B737D" w:rsidP="004D53F5">
      <w:pPr>
        <w:pStyle w:val="affd"/>
        <w:spacing w:before="156" w:after="156"/>
      </w:pPr>
      <w:bookmarkStart w:id="390" w:name="_Toc164279775"/>
      <w:bookmarkStart w:id="391" w:name="_Toc164280636"/>
      <w:bookmarkStart w:id="392" w:name="_Toc164281219"/>
      <w:bookmarkStart w:id="393" w:name="_Toc164341688"/>
      <w:bookmarkStart w:id="394" w:name="_Toc164446145"/>
      <w:r w:rsidRPr="00147B3C">
        <w:rPr>
          <w:rFonts w:hint="eastAsia"/>
        </w:rPr>
        <w:t>轿厢</w:t>
      </w:r>
      <w:r w:rsidR="0036277E" w:rsidRPr="00147B3C">
        <w:rPr>
          <w:rFonts w:hint="eastAsia"/>
        </w:rPr>
        <w:t>上行超速保护装置</w:t>
      </w:r>
      <w:bookmarkEnd w:id="390"/>
      <w:bookmarkEnd w:id="391"/>
      <w:bookmarkEnd w:id="392"/>
      <w:bookmarkEnd w:id="393"/>
      <w:bookmarkEnd w:id="394"/>
      <w:r w:rsidR="0036277E" w:rsidRPr="00147B3C">
        <w:t xml:space="preserve"> </w:t>
      </w:r>
    </w:p>
    <w:p w14:paraId="264513F3" w14:textId="77777777" w:rsidR="0036277E" w:rsidRPr="00147B3C" w:rsidRDefault="0036277E" w:rsidP="004D53F5">
      <w:pPr>
        <w:pStyle w:val="affe"/>
        <w:spacing w:before="156" w:after="156"/>
      </w:pPr>
      <w:bookmarkStart w:id="395" w:name="_Toc164281220"/>
      <w:bookmarkStart w:id="396" w:name="_Toc164341689"/>
      <w:bookmarkStart w:id="397" w:name="_Toc164446146"/>
      <w:r w:rsidRPr="00147B3C">
        <w:rPr>
          <w:rFonts w:hint="eastAsia"/>
        </w:rPr>
        <w:t>速度监控装置</w:t>
      </w:r>
      <w:bookmarkEnd w:id="395"/>
      <w:bookmarkEnd w:id="396"/>
      <w:bookmarkEnd w:id="397"/>
      <w:r w:rsidRPr="00147B3C">
        <w:t xml:space="preserve"> </w:t>
      </w:r>
    </w:p>
    <w:p w14:paraId="431B1F21" w14:textId="2B4502DB" w:rsidR="0036277E" w:rsidRPr="00147B3C" w:rsidRDefault="0036277E" w:rsidP="0036277E">
      <w:pPr>
        <w:pStyle w:val="affffb"/>
        <w:ind w:firstLine="420"/>
        <w:rPr>
          <w:rFonts w:ascii="Arial" w:cs="Arial"/>
        </w:rPr>
      </w:pPr>
      <w:r w:rsidRPr="00147B3C">
        <w:rPr>
          <w:rFonts w:hint="eastAsia"/>
        </w:rPr>
        <w:t>当速度监控装置为限速器时，其报废技术条件</w:t>
      </w:r>
      <w:r w:rsidR="009E025E" w:rsidRPr="00147B3C">
        <w:rPr>
          <w:rFonts w:hint="eastAsia"/>
        </w:rPr>
        <w:t>见</w:t>
      </w:r>
      <w:r w:rsidRPr="00147B3C">
        <w:t>4.</w:t>
      </w:r>
      <w:r w:rsidR="00492BA5" w:rsidRPr="00147B3C">
        <w:rPr>
          <w:rFonts w:hint="eastAsia"/>
        </w:rPr>
        <w:t>10.</w:t>
      </w:r>
      <w:r w:rsidRPr="00147B3C">
        <w:t>1</w:t>
      </w:r>
      <w:r w:rsidRPr="00147B3C">
        <w:rPr>
          <w:rFonts w:hint="eastAsia"/>
        </w:rPr>
        <w:t>。</w:t>
      </w:r>
      <w:r w:rsidRPr="00147B3C">
        <w:rPr>
          <w:rFonts w:ascii="Arial" w:cs="Arial"/>
        </w:rPr>
        <w:t xml:space="preserve"> </w:t>
      </w:r>
    </w:p>
    <w:p w14:paraId="02860444" w14:textId="77777777" w:rsidR="0036277E" w:rsidRPr="00147B3C" w:rsidRDefault="0036277E" w:rsidP="004D53F5">
      <w:pPr>
        <w:pStyle w:val="affe"/>
        <w:spacing w:before="156" w:after="156"/>
      </w:pPr>
      <w:bookmarkStart w:id="398" w:name="_Toc164281221"/>
      <w:bookmarkStart w:id="399" w:name="_Toc164341690"/>
      <w:bookmarkStart w:id="400" w:name="_Toc164446147"/>
      <w:r w:rsidRPr="00147B3C">
        <w:rPr>
          <w:rFonts w:hint="eastAsia"/>
        </w:rPr>
        <w:t>减速元件</w:t>
      </w:r>
      <w:bookmarkEnd w:id="398"/>
      <w:bookmarkEnd w:id="399"/>
      <w:bookmarkEnd w:id="400"/>
      <w:r w:rsidRPr="00147B3C">
        <w:t xml:space="preserve"> </w:t>
      </w:r>
    </w:p>
    <w:p w14:paraId="6A5E5EEC" w14:textId="77777777" w:rsidR="0036277E" w:rsidRPr="00147B3C" w:rsidRDefault="0036277E" w:rsidP="004D53F5">
      <w:pPr>
        <w:pStyle w:val="afff"/>
        <w:spacing w:before="156" w:after="156"/>
      </w:pPr>
      <w:r w:rsidRPr="00147B3C">
        <w:rPr>
          <w:rFonts w:hint="eastAsia"/>
        </w:rPr>
        <w:t>作用于钢丝绳系统的减速元件</w:t>
      </w:r>
      <w:r w:rsidRPr="00147B3C">
        <w:t xml:space="preserve"> </w:t>
      </w:r>
    </w:p>
    <w:p w14:paraId="416C62BF" w14:textId="34D7AD61" w:rsidR="0036277E" w:rsidRPr="00147B3C" w:rsidRDefault="009D32C8" w:rsidP="0036277E">
      <w:pPr>
        <w:pStyle w:val="affffb"/>
        <w:ind w:firstLine="420"/>
      </w:pPr>
      <w:r w:rsidRPr="00147B3C">
        <w:rPr>
          <w:rFonts w:hint="eastAsia"/>
        </w:rPr>
        <w:t>钢丝绳制动器</w:t>
      </w:r>
      <w:r w:rsidR="0036277E" w:rsidRPr="00147B3C">
        <w:rPr>
          <w:rFonts w:hint="eastAsia"/>
        </w:rPr>
        <w:t>或作用于悬挂绳的其他减速元件</w:t>
      </w:r>
      <w:r w:rsidR="00C87F8C" w:rsidRPr="00147B3C">
        <w:rPr>
          <w:rFonts w:hint="eastAsia"/>
        </w:rPr>
        <w:t>存在下列情况</w:t>
      </w:r>
      <w:r w:rsidR="0036277E" w:rsidRPr="00147B3C">
        <w:rPr>
          <w:rFonts w:hint="eastAsia"/>
        </w:rPr>
        <w:t>之一，视为达到报废技术条件：</w:t>
      </w:r>
      <w:r w:rsidR="0036277E" w:rsidRPr="00147B3C">
        <w:t xml:space="preserve"> </w:t>
      </w:r>
    </w:p>
    <w:p w14:paraId="76151027" w14:textId="77777777" w:rsidR="0036277E" w:rsidRPr="00147B3C" w:rsidRDefault="0036277E">
      <w:pPr>
        <w:pStyle w:val="af5"/>
        <w:numPr>
          <w:ilvl w:val="0"/>
          <w:numId w:val="53"/>
        </w:numPr>
      </w:pPr>
      <w:r w:rsidRPr="00147B3C">
        <w:rPr>
          <w:rFonts w:hint="eastAsia"/>
        </w:rPr>
        <w:t>触发联动机构损坏；</w:t>
      </w:r>
      <w:r w:rsidRPr="00147B3C">
        <w:t xml:space="preserve"> </w:t>
      </w:r>
    </w:p>
    <w:p w14:paraId="21198F0C" w14:textId="27A08A1D" w:rsidR="0036277E" w:rsidRPr="00147B3C" w:rsidRDefault="0036277E" w:rsidP="0036277E">
      <w:pPr>
        <w:pStyle w:val="af5"/>
      </w:pPr>
      <w:proofErr w:type="gramStart"/>
      <w:r w:rsidRPr="00147B3C">
        <w:rPr>
          <w:rFonts w:hint="eastAsia"/>
        </w:rPr>
        <w:t>钳体或</w:t>
      </w:r>
      <w:proofErr w:type="gramEnd"/>
      <w:r w:rsidRPr="00147B3C">
        <w:rPr>
          <w:rFonts w:hint="eastAsia"/>
        </w:rPr>
        <w:t>制动弹簧出现</w:t>
      </w:r>
      <w:r w:rsidR="00AB090F" w:rsidRPr="00147B3C">
        <w:rPr>
          <w:rFonts w:hint="eastAsia"/>
        </w:rPr>
        <w:t>永久</w:t>
      </w:r>
      <w:r w:rsidRPr="00147B3C">
        <w:rPr>
          <w:rFonts w:hint="eastAsia"/>
        </w:rPr>
        <w:t>变形、裂纹；</w:t>
      </w:r>
      <w:r w:rsidRPr="00147B3C">
        <w:t xml:space="preserve"> </w:t>
      </w:r>
    </w:p>
    <w:p w14:paraId="67900229" w14:textId="3A96EE27" w:rsidR="00D907E6" w:rsidRPr="00147B3C" w:rsidRDefault="0036277E" w:rsidP="00D907E6">
      <w:pPr>
        <w:pStyle w:val="af5"/>
      </w:pPr>
      <w:r w:rsidRPr="00147B3C">
        <w:rPr>
          <w:rFonts w:hint="eastAsia"/>
        </w:rPr>
        <w:t>夹紧</w:t>
      </w:r>
      <w:proofErr w:type="gramStart"/>
      <w:r w:rsidRPr="00147B3C">
        <w:rPr>
          <w:rFonts w:hint="eastAsia"/>
        </w:rPr>
        <w:t>件出现</w:t>
      </w:r>
      <w:proofErr w:type="gramEnd"/>
      <w:r w:rsidRPr="00147B3C">
        <w:rPr>
          <w:rFonts w:hint="eastAsia"/>
        </w:rPr>
        <w:t>严重磨损、锈蚀，不</w:t>
      </w:r>
      <w:r w:rsidR="00D907E6" w:rsidRPr="00147B3C">
        <w:rPr>
          <w:rFonts w:hint="eastAsia"/>
        </w:rPr>
        <w:t>能使上行超速的轿厢制停</w:t>
      </w:r>
      <w:r w:rsidR="00E523D0" w:rsidRPr="00147B3C">
        <w:rPr>
          <w:rFonts w:hint="eastAsia"/>
        </w:rPr>
        <w:t>，</w:t>
      </w:r>
      <w:r w:rsidR="00D907E6" w:rsidRPr="00147B3C">
        <w:rPr>
          <w:rFonts w:hint="eastAsia"/>
        </w:rPr>
        <w:t>或至少使轿厢速度降低至对重缓冲器的设计范围；</w:t>
      </w:r>
    </w:p>
    <w:p w14:paraId="2533F34B" w14:textId="77777777" w:rsidR="0036277E" w:rsidRPr="00147B3C" w:rsidRDefault="0036277E" w:rsidP="0036277E">
      <w:pPr>
        <w:pStyle w:val="af5"/>
      </w:pPr>
      <w:r w:rsidRPr="00147B3C">
        <w:rPr>
          <w:rFonts w:hint="eastAsia"/>
        </w:rPr>
        <w:t>复位装置损坏。</w:t>
      </w:r>
      <w:r w:rsidRPr="00147B3C">
        <w:t xml:space="preserve"> </w:t>
      </w:r>
    </w:p>
    <w:p w14:paraId="550942CF" w14:textId="77777777" w:rsidR="0036277E" w:rsidRPr="00147B3C" w:rsidRDefault="0036277E" w:rsidP="004D53F5">
      <w:pPr>
        <w:pStyle w:val="afff"/>
        <w:spacing w:before="156" w:after="156"/>
      </w:pPr>
      <w:r w:rsidRPr="00147B3C">
        <w:rPr>
          <w:rFonts w:hint="eastAsia"/>
        </w:rPr>
        <w:t>作用于轿厢或对重的减速元件</w:t>
      </w:r>
      <w:r w:rsidRPr="00147B3C">
        <w:t xml:space="preserve"> </w:t>
      </w:r>
    </w:p>
    <w:p w14:paraId="5F54F2BD" w14:textId="1C786F79" w:rsidR="0036277E" w:rsidRPr="00147B3C" w:rsidRDefault="0036277E" w:rsidP="0036277E">
      <w:pPr>
        <w:pStyle w:val="affffb"/>
        <w:ind w:firstLine="420"/>
      </w:pPr>
      <w:r w:rsidRPr="00147B3C">
        <w:rPr>
          <w:rFonts w:hint="eastAsia"/>
        </w:rPr>
        <w:t>上行动作的安全钳或对重安全钳等减速部件</w:t>
      </w:r>
      <w:r w:rsidR="00C87F8C" w:rsidRPr="00147B3C">
        <w:rPr>
          <w:rFonts w:hint="eastAsia"/>
        </w:rPr>
        <w:t>存在下列情况</w:t>
      </w:r>
      <w:r w:rsidRPr="00147B3C">
        <w:rPr>
          <w:rFonts w:hint="eastAsia"/>
        </w:rPr>
        <w:t>之一，视为达到报废技术条件：</w:t>
      </w:r>
      <w:r w:rsidRPr="00147B3C">
        <w:t xml:space="preserve"> </w:t>
      </w:r>
    </w:p>
    <w:p w14:paraId="58F119F2" w14:textId="1586E621" w:rsidR="0036277E" w:rsidRPr="00147B3C" w:rsidRDefault="0036277E">
      <w:pPr>
        <w:pStyle w:val="af5"/>
        <w:numPr>
          <w:ilvl w:val="0"/>
          <w:numId w:val="54"/>
        </w:numPr>
      </w:pPr>
      <w:r w:rsidRPr="00147B3C">
        <w:rPr>
          <w:rFonts w:hint="eastAsia"/>
        </w:rPr>
        <w:t>钳体、夹紧件</w:t>
      </w:r>
      <w:r w:rsidR="0032790C" w:rsidRPr="00147B3C">
        <w:rPr>
          <w:rFonts w:hint="eastAsia"/>
        </w:rPr>
        <w:t>（楔</w:t>
      </w:r>
      <w:r w:rsidRPr="00147B3C">
        <w:rPr>
          <w:rFonts w:hint="eastAsia"/>
        </w:rPr>
        <w:t>块或滚柱等）出现裂纹、</w:t>
      </w:r>
      <w:r w:rsidR="00AB090F" w:rsidRPr="00147B3C">
        <w:rPr>
          <w:rFonts w:hint="eastAsia"/>
        </w:rPr>
        <w:t>永久</w:t>
      </w:r>
      <w:r w:rsidRPr="00147B3C">
        <w:rPr>
          <w:rFonts w:hint="eastAsia"/>
        </w:rPr>
        <w:t>变形；</w:t>
      </w:r>
      <w:r w:rsidRPr="00147B3C">
        <w:t xml:space="preserve"> </w:t>
      </w:r>
    </w:p>
    <w:p w14:paraId="347D3839" w14:textId="392F92BE" w:rsidR="0036277E" w:rsidRPr="00147B3C" w:rsidRDefault="0036277E" w:rsidP="0036277E">
      <w:pPr>
        <w:pStyle w:val="af5"/>
      </w:pPr>
      <w:r w:rsidRPr="00147B3C">
        <w:rPr>
          <w:rFonts w:hint="eastAsia"/>
        </w:rPr>
        <w:t>夹紧</w:t>
      </w:r>
      <w:proofErr w:type="gramStart"/>
      <w:r w:rsidRPr="00147B3C">
        <w:rPr>
          <w:rFonts w:hint="eastAsia"/>
        </w:rPr>
        <w:t>件出现</w:t>
      </w:r>
      <w:proofErr w:type="gramEnd"/>
      <w:r w:rsidRPr="00147B3C">
        <w:rPr>
          <w:rFonts w:hint="eastAsia"/>
        </w:rPr>
        <w:t>磨损、锈蚀，</w:t>
      </w:r>
      <w:r w:rsidR="00EC6730" w:rsidRPr="00147B3C">
        <w:rPr>
          <w:rFonts w:hint="eastAsia"/>
        </w:rPr>
        <w:t>不能使上行超速的轿厢制停</w:t>
      </w:r>
      <w:r w:rsidR="00E523D0" w:rsidRPr="00147B3C">
        <w:rPr>
          <w:rFonts w:hint="eastAsia"/>
        </w:rPr>
        <w:t>，</w:t>
      </w:r>
      <w:r w:rsidR="00EC6730" w:rsidRPr="00147B3C">
        <w:rPr>
          <w:rFonts w:hint="eastAsia"/>
        </w:rPr>
        <w:t>或至少使轿厢速度降低至对重缓冲器的设计范围</w:t>
      </w:r>
      <w:r w:rsidRPr="00147B3C">
        <w:rPr>
          <w:rFonts w:hint="eastAsia"/>
        </w:rPr>
        <w:t>；</w:t>
      </w:r>
      <w:r w:rsidRPr="00147B3C">
        <w:t xml:space="preserve">  </w:t>
      </w:r>
    </w:p>
    <w:p w14:paraId="42E2BE58" w14:textId="0C8C3277" w:rsidR="0036277E" w:rsidRPr="00147B3C" w:rsidRDefault="0036277E" w:rsidP="0036277E">
      <w:pPr>
        <w:pStyle w:val="af5"/>
      </w:pPr>
      <w:r w:rsidRPr="00147B3C">
        <w:rPr>
          <w:rFonts w:hint="eastAsia"/>
        </w:rPr>
        <w:t>弹性部件出现</w:t>
      </w:r>
      <w:r w:rsidR="00AB090F" w:rsidRPr="00147B3C">
        <w:rPr>
          <w:rFonts w:hint="eastAsia"/>
        </w:rPr>
        <w:t>永久</w:t>
      </w:r>
      <w:r w:rsidRPr="00147B3C">
        <w:rPr>
          <w:rFonts w:hint="eastAsia"/>
        </w:rPr>
        <w:t>变形，导致夹紧件与导轨侧工作面间隙过大，</w:t>
      </w:r>
      <w:r w:rsidR="00EC6730" w:rsidRPr="00147B3C">
        <w:rPr>
          <w:rFonts w:hint="eastAsia"/>
        </w:rPr>
        <w:t>不能使上行超速的轿厢制停</w:t>
      </w:r>
      <w:r w:rsidR="00E523D0" w:rsidRPr="00147B3C">
        <w:rPr>
          <w:rFonts w:hint="eastAsia"/>
        </w:rPr>
        <w:t>，</w:t>
      </w:r>
      <w:r w:rsidR="00EC6730" w:rsidRPr="00147B3C">
        <w:rPr>
          <w:rFonts w:hint="eastAsia"/>
        </w:rPr>
        <w:t>或至少使轿厢速度降低至对重缓冲器的设计范围</w:t>
      </w:r>
      <w:r w:rsidRPr="00147B3C">
        <w:rPr>
          <w:rFonts w:hint="eastAsia"/>
        </w:rPr>
        <w:t>。</w:t>
      </w:r>
      <w:r w:rsidRPr="00147B3C">
        <w:t xml:space="preserve"> </w:t>
      </w:r>
    </w:p>
    <w:p w14:paraId="0FAD156E" w14:textId="77777777" w:rsidR="0036277E" w:rsidRPr="00147B3C" w:rsidRDefault="0036277E" w:rsidP="004D53F5">
      <w:pPr>
        <w:pStyle w:val="afff"/>
        <w:spacing w:before="156" w:after="156"/>
      </w:pPr>
      <w:r w:rsidRPr="00147B3C">
        <w:rPr>
          <w:rFonts w:hint="eastAsia"/>
        </w:rPr>
        <w:t>作用于只有两个支撑的曳引轮轴上的减速元件</w:t>
      </w:r>
      <w:r w:rsidRPr="00147B3C">
        <w:t xml:space="preserve"> </w:t>
      </w:r>
    </w:p>
    <w:p w14:paraId="1FF2BD8F" w14:textId="74274DA2" w:rsidR="0036277E" w:rsidRPr="00147B3C" w:rsidRDefault="0036277E" w:rsidP="00E4361C">
      <w:pPr>
        <w:pStyle w:val="affffb"/>
        <w:ind w:firstLine="420"/>
      </w:pPr>
      <w:r w:rsidRPr="00147B3C">
        <w:rPr>
          <w:rFonts w:hint="eastAsia"/>
        </w:rPr>
        <w:t>曳引机制动器作为减速元件时，其报废技术条件</w:t>
      </w:r>
      <w:r w:rsidR="009E025E" w:rsidRPr="00147B3C">
        <w:rPr>
          <w:rFonts w:hint="eastAsia"/>
        </w:rPr>
        <w:t>见</w:t>
      </w:r>
      <w:r w:rsidRPr="00147B3C">
        <w:t>4.2.3</w:t>
      </w:r>
      <w:r w:rsidRPr="00147B3C">
        <w:rPr>
          <w:rFonts w:hint="eastAsia"/>
        </w:rPr>
        <w:t>。</w:t>
      </w:r>
    </w:p>
    <w:p w14:paraId="3905CED9" w14:textId="7461B50F" w:rsidR="005B2E14" w:rsidRPr="00147B3C" w:rsidRDefault="005B2E14" w:rsidP="004D53F5">
      <w:pPr>
        <w:pStyle w:val="affd"/>
        <w:spacing w:before="156" w:after="156"/>
      </w:pPr>
      <w:bookmarkStart w:id="401" w:name="_Toc164279776"/>
      <w:bookmarkStart w:id="402" w:name="_Toc164280637"/>
      <w:bookmarkStart w:id="403" w:name="_Toc164281222"/>
      <w:bookmarkStart w:id="404" w:name="_Toc164341691"/>
      <w:bookmarkStart w:id="405" w:name="_Toc164446148"/>
      <w:r w:rsidRPr="00147B3C">
        <w:rPr>
          <w:rFonts w:hint="eastAsia"/>
        </w:rPr>
        <w:lastRenderedPageBreak/>
        <w:t>轿厢意外移动保护装置</w:t>
      </w:r>
      <w:bookmarkEnd w:id="401"/>
      <w:bookmarkEnd w:id="402"/>
      <w:bookmarkEnd w:id="403"/>
      <w:bookmarkEnd w:id="404"/>
      <w:bookmarkEnd w:id="405"/>
      <w:r w:rsidRPr="00147B3C">
        <w:t xml:space="preserve"> </w:t>
      </w:r>
    </w:p>
    <w:p w14:paraId="2EDD3D37" w14:textId="7EC2E4AD" w:rsidR="005B2E14" w:rsidRPr="00147B3C" w:rsidRDefault="005B2E14" w:rsidP="004D53F5">
      <w:pPr>
        <w:pStyle w:val="affe"/>
        <w:spacing w:before="156" w:after="156"/>
      </w:pPr>
      <w:bookmarkStart w:id="406" w:name="_Toc164281223"/>
      <w:bookmarkStart w:id="407" w:name="_Toc164341692"/>
      <w:bookmarkStart w:id="408" w:name="_Toc164446149"/>
      <w:r w:rsidRPr="00147B3C">
        <w:rPr>
          <w:rFonts w:hint="eastAsia"/>
        </w:rPr>
        <w:t>检测装置</w:t>
      </w:r>
      <w:bookmarkEnd w:id="406"/>
      <w:bookmarkEnd w:id="407"/>
      <w:bookmarkEnd w:id="408"/>
      <w:r w:rsidRPr="00147B3C">
        <w:t xml:space="preserve"> </w:t>
      </w:r>
    </w:p>
    <w:p w14:paraId="78822D69" w14:textId="3E17CE6C" w:rsidR="005B2E14" w:rsidRPr="00147B3C" w:rsidRDefault="009D32C8" w:rsidP="00960582">
      <w:pPr>
        <w:pStyle w:val="affffb"/>
        <w:ind w:firstLine="420"/>
        <w:rPr>
          <w:rFonts w:ascii="黑体" w:eastAsia="黑体" w:hAnsi="Arial" w:cs="黑体"/>
        </w:rPr>
      </w:pPr>
      <w:r w:rsidRPr="00147B3C">
        <w:rPr>
          <w:rFonts w:hint="eastAsia"/>
        </w:rPr>
        <w:t>轿厢意外移动保护装置的检测装置</w:t>
      </w:r>
      <w:r w:rsidR="00C87F8C" w:rsidRPr="00147B3C">
        <w:rPr>
          <w:rFonts w:hint="eastAsia"/>
        </w:rPr>
        <w:t>存在下列情况</w:t>
      </w:r>
      <w:r w:rsidR="005B2E14" w:rsidRPr="00147B3C">
        <w:rPr>
          <w:rFonts w:hint="eastAsia"/>
        </w:rPr>
        <w:t>之一，视为达到报废技术条件：</w:t>
      </w:r>
    </w:p>
    <w:p w14:paraId="35150B75" w14:textId="180817C6" w:rsidR="005B2E14" w:rsidRPr="00147B3C" w:rsidRDefault="00D953D7">
      <w:pPr>
        <w:pStyle w:val="af5"/>
        <w:numPr>
          <w:ilvl w:val="0"/>
          <w:numId w:val="55"/>
        </w:numPr>
      </w:pPr>
      <w:r w:rsidRPr="00147B3C">
        <w:rPr>
          <w:rFonts w:hint="eastAsia"/>
        </w:rPr>
        <w:t>检测</w:t>
      </w:r>
      <w:r w:rsidR="005B2E14" w:rsidRPr="00147B3C">
        <w:t>发生</w:t>
      </w:r>
      <w:r w:rsidR="005B2E14" w:rsidRPr="00147B3C">
        <w:rPr>
          <w:rFonts w:hint="eastAsia"/>
        </w:rPr>
        <w:t>轿厢意外移动</w:t>
      </w:r>
      <w:r w:rsidR="005B2E14" w:rsidRPr="00147B3C">
        <w:t>位置的装置失效</w:t>
      </w:r>
      <w:r w:rsidR="005B2E14" w:rsidRPr="00147B3C">
        <w:rPr>
          <w:rFonts w:hint="eastAsia"/>
        </w:rPr>
        <w:t>(如</w:t>
      </w:r>
      <w:r w:rsidR="005B2E14" w:rsidRPr="00147B3C">
        <w:t>光电开关、光电传感器、平层位置板</w:t>
      </w:r>
      <w:r w:rsidR="005B2E14" w:rsidRPr="00147B3C">
        <w:rPr>
          <w:rFonts w:hint="eastAsia"/>
        </w:rPr>
        <w:t>)，当检测装置为限速器时，其报废技术条件</w:t>
      </w:r>
      <w:r w:rsidR="009E025E" w:rsidRPr="00147B3C">
        <w:rPr>
          <w:rFonts w:hint="eastAsia"/>
        </w:rPr>
        <w:t>见</w:t>
      </w:r>
      <w:r w:rsidR="005B2E14" w:rsidRPr="00147B3C">
        <w:t>4.</w:t>
      </w:r>
      <w:r w:rsidR="00492BA5" w:rsidRPr="00147B3C">
        <w:rPr>
          <w:rFonts w:hint="eastAsia"/>
        </w:rPr>
        <w:t>10</w:t>
      </w:r>
      <w:r w:rsidR="005B2E14" w:rsidRPr="00147B3C">
        <w:t>.</w:t>
      </w:r>
      <w:r w:rsidR="00492BA5" w:rsidRPr="00147B3C">
        <w:rPr>
          <w:rFonts w:hint="eastAsia"/>
        </w:rPr>
        <w:t>1</w:t>
      </w:r>
      <w:r w:rsidR="005B2E14" w:rsidRPr="00147B3C">
        <w:rPr>
          <w:rFonts w:hint="eastAsia"/>
        </w:rPr>
        <w:t>；</w:t>
      </w:r>
    </w:p>
    <w:p w14:paraId="03655A27" w14:textId="63AB4C3C" w:rsidR="005B2E14" w:rsidRPr="00147B3C" w:rsidRDefault="00735348" w:rsidP="00960582">
      <w:pPr>
        <w:pStyle w:val="af5"/>
      </w:pPr>
      <w:bookmarkStart w:id="409" w:name="_Hlk164327643"/>
      <w:r w:rsidRPr="00147B3C">
        <w:rPr>
          <w:rFonts w:hint="eastAsia"/>
        </w:rPr>
        <w:t>电路板</w:t>
      </w:r>
      <w:r w:rsidR="005B2E14" w:rsidRPr="00147B3C">
        <w:rPr>
          <w:rFonts w:hint="eastAsia"/>
        </w:rPr>
        <w:t>发生短路、断路、元器件脱落等</w:t>
      </w:r>
      <w:r w:rsidR="00960582" w:rsidRPr="00147B3C">
        <w:rPr>
          <w:rFonts w:hint="eastAsia"/>
        </w:rPr>
        <w:t>。</w:t>
      </w:r>
    </w:p>
    <w:p w14:paraId="62404B0E" w14:textId="4BD64918" w:rsidR="005B2E14" w:rsidRPr="00147B3C" w:rsidRDefault="005B2E14" w:rsidP="004D53F5">
      <w:pPr>
        <w:pStyle w:val="affe"/>
        <w:spacing w:before="156" w:after="156"/>
      </w:pPr>
      <w:bookmarkStart w:id="410" w:name="_Toc164281224"/>
      <w:bookmarkStart w:id="411" w:name="_Toc164341693"/>
      <w:bookmarkStart w:id="412" w:name="_Toc164446150"/>
      <w:bookmarkEnd w:id="409"/>
      <w:r w:rsidRPr="00147B3C">
        <w:rPr>
          <w:rFonts w:hint="eastAsia"/>
        </w:rPr>
        <w:t>触发装置</w:t>
      </w:r>
      <w:bookmarkEnd w:id="410"/>
      <w:bookmarkEnd w:id="411"/>
      <w:bookmarkEnd w:id="412"/>
      <w:r w:rsidRPr="00147B3C">
        <w:t xml:space="preserve"> </w:t>
      </w:r>
    </w:p>
    <w:p w14:paraId="578C3D76" w14:textId="5E68B523" w:rsidR="005B2E14" w:rsidRPr="00147B3C" w:rsidRDefault="009D32C8" w:rsidP="00960582">
      <w:pPr>
        <w:pStyle w:val="affffb"/>
        <w:ind w:firstLine="420"/>
      </w:pPr>
      <w:r w:rsidRPr="00147B3C">
        <w:rPr>
          <w:rFonts w:hint="eastAsia"/>
        </w:rPr>
        <w:t>轿厢意外移动保护装置的</w:t>
      </w:r>
      <w:r w:rsidR="005B2E14" w:rsidRPr="00147B3C">
        <w:rPr>
          <w:rFonts w:hint="eastAsia"/>
        </w:rPr>
        <w:t>触发</w:t>
      </w:r>
      <w:r w:rsidRPr="00147B3C">
        <w:rPr>
          <w:rFonts w:hint="eastAsia"/>
        </w:rPr>
        <w:t>装置</w:t>
      </w:r>
      <w:r w:rsidR="00C87F8C" w:rsidRPr="00147B3C">
        <w:rPr>
          <w:rFonts w:hint="eastAsia"/>
        </w:rPr>
        <w:t>存在下列情况</w:t>
      </w:r>
      <w:r w:rsidR="005B2E14" w:rsidRPr="00147B3C">
        <w:rPr>
          <w:rFonts w:hint="eastAsia"/>
        </w:rPr>
        <w:t>之一，视为达到报废技术条件：</w:t>
      </w:r>
    </w:p>
    <w:p w14:paraId="3A1ECEDB" w14:textId="77777777" w:rsidR="005B2E14" w:rsidRPr="00147B3C" w:rsidRDefault="005B2E14">
      <w:pPr>
        <w:pStyle w:val="af5"/>
        <w:numPr>
          <w:ilvl w:val="0"/>
          <w:numId w:val="56"/>
        </w:numPr>
      </w:pPr>
      <w:r w:rsidRPr="00147B3C">
        <w:t>抱闸接触器发生严重拉弧、触点粘连、响应时间过长；</w:t>
      </w:r>
    </w:p>
    <w:p w14:paraId="4AF26C1E" w14:textId="4A59773A" w:rsidR="005B2E14" w:rsidRPr="00147B3C" w:rsidRDefault="005B2E14" w:rsidP="00960582">
      <w:pPr>
        <w:pStyle w:val="af5"/>
        <w:rPr>
          <w:rFonts w:ascii="黑体" w:eastAsia="黑体" w:cs="黑体"/>
        </w:rPr>
      </w:pPr>
      <w:r w:rsidRPr="00147B3C">
        <w:rPr>
          <w:rFonts w:hint="eastAsia"/>
        </w:rPr>
        <w:t>当触发装置为限速器+拉索时，电磁铁顶杆卡死、顶杆折断或变形、拉索卡死；</w:t>
      </w:r>
    </w:p>
    <w:p w14:paraId="512A9C74" w14:textId="6287BEFC" w:rsidR="005B2E14" w:rsidRPr="00147B3C" w:rsidRDefault="005B2E14" w:rsidP="00960582">
      <w:pPr>
        <w:pStyle w:val="af5"/>
        <w:rPr>
          <w:rFonts w:ascii="黑体" w:eastAsia="黑体" w:cs="黑体"/>
        </w:rPr>
      </w:pPr>
      <w:r w:rsidRPr="00147B3C">
        <w:rPr>
          <w:rFonts w:hint="eastAsia"/>
        </w:rPr>
        <w:t>当触发装置为限速器</w:t>
      </w:r>
      <w:r w:rsidR="00D953D7" w:rsidRPr="00147B3C">
        <w:rPr>
          <w:rFonts w:hint="eastAsia"/>
        </w:rPr>
        <w:t>+限速器</w:t>
      </w:r>
      <w:r w:rsidR="00402A34" w:rsidRPr="00147B3C">
        <w:rPr>
          <w:rFonts w:hint="eastAsia"/>
        </w:rPr>
        <w:t>钢丝</w:t>
      </w:r>
      <w:r w:rsidR="00D953D7" w:rsidRPr="00147B3C">
        <w:rPr>
          <w:rFonts w:hint="eastAsia"/>
        </w:rPr>
        <w:t>绳</w:t>
      </w:r>
      <w:r w:rsidRPr="00147B3C">
        <w:rPr>
          <w:rFonts w:hint="eastAsia"/>
        </w:rPr>
        <w:t>时，报废技术条件</w:t>
      </w:r>
      <w:r w:rsidR="009E025E" w:rsidRPr="00147B3C">
        <w:rPr>
          <w:rFonts w:hint="eastAsia"/>
        </w:rPr>
        <w:t>见</w:t>
      </w:r>
      <w:r w:rsidRPr="00147B3C">
        <w:t>4.</w:t>
      </w:r>
      <w:r w:rsidR="00492BA5" w:rsidRPr="00147B3C">
        <w:rPr>
          <w:rFonts w:hint="eastAsia"/>
        </w:rPr>
        <w:t>10.1和4.10.3</w:t>
      </w:r>
      <w:r w:rsidR="00960582" w:rsidRPr="00147B3C">
        <w:rPr>
          <w:rFonts w:hint="eastAsia"/>
        </w:rPr>
        <w:t>。</w:t>
      </w:r>
    </w:p>
    <w:p w14:paraId="6AC0FB02" w14:textId="6C23EEEE" w:rsidR="005B2E14" w:rsidRPr="00147B3C" w:rsidRDefault="00CE7E95" w:rsidP="004D53F5">
      <w:pPr>
        <w:pStyle w:val="affe"/>
        <w:spacing w:before="156" w:after="156"/>
      </w:pPr>
      <w:bookmarkStart w:id="413" w:name="_Toc164281225"/>
      <w:bookmarkStart w:id="414" w:name="_Toc164341694"/>
      <w:bookmarkStart w:id="415" w:name="_Toc164446151"/>
      <w:proofErr w:type="gramStart"/>
      <w:r w:rsidRPr="00147B3C">
        <w:rPr>
          <w:rFonts w:hint="eastAsia"/>
        </w:rPr>
        <w:t>制停部件</w:t>
      </w:r>
      <w:bookmarkEnd w:id="413"/>
      <w:bookmarkEnd w:id="414"/>
      <w:bookmarkEnd w:id="415"/>
      <w:proofErr w:type="gramEnd"/>
      <w:r w:rsidR="005B2E14" w:rsidRPr="00147B3C">
        <w:t xml:space="preserve"> </w:t>
      </w:r>
    </w:p>
    <w:p w14:paraId="086A7903" w14:textId="3D668DFC" w:rsidR="005B2E14" w:rsidRPr="00147B3C" w:rsidRDefault="005B2E14" w:rsidP="004D53F5">
      <w:pPr>
        <w:pStyle w:val="afff"/>
        <w:spacing w:before="156" w:after="156"/>
      </w:pPr>
      <w:r w:rsidRPr="00147B3C">
        <w:rPr>
          <w:rFonts w:hint="eastAsia"/>
        </w:rPr>
        <w:t>作用于钢丝绳系统</w:t>
      </w:r>
      <w:proofErr w:type="gramStart"/>
      <w:r w:rsidRPr="00147B3C">
        <w:rPr>
          <w:rFonts w:hint="eastAsia"/>
        </w:rPr>
        <w:t>的</w:t>
      </w:r>
      <w:r w:rsidR="00CE7E95" w:rsidRPr="00147B3C">
        <w:rPr>
          <w:rFonts w:hint="eastAsia"/>
        </w:rPr>
        <w:t>制停部件</w:t>
      </w:r>
      <w:proofErr w:type="gramEnd"/>
      <w:r w:rsidRPr="00147B3C">
        <w:t xml:space="preserve"> </w:t>
      </w:r>
    </w:p>
    <w:p w14:paraId="77B1102C" w14:textId="1DC89B2E" w:rsidR="005B2E14" w:rsidRPr="00147B3C" w:rsidRDefault="009D32C8" w:rsidP="00960582">
      <w:pPr>
        <w:pStyle w:val="affffb"/>
        <w:ind w:firstLine="420"/>
      </w:pPr>
      <w:r w:rsidRPr="00147B3C">
        <w:rPr>
          <w:rFonts w:hint="eastAsia"/>
        </w:rPr>
        <w:t>钢丝绳制动</w:t>
      </w:r>
      <w:r w:rsidR="005B2E14" w:rsidRPr="00147B3C">
        <w:rPr>
          <w:rFonts w:hint="eastAsia"/>
        </w:rPr>
        <w:t>器或作用于悬挂绳的其他</w:t>
      </w:r>
      <w:r w:rsidR="00CE7E95" w:rsidRPr="00147B3C">
        <w:rPr>
          <w:rFonts w:hint="eastAsia"/>
        </w:rPr>
        <w:t>制停部件</w:t>
      </w:r>
      <w:r w:rsidR="00C87F8C" w:rsidRPr="00147B3C">
        <w:rPr>
          <w:rFonts w:hint="eastAsia"/>
        </w:rPr>
        <w:t>存在下列情况</w:t>
      </w:r>
      <w:r w:rsidR="005B2E14" w:rsidRPr="00147B3C">
        <w:rPr>
          <w:rFonts w:hint="eastAsia"/>
        </w:rPr>
        <w:t>之一，视为达到报废技术条件：</w:t>
      </w:r>
      <w:r w:rsidR="005B2E14" w:rsidRPr="00147B3C">
        <w:t xml:space="preserve"> </w:t>
      </w:r>
    </w:p>
    <w:p w14:paraId="5EC66F01" w14:textId="7F2FA805" w:rsidR="005B2E14" w:rsidRPr="00147B3C" w:rsidRDefault="005B2E14">
      <w:pPr>
        <w:pStyle w:val="af5"/>
        <w:numPr>
          <w:ilvl w:val="0"/>
          <w:numId w:val="57"/>
        </w:numPr>
      </w:pPr>
      <w:r w:rsidRPr="00147B3C">
        <w:rPr>
          <w:rFonts w:hint="eastAsia"/>
        </w:rPr>
        <w:t>触发联动机构损坏；</w:t>
      </w:r>
      <w:r w:rsidRPr="00147B3C">
        <w:t xml:space="preserve"> </w:t>
      </w:r>
    </w:p>
    <w:p w14:paraId="7D9D5F7D" w14:textId="79650092" w:rsidR="005B2E14" w:rsidRPr="00147B3C" w:rsidRDefault="005B2E14" w:rsidP="00960582">
      <w:pPr>
        <w:pStyle w:val="af5"/>
      </w:pPr>
      <w:proofErr w:type="gramStart"/>
      <w:r w:rsidRPr="00147B3C">
        <w:rPr>
          <w:rFonts w:hint="eastAsia"/>
        </w:rPr>
        <w:t>钳体或</w:t>
      </w:r>
      <w:proofErr w:type="gramEnd"/>
      <w:r w:rsidRPr="00147B3C">
        <w:rPr>
          <w:rFonts w:hint="eastAsia"/>
        </w:rPr>
        <w:t>制动弹簧出现</w:t>
      </w:r>
      <w:r w:rsidR="00AB090F" w:rsidRPr="00147B3C">
        <w:rPr>
          <w:rFonts w:hint="eastAsia"/>
        </w:rPr>
        <w:t>永久</w:t>
      </w:r>
      <w:r w:rsidRPr="00147B3C">
        <w:rPr>
          <w:rFonts w:hint="eastAsia"/>
        </w:rPr>
        <w:t>变形、裂纹；</w:t>
      </w:r>
      <w:r w:rsidRPr="00147B3C">
        <w:t xml:space="preserve"> </w:t>
      </w:r>
    </w:p>
    <w:p w14:paraId="19652E5B" w14:textId="09B1CDBE" w:rsidR="005B2E14" w:rsidRPr="00147B3C" w:rsidRDefault="00711322" w:rsidP="00EC6730">
      <w:pPr>
        <w:pStyle w:val="af5"/>
      </w:pPr>
      <w:r w:rsidRPr="00147B3C">
        <w:rPr>
          <w:rFonts w:hint="eastAsia"/>
        </w:rPr>
        <w:t>夹紧</w:t>
      </w:r>
      <w:proofErr w:type="gramStart"/>
      <w:r w:rsidRPr="00147B3C">
        <w:rPr>
          <w:rFonts w:hint="eastAsia"/>
        </w:rPr>
        <w:t>件出现</w:t>
      </w:r>
      <w:proofErr w:type="gramEnd"/>
      <w:r w:rsidRPr="00147B3C">
        <w:rPr>
          <w:rFonts w:hint="eastAsia"/>
        </w:rPr>
        <w:t>严重磨损、锈蚀，不能使载有不超100%额定载重量的任何载荷的轿厢</w:t>
      </w:r>
      <w:r w:rsidR="0027448E" w:rsidRPr="00147B3C">
        <w:rPr>
          <w:rFonts w:hint="eastAsia"/>
        </w:rPr>
        <w:t>在</w:t>
      </w:r>
      <w:r w:rsidRPr="00147B3C">
        <w:rPr>
          <w:rFonts w:hint="eastAsia"/>
        </w:rPr>
        <w:t>1.2 m</w:t>
      </w:r>
      <w:r w:rsidR="0027448E" w:rsidRPr="00147B3C">
        <w:rPr>
          <w:rFonts w:hint="eastAsia"/>
        </w:rPr>
        <w:t>移动距离的范围内制停</w:t>
      </w:r>
      <w:r w:rsidR="005B2E14" w:rsidRPr="00147B3C">
        <w:rPr>
          <w:rFonts w:hint="eastAsia"/>
        </w:rPr>
        <w:t>；</w:t>
      </w:r>
      <w:r w:rsidR="005B2E14" w:rsidRPr="00147B3C">
        <w:t xml:space="preserve"> </w:t>
      </w:r>
    </w:p>
    <w:p w14:paraId="59B01AEB" w14:textId="2970F219" w:rsidR="005B2E14" w:rsidRPr="00147B3C" w:rsidRDefault="005B2E14" w:rsidP="00960582">
      <w:pPr>
        <w:pStyle w:val="af5"/>
      </w:pPr>
      <w:r w:rsidRPr="00147B3C">
        <w:rPr>
          <w:rFonts w:hint="eastAsia"/>
        </w:rPr>
        <w:t>复位装置损坏。</w:t>
      </w:r>
      <w:r w:rsidRPr="00147B3C">
        <w:t xml:space="preserve"> </w:t>
      </w:r>
    </w:p>
    <w:p w14:paraId="54059C9C" w14:textId="32735AB1" w:rsidR="005B2E14" w:rsidRPr="00147B3C" w:rsidRDefault="005B2E14" w:rsidP="004D53F5">
      <w:pPr>
        <w:pStyle w:val="afff"/>
        <w:spacing w:before="156" w:after="156"/>
      </w:pPr>
      <w:r w:rsidRPr="00147B3C">
        <w:rPr>
          <w:rFonts w:hint="eastAsia"/>
        </w:rPr>
        <w:t>作用于轿厢或对重</w:t>
      </w:r>
      <w:proofErr w:type="gramStart"/>
      <w:r w:rsidRPr="00147B3C">
        <w:rPr>
          <w:rFonts w:hint="eastAsia"/>
        </w:rPr>
        <w:t>的</w:t>
      </w:r>
      <w:r w:rsidR="00CE7E95" w:rsidRPr="00147B3C">
        <w:rPr>
          <w:rFonts w:hint="eastAsia"/>
        </w:rPr>
        <w:t>制停部件</w:t>
      </w:r>
      <w:proofErr w:type="gramEnd"/>
      <w:r w:rsidRPr="00147B3C">
        <w:t xml:space="preserve"> </w:t>
      </w:r>
    </w:p>
    <w:p w14:paraId="7655F472" w14:textId="1602D9F9" w:rsidR="005B2E14" w:rsidRPr="00147B3C" w:rsidRDefault="005B2E14" w:rsidP="00960582">
      <w:pPr>
        <w:pStyle w:val="affffb"/>
        <w:ind w:firstLine="420"/>
      </w:pPr>
      <w:r w:rsidRPr="00147B3C">
        <w:rPr>
          <w:rFonts w:hint="eastAsia"/>
        </w:rPr>
        <w:t>轿厢安全钳或对重安全钳等</w:t>
      </w:r>
      <w:r w:rsidR="00F41601" w:rsidRPr="00147B3C">
        <w:rPr>
          <w:rFonts w:hint="eastAsia"/>
        </w:rPr>
        <w:t>制停部件</w:t>
      </w:r>
      <w:r w:rsidR="00C87F8C" w:rsidRPr="00147B3C">
        <w:rPr>
          <w:rFonts w:hint="eastAsia"/>
        </w:rPr>
        <w:t>存在下列情况</w:t>
      </w:r>
      <w:r w:rsidRPr="00147B3C">
        <w:rPr>
          <w:rFonts w:hint="eastAsia"/>
        </w:rPr>
        <w:t>之一，视为达到报废技术条件：</w:t>
      </w:r>
      <w:r w:rsidRPr="00147B3C">
        <w:t xml:space="preserve"> </w:t>
      </w:r>
    </w:p>
    <w:p w14:paraId="5A8FA935" w14:textId="64CA3EA5" w:rsidR="005B2E14" w:rsidRPr="00147B3C" w:rsidRDefault="005B2E14">
      <w:pPr>
        <w:pStyle w:val="af5"/>
        <w:numPr>
          <w:ilvl w:val="0"/>
          <w:numId w:val="58"/>
        </w:numPr>
      </w:pPr>
      <w:r w:rsidRPr="00147B3C">
        <w:rPr>
          <w:rFonts w:hint="eastAsia"/>
        </w:rPr>
        <w:t>钳体、夹紧件（</w:t>
      </w:r>
      <w:proofErr w:type="gramStart"/>
      <w:r w:rsidRPr="00147B3C">
        <w:rPr>
          <w:rFonts w:hint="eastAsia"/>
        </w:rPr>
        <w:t>锲</w:t>
      </w:r>
      <w:proofErr w:type="gramEnd"/>
      <w:r w:rsidRPr="00147B3C">
        <w:rPr>
          <w:rFonts w:hint="eastAsia"/>
        </w:rPr>
        <w:t>块或滚柱等）出现裂纹、</w:t>
      </w:r>
      <w:r w:rsidR="00AB090F" w:rsidRPr="00147B3C">
        <w:rPr>
          <w:rFonts w:hint="eastAsia"/>
        </w:rPr>
        <w:t>永久</w:t>
      </w:r>
      <w:r w:rsidRPr="00147B3C">
        <w:rPr>
          <w:rFonts w:hint="eastAsia"/>
        </w:rPr>
        <w:t>变形；</w:t>
      </w:r>
      <w:r w:rsidRPr="00147B3C">
        <w:t xml:space="preserve"> </w:t>
      </w:r>
    </w:p>
    <w:p w14:paraId="545B3064" w14:textId="4389B4BF" w:rsidR="005B2E14" w:rsidRPr="00147B3C" w:rsidRDefault="005B2E14" w:rsidP="00960582">
      <w:pPr>
        <w:pStyle w:val="af5"/>
      </w:pPr>
      <w:r w:rsidRPr="00147B3C">
        <w:rPr>
          <w:rFonts w:hint="eastAsia"/>
        </w:rPr>
        <w:t>夹紧</w:t>
      </w:r>
      <w:proofErr w:type="gramStart"/>
      <w:r w:rsidRPr="00147B3C">
        <w:rPr>
          <w:rFonts w:hint="eastAsia"/>
        </w:rPr>
        <w:t>件出现</w:t>
      </w:r>
      <w:proofErr w:type="gramEnd"/>
      <w:r w:rsidRPr="00147B3C">
        <w:rPr>
          <w:rFonts w:hint="eastAsia"/>
        </w:rPr>
        <w:t>磨损、锈蚀，</w:t>
      </w:r>
      <w:r w:rsidR="00EC6730" w:rsidRPr="00147B3C">
        <w:rPr>
          <w:rFonts w:hint="eastAsia"/>
        </w:rPr>
        <w:t>不能使载有不超100%额定载重量的任何载荷的轿厢</w:t>
      </w:r>
      <w:r w:rsidR="0027448E" w:rsidRPr="00147B3C">
        <w:rPr>
          <w:rFonts w:hint="eastAsia"/>
        </w:rPr>
        <w:t>在1.2 m移动距离的范围内制停</w:t>
      </w:r>
      <w:r w:rsidRPr="00147B3C">
        <w:rPr>
          <w:rFonts w:hint="eastAsia"/>
        </w:rPr>
        <w:t>；</w:t>
      </w:r>
    </w:p>
    <w:p w14:paraId="495C59DF" w14:textId="22745910" w:rsidR="005B2E14" w:rsidRPr="00147B3C" w:rsidRDefault="005B2E14" w:rsidP="00960582">
      <w:pPr>
        <w:pStyle w:val="af5"/>
      </w:pPr>
      <w:r w:rsidRPr="00147B3C">
        <w:rPr>
          <w:rFonts w:hint="eastAsia"/>
        </w:rPr>
        <w:t>弹性部件出现</w:t>
      </w:r>
      <w:r w:rsidR="00AB090F" w:rsidRPr="00147B3C">
        <w:rPr>
          <w:rFonts w:hint="eastAsia"/>
        </w:rPr>
        <w:t>永久</w:t>
      </w:r>
      <w:r w:rsidRPr="00147B3C">
        <w:rPr>
          <w:rFonts w:hint="eastAsia"/>
        </w:rPr>
        <w:t>变形，导致夹紧件与导轨侧工作面间隙过大，</w:t>
      </w:r>
      <w:r w:rsidR="00EC6730" w:rsidRPr="00147B3C">
        <w:rPr>
          <w:rFonts w:hint="eastAsia"/>
        </w:rPr>
        <w:t>不能使载有不超100%额定载重量的任何载荷的轿厢</w:t>
      </w:r>
      <w:r w:rsidR="0027448E" w:rsidRPr="00147B3C">
        <w:rPr>
          <w:rFonts w:hint="eastAsia"/>
        </w:rPr>
        <w:t>在1.2 m移动距离的范围内制停</w:t>
      </w:r>
      <w:r w:rsidRPr="00147B3C">
        <w:rPr>
          <w:rFonts w:hint="eastAsia"/>
        </w:rPr>
        <w:t>。</w:t>
      </w:r>
    </w:p>
    <w:p w14:paraId="76F0AF47" w14:textId="6DAF4A77" w:rsidR="005B2E14" w:rsidRPr="00147B3C" w:rsidRDefault="005B2E14" w:rsidP="004D53F5">
      <w:pPr>
        <w:pStyle w:val="afff"/>
        <w:spacing w:before="156" w:after="156"/>
      </w:pPr>
      <w:r w:rsidRPr="00147B3C">
        <w:rPr>
          <w:rFonts w:hint="eastAsia"/>
        </w:rPr>
        <w:t>作用于只有两个支撑的曳引轮轴上</w:t>
      </w:r>
      <w:proofErr w:type="gramStart"/>
      <w:r w:rsidRPr="00147B3C">
        <w:rPr>
          <w:rFonts w:hint="eastAsia"/>
        </w:rPr>
        <w:t>的</w:t>
      </w:r>
      <w:r w:rsidR="00CE7E95" w:rsidRPr="00147B3C">
        <w:rPr>
          <w:rFonts w:hint="eastAsia"/>
        </w:rPr>
        <w:t>制停部件</w:t>
      </w:r>
      <w:proofErr w:type="gramEnd"/>
      <w:r w:rsidRPr="00147B3C">
        <w:t xml:space="preserve"> </w:t>
      </w:r>
    </w:p>
    <w:p w14:paraId="0A812CE2" w14:textId="15E4CF7F" w:rsidR="005B2E14" w:rsidRPr="00147B3C" w:rsidRDefault="005B2E14" w:rsidP="00960582">
      <w:pPr>
        <w:pStyle w:val="affffb"/>
        <w:ind w:firstLine="420"/>
      </w:pPr>
      <w:r w:rsidRPr="00147B3C">
        <w:rPr>
          <w:rFonts w:hint="eastAsia"/>
        </w:rPr>
        <w:t>曳引机制动器作为</w:t>
      </w:r>
      <w:r w:rsidR="00CE7E95" w:rsidRPr="00147B3C">
        <w:rPr>
          <w:rFonts w:hint="eastAsia"/>
        </w:rPr>
        <w:t>制停部件</w:t>
      </w:r>
      <w:r w:rsidRPr="00147B3C">
        <w:rPr>
          <w:rFonts w:hint="eastAsia"/>
        </w:rPr>
        <w:t>时，其报废技术条件</w:t>
      </w:r>
      <w:r w:rsidR="009E025E" w:rsidRPr="00147B3C">
        <w:rPr>
          <w:rFonts w:hint="eastAsia"/>
        </w:rPr>
        <w:t>见</w:t>
      </w:r>
      <w:r w:rsidRPr="00147B3C">
        <w:t>4.2.3</w:t>
      </w:r>
      <w:r w:rsidRPr="00147B3C">
        <w:rPr>
          <w:rFonts w:hint="eastAsia"/>
        </w:rPr>
        <w:t>。</w:t>
      </w:r>
    </w:p>
    <w:p w14:paraId="0DEB9644" w14:textId="77777777" w:rsidR="004D53F5" w:rsidRPr="00147B3C" w:rsidRDefault="004D53F5" w:rsidP="004D53F5">
      <w:pPr>
        <w:pStyle w:val="affd"/>
        <w:spacing w:before="156" w:after="156"/>
      </w:pPr>
      <w:bookmarkStart w:id="416" w:name="_Toc164279774"/>
      <w:bookmarkStart w:id="417" w:name="_Toc164280635"/>
      <w:bookmarkStart w:id="418" w:name="_Toc164281226"/>
      <w:bookmarkStart w:id="419" w:name="_Toc164341695"/>
      <w:bookmarkStart w:id="420" w:name="_Toc164446152"/>
      <w:r w:rsidRPr="00147B3C">
        <w:rPr>
          <w:rFonts w:hint="eastAsia"/>
        </w:rPr>
        <w:t>超载保护装置</w:t>
      </w:r>
      <w:bookmarkEnd w:id="416"/>
      <w:bookmarkEnd w:id="417"/>
      <w:bookmarkEnd w:id="418"/>
      <w:bookmarkEnd w:id="419"/>
      <w:bookmarkEnd w:id="420"/>
    </w:p>
    <w:p w14:paraId="21F06388" w14:textId="50CDEB24" w:rsidR="004D53F5" w:rsidRPr="00147B3C" w:rsidRDefault="004D53F5" w:rsidP="004D53F5">
      <w:pPr>
        <w:pStyle w:val="affffb"/>
        <w:ind w:firstLine="420"/>
      </w:pPr>
      <w:r w:rsidRPr="00147B3C">
        <w:rPr>
          <w:rFonts w:hint="eastAsia"/>
        </w:rPr>
        <w:t>电梯轿厢超载时，超载保护装置</w:t>
      </w:r>
      <w:r w:rsidR="00C87F8C" w:rsidRPr="00147B3C">
        <w:rPr>
          <w:rFonts w:hint="eastAsia"/>
        </w:rPr>
        <w:t>存在</w:t>
      </w:r>
      <w:r w:rsidRPr="00147B3C">
        <w:rPr>
          <w:rFonts w:hint="eastAsia"/>
        </w:rPr>
        <w:t>下列情况之一，视为达到报废技术条件。</w:t>
      </w:r>
    </w:p>
    <w:p w14:paraId="1E270E0F" w14:textId="77777777" w:rsidR="004D53F5" w:rsidRPr="00147B3C" w:rsidRDefault="004D53F5">
      <w:pPr>
        <w:pStyle w:val="af5"/>
        <w:numPr>
          <w:ilvl w:val="0"/>
          <w:numId w:val="68"/>
        </w:numPr>
      </w:pPr>
      <w:r w:rsidRPr="00147B3C">
        <w:rPr>
          <w:rFonts w:hint="eastAsia"/>
        </w:rPr>
        <w:t>不能发出听觉或视觉信号；</w:t>
      </w:r>
    </w:p>
    <w:p w14:paraId="5B530B06" w14:textId="77777777" w:rsidR="004D53F5" w:rsidRPr="00147B3C" w:rsidRDefault="004D53F5" w:rsidP="004D53F5">
      <w:pPr>
        <w:pStyle w:val="af5"/>
      </w:pPr>
      <w:r w:rsidRPr="00147B3C">
        <w:rPr>
          <w:rFonts w:hint="eastAsia"/>
        </w:rPr>
        <w:t>不能防止电梯正常启动及再平层；</w:t>
      </w:r>
      <w:r w:rsidRPr="00147B3C">
        <w:t xml:space="preserve"> </w:t>
      </w:r>
    </w:p>
    <w:p w14:paraId="1BDABA27" w14:textId="77777777" w:rsidR="004D53F5" w:rsidRPr="00147B3C" w:rsidRDefault="004D53F5" w:rsidP="004D53F5">
      <w:pPr>
        <w:pStyle w:val="af5"/>
      </w:pPr>
      <w:r w:rsidRPr="00147B3C">
        <w:rPr>
          <w:rFonts w:hint="eastAsia"/>
        </w:rPr>
        <w:t>动力驱动自动门不能保持在完全开启位置；</w:t>
      </w:r>
    </w:p>
    <w:p w14:paraId="31241CE5" w14:textId="77777777" w:rsidR="004D53F5" w:rsidRPr="00147B3C" w:rsidRDefault="004D53F5" w:rsidP="004D53F5">
      <w:pPr>
        <w:pStyle w:val="af5"/>
      </w:pPr>
      <w:r w:rsidRPr="00147B3C">
        <w:rPr>
          <w:rFonts w:hint="eastAsia"/>
        </w:rPr>
        <w:t>手动门未保持在未锁紧状态；</w:t>
      </w:r>
    </w:p>
    <w:p w14:paraId="573DAB81" w14:textId="517555E8" w:rsidR="004D53F5" w:rsidRPr="00147B3C" w:rsidRDefault="004D53F5" w:rsidP="00887A94">
      <w:pPr>
        <w:pStyle w:val="af5"/>
      </w:pPr>
      <w:r w:rsidRPr="00147B3C">
        <w:rPr>
          <w:rFonts w:hint="eastAsia"/>
        </w:rPr>
        <w:t>预备操作未取消。</w:t>
      </w:r>
    </w:p>
    <w:p w14:paraId="716B42A4" w14:textId="530B8DFE" w:rsidR="005B2E14" w:rsidRPr="00147B3C" w:rsidRDefault="009A16DF" w:rsidP="004D53F5">
      <w:pPr>
        <w:pStyle w:val="affd"/>
        <w:spacing w:before="156" w:after="156"/>
      </w:pPr>
      <w:bookmarkStart w:id="421" w:name="_Toc164279778"/>
      <w:bookmarkStart w:id="422" w:name="_Toc164280639"/>
      <w:bookmarkStart w:id="423" w:name="_Toc164281227"/>
      <w:bookmarkStart w:id="424" w:name="_Toc164341696"/>
      <w:bookmarkStart w:id="425" w:name="_Toc164446153"/>
      <w:r w:rsidRPr="00147B3C">
        <w:rPr>
          <w:rFonts w:hint="eastAsia"/>
        </w:rPr>
        <w:t>控制柜</w:t>
      </w:r>
      <w:bookmarkEnd w:id="421"/>
      <w:bookmarkEnd w:id="422"/>
      <w:bookmarkEnd w:id="423"/>
      <w:bookmarkEnd w:id="424"/>
      <w:bookmarkEnd w:id="425"/>
    </w:p>
    <w:p w14:paraId="54BC9934" w14:textId="249530A3" w:rsidR="009A16DF" w:rsidRPr="00147B3C" w:rsidRDefault="009A16DF" w:rsidP="009A16DF">
      <w:pPr>
        <w:pStyle w:val="affffb"/>
        <w:ind w:firstLine="420"/>
      </w:pPr>
      <w:r w:rsidRPr="00147B3C">
        <w:rPr>
          <w:rFonts w:hint="eastAsia"/>
        </w:rPr>
        <w:lastRenderedPageBreak/>
        <w:t>控制柜本体</w:t>
      </w:r>
      <w:r w:rsidR="00C87F8C"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r w:rsidR="00B95CEA" w:rsidRPr="00147B3C">
        <w:rPr>
          <w:rFonts w:hint="eastAsia"/>
        </w:rPr>
        <w:t>：</w:t>
      </w:r>
    </w:p>
    <w:p w14:paraId="624E383B" w14:textId="38408B96" w:rsidR="009A16DF" w:rsidRPr="00147B3C" w:rsidRDefault="009A16DF">
      <w:pPr>
        <w:pStyle w:val="af5"/>
        <w:numPr>
          <w:ilvl w:val="0"/>
          <w:numId w:val="59"/>
        </w:numPr>
      </w:pPr>
      <w:r w:rsidRPr="00147B3C">
        <w:t>控制柜柜体严重锈蚀变形、损坏，导致柜内元器件无法固定和正常使用；</w:t>
      </w:r>
    </w:p>
    <w:p w14:paraId="6DD00F31" w14:textId="24233366" w:rsidR="009A16DF" w:rsidRPr="00147B3C" w:rsidRDefault="009A16DF" w:rsidP="009A16DF">
      <w:pPr>
        <w:pStyle w:val="af5"/>
      </w:pPr>
      <w:r w:rsidRPr="00147B3C">
        <w:t>控制柜内电气元件失效导致电梯不能运行</w:t>
      </w:r>
      <w:r w:rsidRPr="00147B3C">
        <w:rPr>
          <w:rFonts w:hint="eastAsia"/>
        </w:rPr>
        <w:t>；</w:t>
      </w:r>
    </w:p>
    <w:p w14:paraId="0190D247" w14:textId="13607369" w:rsidR="00B32F53" w:rsidRPr="00147B3C" w:rsidRDefault="009A16DF" w:rsidP="00B32F53">
      <w:pPr>
        <w:pStyle w:val="af5"/>
      </w:pPr>
      <w:r w:rsidRPr="00147B3C">
        <w:rPr>
          <w:rFonts w:hint="eastAsia"/>
        </w:rPr>
        <w:t>控制柜</w:t>
      </w:r>
      <w:r w:rsidR="00117EF6" w:rsidRPr="00147B3C">
        <w:rPr>
          <w:rFonts w:hint="eastAsia"/>
        </w:rPr>
        <w:t>绝缘电阻不满足</w:t>
      </w:r>
      <w:r w:rsidR="00EC6730" w:rsidRPr="00147B3C">
        <w:rPr>
          <w:rFonts w:hint="eastAsia"/>
        </w:rPr>
        <w:t>表1</w:t>
      </w:r>
      <w:r w:rsidR="00B32F53" w:rsidRPr="00147B3C">
        <w:rPr>
          <w:rFonts w:hint="eastAsia"/>
        </w:rPr>
        <w:t>的</w:t>
      </w:r>
      <w:r w:rsidRPr="00147B3C">
        <w:rPr>
          <w:rFonts w:hint="eastAsia"/>
        </w:rPr>
        <w:t>要求</w:t>
      </w:r>
      <w:r w:rsidR="00B32F53" w:rsidRPr="00147B3C">
        <w:rPr>
          <w:rFonts w:hint="eastAsia"/>
        </w:rPr>
        <w:t>；</w:t>
      </w:r>
    </w:p>
    <w:p w14:paraId="75F93045" w14:textId="37C3CCF3" w:rsidR="009A16DF" w:rsidRPr="00147B3C" w:rsidRDefault="009A16DF" w:rsidP="009A16DF">
      <w:pPr>
        <w:pStyle w:val="af5"/>
      </w:pPr>
      <w:r w:rsidRPr="00147B3C">
        <w:rPr>
          <w:rFonts w:hint="eastAsia"/>
        </w:rPr>
        <w:t>变压器、变频器、电</w:t>
      </w:r>
      <w:r w:rsidR="00F41601" w:rsidRPr="00147B3C">
        <w:rPr>
          <w:rFonts w:hint="eastAsia"/>
        </w:rPr>
        <w:t>路</w:t>
      </w:r>
      <w:r w:rsidRPr="00147B3C">
        <w:rPr>
          <w:rFonts w:hint="eastAsia"/>
        </w:rPr>
        <w:t>板、接触器、</w:t>
      </w:r>
      <w:r w:rsidR="00F41601" w:rsidRPr="00147B3C">
        <w:rPr>
          <w:rFonts w:hint="eastAsia"/>
        </w:rPr>
        <w:t>制动电阻</w:t>
      </w:r>
      <w:r w:rsidRPr="00147B3C">
        <w:rPr>
          <w:rFonts w:hint="eastAsia"/>
        </w:rPr>
        <w:t>等因老化出现电阻增大、短路、过载、载荷不平衡等情况，导致其工作温度异常升高</w:t>
      </w:r>
      <w:r w:rsidR="00CF6523" w:rsidRPr="00147B3C">
        <w:rPr>
          <w:rFonts w:hint="eastAsia"/>
        </w:rPr>
        <w:t>；</w:t>
      </w:r>
    </w:p>
    <w:p w14:paraId="3176B5B8" w14:textId="77D67ED8" w:rsidR="00274DDD" w:rsidRPr="00147B3C" w:rsidRDefault="00905C94" w:rsidP="009A16DF">
      <w:pPr>
        <w:pStyle w:val="af5"/>
      </w:pPr>
      <w:r w:rsidRPr="00147B3C">
        <w:rPr>
          <w:rFonts w:hint="eastAsia"/>
        </w:rPr>
        <w:t>不具备</w:t>
      </w:r>
      <w:r w:rsidR="00274DDD" w:rsidRPr="00147B3C">
        <w:rPr>
          <w:rFonts w:hint="eastAsia"/>
        </w:rPr>
        <w:t>下列功能</w:t>
      </w:r>
      <w:r w:rsidR="00EB41C3" w:rsidRPr="00147B3C">
        <w:rPr>
          <w:rFonts w:hint="eastAsia"/>
        </w:rPr>
        <w:t>和装置</w:t>
      </w:r>
      <w:r w:rsidR="00274DDD" w:rsidRPr="00147B3C">
        <w:rPr>
          <w:rFonts w:hint="eastAsia"/>
        </w:rPr>
        <w:t>：</w:t>
      </w:r>
    </w:p>
    <w:p w14:paraId="7B0A7797" w14:textId="761F45C6" w:rsidR="00CF6523" w:rsidRPr="00147B3C" w:rsidRDefault="00CF6523">
      <w:pPr>
        <w:pStyle w:val="af6"/>
        <w:numPr>
          <w:ilvl w:val="1"/>
          <w:numId w:val="69"/>
        </w:numPr>
      </w:pPr>
      <w:r w:rsidRPr="00147B3C">
        <w:rPr>
          <w:rFonts w:hint="eastAsia"/>
        </w:rPr>
        <w:t>制动器</w:t>
      </w:r>
      <w:r w:rsidR="00D24160" w:rsidRPr="00147B3C">
        <w:rPr>
          <w:rFonts w:hint="eastAsia"/>
        </w:rPr>
        <w:t>状态监测功能；</w:t>
      </w:r>
    </w:p>
    <w:p w14:paraId="57BC3F82" w14:textId="7BE5A7FB" w:rsidR="00CF6523" w:rsidRPr="00147B3C" w:rsidRDefault="00057617" w:rsidP="00274DDD">
      <w:pPr>
        <w:pStyle w:val="af6"/>
      </w:pPr>
      <w:r w:rsidRPr="00147B3C">
        <w:rPr>
          <w:rFonts w:hint="eastAsia"/>
        </w:rPr>
        <w:t>门回路检测</w:t>
      </w:r>
      <w:r w:rsidR="00D24160" w:rsidRPr="00147B3C">
        <w:rPr>
          <w:rFonts w:hint="eastAsia"/>
        </w:rPr>
        <w:t>功能；</w:t>
      </w:r>
    </w:p>
    <w:p w14:paraId="41BBABE8" w14:textId="6AB5D933" w:rsidR="00274DDD" w:rsidRPr="00147B3C" w:rsidRDefault="00EB41C3" w:rsidP="00274DDD">
      <w:pPr>
        <w:pStyle w:val="af6"/>
      </w:pPr>
      <w:r w:rsidRPr="00147B3C">
        <w:rPr>
          <w:rFonts w:hint="eastAsia"/>
        </w:rPr>
        <w:t>其他制动装置</w:t>
      </w:r>
      <w:r w:rsidR="00D236CC" w:rsidRPr="00147B3C">
        <w:rPr>
          <w:rFonts w:hint="eastAsia"/>
        </w:rPr>
        <w:t>。</w:t>
      </w:r>
    </w:p>
    <w:p w14:paraId="08A8DD88" w14:textId="54A97239" w:rsidR="0093163A" w:rsidRPr="00147B3C" w:rsidRDefault="00EC6730" w:rsidP="0093163A">
      <w:pPr>
        <w:pStyle w:val="af5"/>
      </w:pPr>
      <w:r w:rsidRPr="00147B3C">
        <w:rPr>
          <w:rFonts w:hint="eastAsia"/>
        </w:rPr>
        <w:t>平层准确度超过±10</w:t>
      </w:r>
      <w:r w:rsidR="007744E9" w:rsidRPr="00147B3C">
        <w:rPr>
          <w:rFonts w:hint="eastAsia"/>
        </w:rPr>
        <w:t xml:space="preserve"> mm</w:t>
      </w:r>
      <w:r w:rsidRPr="00147B3C">
        <w:rPr>
          <w:rFonts w:hint="eastAsia"/>
        </w:rPr>
        <w:t>，平层保持精度超过±20</w:t>
      </w:r>
      <w:r w:rsidR="007744E9" w:rsidRPr="00147B3C">
        <w:rPr>
          <w:rFonts w:hint="eastAsia"/>
        </w:rPr>
        <w:t xml:space="preserve"> mm</w:t>
      </w:r>
      <w:r w:rsidRPr="00147B3C">
        <w:rPr>
          <w:rFonts w:hint="eastAsia"/>
        </w:rPr>
        <w:t>(例如在装卸载期间)</w:t>
      </w:r>
      <w:r w:rsidR="00590A91" w:rsidRPr="00147B3C">
        <w:rPr>
          <w:rFonts w:hint="eastAsia"/>
        </w:rPr>
        <w:t>且</w:t>
      </w:r>
      <w:r w:rsidRPr="00147B3C">
        <w:rPr>
          <w:rFonts w:hint="eastAsia"/>
        </w:rPr>
        <w:t>无法校正至±10</w:t>
      </w:r>
      <w:r w:rsidR="007744E9" w:rsidRPr="00147B3C">
        <w:rPr>
          <w:rFonts w:hint="eastAsia"/>
        </w:rPr>
        <w:t xml:space="preserve">  mm</w:t>
      </w:r>
      <w:r w:rsidR="00916500" w:rsidRPr="00147B3C">
        <w:rPr>
          <w:rFonts w:hint="eastAsia"/>
        </w:rPr>
        <w:t>。</w:t>
      </w:r>
    </w:p>
    <w:p w14:paraId="1F08BEEB" w14:textId="1FE4FBEC" w:rsidR="00EC6E7F" w:rsidRPr="00147B3C" w:rsidRDefault="00EC6E7F" w:rsidP="004D53F5">
      <w:pPr>
        <w:pStyle w:val="affd"/>
        <w:spacing w:before="156" w:after="156"/>
      </w:pPr>
      <w:bookmarkStart w:id="426" w:name="_Toc164280640"/>
      <w:bookmarkStart w:id="427" w:name="_Toc164281228"/>
      <w:bookmarkStart w:id="428" w:name="_Toc164341697"/>
      <w:bookmarkStart w:id="429" w:name="_Toc164446154"/>
      <w:r w:rsidRPr="00147B3C">
        <w:rPr>
          <w:rFonts w:hint="eastAsia"/>
        </w:rPr>
        <w:t>含有电子元件的安全电路和可编程电子安全相关系统</w:t>
      </w:r>
      <w:bookmarkEnd w:id="426"/>
      <w:bookmarkEnd w:id="427"/>
      <w:r w:rsidR="00442070" w:rsidRPr="00147B3C">
        <w:t>(PESSRA</w:t>
      </w:r>
      <w:r w:rsidR="005727DA" w:rsidRPr="00147B3C">
        <w:rPr>
          <w:rFonts w:hint="eastAsia"/>
        </w:rPr>
        <w:t>L</w:t>
      </w:r>
      <w:r w:rsidR="00442070" w:rsidRPr="00147B3C">
        <w:t>)</w:t>
      </w:r>
      <w:bookmarkEnd w:id="428"/>
      <w:bookmarkEnd w:id="429"/>
    </w:p>
    <w:p w14:paraId="47830751" w14:textId="2B777FA0" w:rsidR="00442070" w:rsidRPr="00147B3C" w:rsidRDefault="00442070" w:rsidP="00442070">
      <w:pPr>
        <w:pStyle w:val="affffb"/>
        <w:ind w:firstLine="420"/>
      </w:pPr>
      <w:bookmarkStart w:id="430" w:name="_Toc164279779"/>
      <w:bookmarkStart w:id="431" w:name="_Toc164280641"/>
      <w:bookmarkStart w:id="432" w:name="_Toc164281229"/>
      <w:r w:rsidRPr="00147B3C">
        <w:rPr>
          <w:rFonts w:hint="eastAsia"/>
        </w:rPr>
        <w:t>含电子元件的安全电路和可编程电子安全相关系统(PESSRA</w:t>
      </w:r>
      <w:r w:rsidR="005727DA" w:rsidRPr="00147B3C">
        <w:rPr>
          <w:rFonts w:hint="eastAsia"/>
        </w:rPr>
        <w:t>L</w:t>
      </w:r>
      <w:r w:rsidRPr="00147B3C">
        <w:rPr>
          <w:rFonts w:hint="eastAsia"/>
        </w:rPr>
        <w:t>)</w:t>
      </w:r>
      <w:r w:rsidR="00C87F8C" w:rsidRPr="00147B3C">
        <w:rPr>
          <w:rFonts w:hint="eastAsia"/>
        </w:rPr>
        <w:t>存在</w:t>
      </w:r>
      <w:r w:rsidRPr="00147B3C">
        <w:rPr>
          <w:rFonts w:hint="eastAsia"/>
        </w:rPr>
        <w:t>下列情况之一</w:t>
      </w:r>
      <w:r w:rsidR="00E523D0" w:rsidRPr="00147B3C">
        <w:rPr>
          <w:rFonts w:hint="eastAsia"/>
        </w:rPr>
        <w:t>，</w:t>
      </w:r>
      <w:r w:rsidRPr="00147B3C">
        <w:rPr>
          <w:rFonts w:hint="eastAsia"/>
        </w:rPr>
        <w:t>视为达到报废技术条件：</w:t>
      </w:r>
    </w:p>
    <w:p w14:paraId="08BC9096" w14:textId="06721653" w:rsidR="00442070" w:rsidRPr="00147B3C" w:rsidRDefault="00442070" w:rsidP="00442070">
      <w:pPr>
        <w:pStyle w:val="affffb"/>
        <w:ind w:firstLine="420"/>
      </w:pPr>
      <w:r w:rsidRPr="00147B3C">
        <w:rPr>
          <w:rFonts w:hint="eastAsia"/>
        </w:rPr>
        <w:t>a)</w:t>
      </w:r>
      <w:r w:rsidRPr="00147B3C">
        <w:rPr>
          <w:rFonts w:hint="eastAsia"/>
        </w:rPr>
        <w:tab/>
        <w:t>外壳防护破损</w:t>
      </w:r>
      <w:r w:rsidR="00E523D0" w:rsidRPr="00147B3C">
        <w:rPr>
          <w:rFonts w:hint="eastAsia"/>
        </w:rPr>
        <w:t>，</w:t>
      </w:r>
      <w:r w:rsidRPr="00147B3C">
        <w:rPr>
          <w:rFonts w:hint="eastAsia"/>
        </w:rPr>
        <w:t>导致防护等级下降；</w:t>
      </w:r>
    </w:p>
    <w:p w14:paraId="45037C05" w14:textId="2A58F621" w:rsidR="00442070" w:rsidRPr="00147B3C" w:rsidRDefault="00442070" w:rsidP="00442070">
      <w:pPr>
        <w:pStyle w:val="affffb"/>
        <w:ind w:firstLine="420"/>
      </w:pPr>
      <w:r w:rsidRPr="00147B3C">
        <w:rPr>
          <w:rFonts w:hint="eastAsia"/>
        </w:rPr>
        <w:t>b)</w:t>
      </w:r>
      <w:r w:rsidRPr="00147B3C">
        <w:rPr>
          <w:rFonts w:hint="eastAsia"/>
        </w:rPr>
        <w:tab/>
        <w:t>型式试验规定的安全功能失效；</w:t>
      </w:r>
    </w:p>
    <w:p w14:paraId="31B9A821" w14:textId="68B45001" w:rsidR="00442070" w:rsidRPr="00147B3C" w:rsidRDefault="00442070" w:rsidP="00442070">
      <w:pPr>
        <w:pStyle w:val="affffb"/>
        <w:ind w:firstLine="420"/>
      </w:pPr>
      <w:r w:rsidRPr="00147B3C">
        <w:rPr>
          <w:rFonts w:hint="eastAsia"/>
        </w:rPr>
        <w:t>c)</w:t>
      </w:r>
      <w:r w:rsidRPr="00147B3C">
        <w:rPr>
          <w:rFonts w:hint="eastAsia"/>
        </w:rPr>
        <w:tab/>
        <w:t>电路板出现4.</w:t>
      </w:r>
      <w:r w:rsidR="00375B2B" w:rsidRPr="00147B3C">
        <w:rPr>
          <w:rFonts w:hint="eastAsia"/>
        </w:rPr>
        <w:t>14.1</w:t>
      </w:r>
      <w:r w:rsidRPr="00147B3C">
        <w:rPr>
          <w:rFonts w:hint="eastAsia"/>
        </w:rPr>
        <w:t>规定的报废技术条件；</w:t>
      </w:r>
    </w:p>
    <w:p w14:paraId="79E67326" w14:textId="3BDE19B0" w:rsidR="00442070" w:rsidRPr="00147B3C" w:rsidRDefault="00442070" w:rsidP="00442070">
      <w:pPr>
        <w:pStyle w:val="affffb"/>
        <w:ind w:firstLine="420"/>
      </w:pPr>
      <w:r w:rsidRPr="00147B3C">
        <w:rPr>
          <w:rFonts w:hint="eastAsia"/>
        </w:rPr>
        <w:t>d)</w:t>
      </w:r>
      <w:r w:rsidRPr="00147B3C">
        <w:rPr>
          <w:rFonts w:hint="eastAsia"/>
        </w:rPr>
        <w:tab/>
        <w:t>传感器和检测开关出现4.</w:t>
      </w:r>
      <w:r w:rsidR="00375B2B" w:rsidRPr="00147B3C">
        <w:rPr>
          <w:rFonts w:hint="eastAsia"/>
        </w:rPr>
        <w:t>14.</w:t>
      </w:r>
      <w:r w:rsidRPr="00147B3C">
        <w:rPr>
          <w:rFonts w:hint="eastAsia"/>
        </w:rPr>
        <w:t>1规定的报废技术条件。</w:t>
      </w:r>
    </w:p>
    <w:p w14:paraId="2E32AAD3" w14:textId="5A07D796" w:rsidR="00EC2029" w:rsidRPr="00147B3C" w:rsidRDefault="00EC2029" w:rsidP="00442070">
      <w:pPr>
        <w:pStyle w:val="affd"/>
        <w:spacing w:before="156" w:after="156"/>
      </w:pPr>
      <w:bookmarkStart w:id="433" w:name="_Toc164341698"/>
      <w:bookmarkStart w:id="434" w:name="_Toc164446155"/>
      <w:r w:rsidRPr="00147B3C">
        <w:rPr>
          <w:rFonts w:hint="eastAsia"/>
        </w:rPr>
        <w:t>随行电缆</w:t>
      </w:r>
      <w:bookmarkEnd w:id="430"/>
      <w:bookmarkEnd w:id="431"/>
      <w:bookmarkEnd w:id="432"/>
      <w:bookmarkEnd w:id="433"/>
      <w:bookmarkEnd w:id="434"/>
    </w:p>
    <w:p w14:paraId="3E5D0487" w14:textId="7EE104BA" w:rsidR="00EC2029" w:rsidRPr="00147B3C" w:rsidRDefault="009F7BB4" w:rsidP="00EC2029">
      <w:pPr>
        <w:pStyle w:val="affffb"/>
        <w:ind w:firstLine="420"/>
      </w:pPr>
      <w:r w:rsidRPr="00147B3C">
        <w:rPr>
          <w:rFonts w:hint="eastAsia"/>
        </w:rPr>
        <w:t>随行电缆</w:t>
      </w:r>
      <w:r w:rsidR="00905C94" w:rsidRPr="00147B3C">
        <w:rPr>
          <w:rFonts w:hint="eastAsia"/>
        </w:rPr>
        <w:t>存在</w:t>
      </w:r>
      <w:r w:rsidRPr="00147B3C">
        <w:rPr>
          <w:rFonts w:hint="eastAsia"/>
        </w:rPr>
        <w:t>下列情况之一，视为达到报废技术条件：</w:t>
      </w:r>
    </w:p>
    <w:p w14:paraId="6DA25B6D" w14:textId="48C19F84" w:rsidR="009F7BB4" w:rsidRPr="00147B3C" w:rsidRDefault="009F7BB4">
      <w:pPr>
        <w:pStyle w:val="af5"/>
        <w:numPr>
          <w:ilvl w:val="0"/>
          <w:numId w:val="77"/>
        </w:numPr>
      </w:pPr>
      <w:r w:rsidRPr="00147B3C">
        <w:rPr>
          <w:rFonts w:hint="eastAsia"/>
        </w:rPr>
        <w:t>护套出现开裂，导致线芯外露；</w:t>
      </w:r>
    </w:p>
    <w:p w14:paraId="1C6F55B2" w14:textId="3371039E" w:rsidR="009F7BB4" w:rsidRPr="00147B3C" w:rsidRDefault="009F7BB4" w:rsidP="009F7BB4">
      <w:pPr>
        <w:pStyle w:val="af5"/>
      </w:pPr>
      <w:r w:rsidRPr="00147B3C">
        <w:rPr>
          <w:rFonts w:hint="eastAsia"/>
        </w:rPr>
        <w:t>绝缘材料发生破损、老化，导致线芯外露或绝缘电阻</w:t>
      </w:r>
      <w:r w:rsidR="00117EF6" w:rsidRPr="00147B3C">
        <w:rPr>
          <w:rFonts w:hint="eastAsia"/>
        </w:rPr>
        <w:t>不满足</w:t>
      </w:r>
      <w:r w:rsidR="00590A91" w:rsidRPr="00147B3C">
        <w:rPr>
          <w:rFonts w:hint="eastAsia"/>
        </w:rPr>
        <w:t>表1的</w:t>
      </w:r>
      <w:r w:rsidRPr="00147B3C">
        <w:rPr>
          <w:rFonts w:hint="eastAsia"/>
        </w:rPr>
        <w:t>要求；</w:t>
      </w:r>
    </w:p>
    <w:p w14:paraId="033CE014" w14:textId="5709509A" w:rsidR="009F7BB4" w:rsidRPr="00147B3C" w:rsidRDefault="009F7BB4" w:rsidP="009F7BB4">
      <w:pPr>
        <w:pStyle w:val="af5"/>
      </w:pPr>
      <w:r w:rsidRPr="00147B3C">
        <w:rPr>
          <w:rFonts w:hint="eastAsia"/>
        </w:rPr>
        <w:t>线芯发生断裂或短路，电缆的备用线无法满足需要；</w:t>
      </w:r>
    </w:p>
    <w:p w14:paraId="701A3214" w14:textId="574A0861" w:rsidR="009F7BB4" w:rsidRPr="00147B3C" w:rsidRDefault="009F7BB4" w:rsidP="009F7BB4">
      <w:pPr>
        <w:pStyle w:val="af5"/>
      </w:pPr>
      <w:r w:rsidRPr="00147B3C">
        <w:rPr>
          <w:rFonts w:hint="eastAsia"/>
        </w:rPr>
        <w:t>电缆严重变形、扭曲。</w:t>
      </w:r>
    </w:p>
    <w:p w14:paraId="50794C52" w14:textId="449AEAAE" w:rsidR="007D5843" w:rsidRPr="00147B3C" w:rsidRDefault="007D5843" w:rsidP="004D53F5">
      <w:pPr>
        <w:pStyle w:val="affd"/>
        <w:spacing w:before="156" w:after="156"/>
      </w:pPr>
      <w:bookmarkStart w:id="435" w:name="_Toc164279781"/>
      <w:bookmarkStart w:id="436" w:name="_Toc164280643"/>
      <w:bookmarkStart w:id="437" w:name="_Toc164281230"/>
      <w:bookmarkStart w:id="438" w:name="_Toc164341699"/>
      <w:bookmarkStart w:id="439" w:name="_Toc164446156"/>
      <w:r w:rsidRPr="00147B3C">
        <w:rPr>
          <w:rFonts w:hint="eastAsia"/>
        </w:rPr>
        <w:t>液压缸</w:t>
      </w:r>
      <w:bookmarkEnd w:id="435"/>
      <w:bookmarkEnd w:id="436"/>
      <w:bookmarkEnd w:id="437"/>
      <w:bookmarkEnd w:id="438"/>
      <w:bookmarkEnd w:id="439"/>
      <w:r w:rsidRPr="00147B3C">
        <w:t xml:space="preserve"> </w:t>
      </w:r>
    </w:p>
    <w:p w14:paraId="5871BEE1" w14:textId="5460D6B3" w:rsidR="007D5843" w:rsidRPr="00147B3C" w:rsidRDefault="007D5843" w:rsidP="004514FD">
      <w:pPr>
        <w:pStyle w:val="affffb"/>
        <w:ind w:firstLine="420"/>
      </w:pPr>
      <w:r w:rsidRPr="00147B3C">
        <w:rPr>
          <w:rFonts w:hint="eastAsia"/>
        </w:rPr>
        <w:t>液压缸</w:t>
      </w:r>
      <w:r w:rsidR="00905C94" w:rsidRPr="00147B3C">
        <w:rPr>
          <w:rFonts w:hint="eastAsia"/>
        </w:rPr>
        <w:t>存在</w:t>
      </w:r>
      <w:r w:rsidRPr="00147B3C">
        <w:rPr>
          <w:rFonts w:hint="eastAsia"/>
        </w:rPr>
        <w:t>下列情况之一，视为达到报废技术条件：</w:t>
      </w:r>
      <w:r w:rsidRPr="00147B3C">
        <w:t xml:space="preserve"> </w:t>
      </w:r>
    </w:p>
    <w:p w14:paraId="1EB49675" w14:textId="00B828EA" w:rsidR="007D5843" w:rsidRPr="00147B3C" w:rsidRDefault="007D5843">
      <w:pPr>
        <w:pStyle w:val="af5"/>
        <w:numPr>
          <w:ilvl w:val="0"/>
          <w:numId w:val="60"/>
        </w:numPr>
      </w:pPr>
      <w:r w:rsidRPr="00147B3C">
        <w:rPr>
          <w:rFonts w:hint="eastAsia"/>
        </w:rPr>
        <w:t>柱塞严重锈蚀、磨损、损伤导致漏油；</w:t>
      </w:r>
      <w:r w:rsidRPr="00147B3C">
        <w:t xml:space="preserve"> </w:t>
      </w:r>
    </w:p>
    <w:p w14:paraId="10FCBC61" w14:textId="36899EB2" w:rsidR="007D5843" w:rsidRPr="00147B3C" w:rsidRDefault="007D5843" w:rsidP="004514FD">
      <w:pPr>
        <w:pStyle w:val="af5"/>
      </w:pPr>
      <w:r w:rsidRPr="00147B3C">
        <w:rPr>
          <w:rFonts w:hint="eastAsia"/>
        </w:rPr>
        <w:t>柱塞受外力导致变形；</w:t>
      </w:r>
      <w:r w:rsidRPr="00147B3C">
        <w:t xml:space="preserve"> </w:t>
      </w:r>
    </w:p>
    <w:p w14:paraId="4AD39FB7" w14:textId="1D92F71A" w:rsidR="007D5843" w:rsidRPr="00147B3C" w:rsidRDefault="007D5843" w:rsidP="004514FD">
      <w:pPr>
        <w:pStyle w:val="af5"/>
      </w:pPr>
      <w:r w:rsidRPr="00147B3C">
        <w:rPr>
          <w:rFonts w:hint="eastAsia"/>
        </w:rPr>
        <w:t>缸筒严重锈蚀、变形；</w:t>
      </w:r>
      <w:r w:rsidRPr="00147B3C">
        <w:t xml:space="preserve"> </w:t>
      </w:r>
    </w:p>
    <w:p w14:paraId="33A31E73" w14:textId="5A7C04C2" w:rsidR="007D5843" w:rsidRPr="00147B3C" w:rsidRDefault="007D5843" w:rsidP="004514FD">
      <w:pPr>
        <w:pStyle w:val="af5"/>
      </w:pPr>
      <w:r w:rsidRPr="00147B3C">
        <w:rPr>
          <w:rFonts w:hint="eastAsia"/>
        </w:rPr>
        <w:t>对接式柱塞连接失效；</w:t>
      </w:r>
      <w:r w:rsidRPr="00147B3C">
        <w:t xml:space="preserve"> </w:t>
      </w:r>
    </w:p>
    <w:p w14:paraId="13D3FBFE" w14:textId="4387AC00" w:rsidR="007D5843" w:rsidRPr="00147B3C" w:rsidRDefault="007D5843" w:rsidP="004514FD">
      <w:pPr>
        <w:pStyle w:val="af5"/>
      </w:pPr>
      <w:r w:rsidRPr="00147B3C">
        <w:rPr>
          <w:rFonts w:hint="eastAsia"/>
        </w:rPr>
        <w:t>对接式缸筒连接失效；</w:t>
      </w:r>
      <w:r w:rsidRPr="00147B3C">
        <w:t xml:space="preserve"> </w:t>
      </w:r>
    </w:p>
    <w:p w14:paraId="46770D6C" w14:textId="2AEDD26E" w:rsidR="007D5843" w:rsidRPr="00147B3C" w:rsidRDefault="007D5843" w:rsidP="004514FD">
      <w:pPr>
        <w:pStyle w:val="af5"/>
      </w:pPr>
      <w:proofErr w:type="gramStart"/>
      <w:r w:rsidRPr="00147B3C">
        <w:rPr>
          <w:rFonts w:hint="eastAsia"/>
        </w:rPr>
        <w:t>缓冲制停失效</w:t>
      </w:r>
      <w:proofErr w:type="gramEnd"/>
      <w:r w:rsidRPr="00147B3C">
        <w:rPr>
          <w:rFonts w:hint="eastAsia"/>
        </w:rPr>
        <w:t>；</w:t>
      </w:r>
      <w:r w:rsidRPr="00147B3C">
        <w:t xml:space="preserve"> </w:t>
      </w:r>
    </w:p>
    <w:p w14:paraId="604AD361" w14:textId="2C670743" w:rsidR="007D5843" w:rsidRPr="00147B3C" w:rsidRDefault="007D5843" w:rsidP="004514FD">
      <w:pPr>
        <w:pStyle w:val="af5"/>
      </w:pPr>
      <w:r w:rsidRPr="00147B3C">
        <w:rPr>
          <w:rFonts w:hint="eastAsia"/>
        </w:rPr>
        <w:t>多级式液压缸内置液压同步机构失效。</w:t>
      </w:r>
      <w:r w:rsidRPr="00147B3C">
        <w:t xml:space="preserve"> </w:t>
      </w:r>
    </w:p>
    <w:p w14:paraId="319C26B3" w14:textId="2AA419A4" w:rsidR="007D5843" w:rsidRPr="00147B3C" w:rsidRDefault="007D5843" w:rsidP="004D53F5">
      <w:pPr>
        <w:pStyle w:val="affd"/>
        <w:spacing w:before="156" w:after="156"/>
      </w:pPr>
      <w:bookmarkStart w:id="440" w:name="_Toc164279782"/>
      <w:bookmarkStart w:id="441" w:name="_Toc164280644"/>
      <w:bookmarkStart w:id="442" w:name="_Toc164281231"/>
      <w:bookmarkStart w:id="443" w:name="_Toc164341700"/>
      <w:bookmarkStart w:id="444" w:name="_Toc164446157"/>
      <w:r w:rsidRPr="00147B3C">
        <w:rPr>
          <w:rFonts w:hint="eastAsia"/>
        </w:rPr>
        <w:t>管路</w:t>
      </w:r>
      <w:bookmarkEnd w:id="440"/>
      <w:bookmarkEnd w:id="441"/>
      <w:bookmarkEnd w:id="442"/>
      <w:bookmarkEnd w:id="443"/>
      <w:bookmarkEnd w:id="444"/>
      <w:r w:rsidRPr="00147B3C">
        <w:t xml:space="preserve"> </w:t>
      </w:r>
    </w:p>
    <w:p w14:paraId="4E858189" w14:textId="722C1EF9" w:rsidR="007D5843" w:rsidRPr="00147B3C" w:rsidRDefault="007D5843" w:rsidP="004D53F5">
      <w:pPr>
        <w:pStyle w:val="affe"/>
        <w:spacing w:before="156" w:after="156"/>
      </w:pPr>
      <w:bookmarkStart w:id="445" w:name="_Toc164281232"/>
      <w:bookmarkStart w:id="446" w:name="_Toc164341701"/>
      <w:bookmarkStart w:id="447" w:name="_Toc164446158"/>
      <w:r w:rsidRPr="00147B3C">
        <w:rPr>
          <w:rFonts w:hint="eastAsia"/>
        </w:rPr>
        <w:t>液压硬管</w:t>
      </w:r>
      <w:bookmarkEnd w:id="445"/>
      <w:bookmarkEnd w:id="446"/>
      <w:bookmarkEnd w:id="447"/>
      <w:r w:rsidRPr="00147B3C">
        <w:t xml:space="preserve"> </w:t>
      </w:r>
    </w:p>
    <w:p w14:paraId="72C73CCF" w14:textId="1F160279" w:rsidR="007D5843" w:rsidRPr="00147B3C" w:rsidRDefault="007D5843" w:rsidP="004514FD">
      <w:pPr>
        <w:pStyle w:val="affffb"/>
        <w:ind w:firstLine="420"/>
      </w:pPr>
      <w:r w:rsidRPr="00147B3C">
        <w:rPr>
          <w:rFonts w:hint="eastAsia"/>
        </w:rPr>
        <w:t>液压硬管</w:t>
      </w:r>
      <w:r w:rsidR="00C87F8C" w:rsidRPr="00147B3C">
        <w:rPr>
          <w:rFonts w:hint="eastAsia"/>
        </w:rPr>
        <w:t>存在</w:t>
      </w:r>
      <w:r w:rsidRPr="00147B3C">
        <w:rPr>
          <w:rFonts w:hint="eastAsia"/>
        </w:rPr>
        <w:t>下列情况之一，视为达到报废技术条件：</w:t>
      </w:r>
      <w:r w:rsidRPr="00147B3C">
        <w:t xml:space="preserve"> </w:t>
      </w:r>
    </w:p>
    <w:p w14:paraId="5091A2F4" w14:textId="6EA0CE27" w:rsidR="004A42FF" w:rsidRPr="00147B3C" w:rsidRDefault="007D5843">
      <w:pPr>
        <w:pStyle w:val="af5"/>
        <w:numPr>
          <w:ilvl w:val="0"/>
          <w:numId w:val="61"/>
        </w:numPr>
      </w:pPr>
      <w:r w:rsidRPr="00147B3C">
        <w:rPr>
          <w:rFonts w:hint="eastAsia"/>
        </w:rPr>
        <w:t>严重腐蚀、变形、漏油；</w:t>
      </w:r>
      <w:r w:rsidRPr="00147B3C">
        <w:t xml:space="preserve"> </w:t>
      </w:r>
    </w:p>
    <w:p w14:paraId="7947F421" w14:textId="00160271" w:rsidR="007D5843" w:rsidRPr="00147B3C" w:rsidRDefault="007D5843" w:rsidP="004514FD">
      <w:pPr>
        <w:pStyle w:val="af5"/>
      </w:pPr>
      <w:r w:rsidRPr="00147B3C">
        <w:rPr>
          <w:rFonts w:hint="eastAsia"/>
        </w:rPr>
        <w:lastRenderedPageBreak/>
        <w:t>管接头漏油。</w:t>
      </w:r>
      <w:r w:rsidRPr="00147B3C">
        <w:t xml:space="preserve"> </w:t>
      </w:r>
    </w:p>
    <w:p w14:paraId="586D8F85" w14:textId="5DC39E9A" w:rsidR="007D5843" w:rsidRPr="00147B3C" w:rsidRDefault="007D5843" w:rsidP="004D53F5">
      <w:pPr>
        <w:pStyle w:val="affe"/>
        <w:spacing w:before="156" w:after="156"/>
      </w:pPr>
      <w:bookmarkStart w:id="448" w:name="_Toc164281233"/>
      <w:bookmarkStart w:id="449" w:name="_Toc164341702"/>
      <w:bookmarkStart w:id="450" w:name="_Toc164446159"/>
      <w:r w:rsidRPr="00147B3C">
        <w:rPr>
          <w:rFonts w:hint="eastAsia"/>
        </w:rPr>
        <w:t>液压软管</w:t>
      </w:r>
      <w:bookmarkEnd w:id="448"/>
      <w:bookmarkEnd w:id="449"/>
      <w:bookmarkEnd w:id="450"/>
      <w:r w:rsidRPr="00147B3C">
        <w:t xml:space="preserve"> </w:t>
      </w:r>
    </w:p>
    <w:p w14:paraId="7E27D321" w14:textId="0106DDB5" w:rsidR="007D5843" w:rsidRPr="00147B3C" w:rsidRDefault="007D5843" w:rsidP="004514FD">
      <w:pPr>
        <w:pStyle w:val="affffb"/>
        <w:ind w:firstLine="420"/>
      </w:pPr>
      <w:r w:rsidRPr="00147B3C">
        <w:rPr>
          <w:rFonts w:hint="eastAsia"/>
        </w:rPr>
        <w:t>液压软管</w:t>
      </w:r>
      <w:r w:rsidR="00C87F8C" w:rsidRPr="00147B3C">
        <w:rPr>
          <w:rFonts w:hint="eastAsia"/>
        </w:rPr>
        <w:t>存在</w:t>
      </w:r>
      <w:r w:rsidRPr="00147B3C">
        <w:rPr>
          <w:rFonts w:hint="eastAsia"/>
        </w:rPr>
        <w:t>下列情况之一，视为达到报废技术条件：</w:t>
      </w:r>
      <w:r w:rsidRPr="00147B3C">
        <w:t xml:space="preserve"> </w:t>
      </w:r>
    </w:p>
    <w:p w14:paraId="58DB95D1" w14:textId="719B2AFC" w:rsidR="007D5843" w:rsidRPr="00147B3C" w:rsidRDefault="007D5843">
      <w:pPr>
        <w:pStyle w:val="af5"/>
        <w:numPr>
          <w:ilvl w:val="0"/>
          <w:numId w:val="62"/>
        </w:numPr>
      </w:pPr>
      <w:r w:rsidRPr="00147B3C">
        <w:rPr>
          <w:rFonts w:hint="eastAsia"/>
        </w:rPr>
        <w:t>管接头漏油；</w:t>
      </w:r>
      <w:r w:rsidRPr="00147B3C">
        <w:t xml:space="preserve"> </w:t>
      </w:r>
    </w:p>
    <w:p w14:paraId="7B0F6470" w14:textId="348941E7" w:rsidR="007D5843" w:rsidRPr="00147B3C" w:rsidRDefault="007D5843" w:rsidP="004514FD">
      <w:pPr>
        <w:pStyle w:val="af5"/>
      </w:pPr>
      <w:r w:rsidRPr="00147B3C">
        <w:rPr>
          <w:rFonts w:hint="eastAsia"/>
        </w:rPr>
        <w:t>软管表面破损、老化、开裂，钢丝编织层破损、钢丝穿出胶层。</w:t>
      </w:r>
      <w:r w:rsidRPr="00147B3C">
        <w:t xml:space="preserve"> </w:t>
      </w:r>
    </w:p>
    <w:p w14:paraId="188D2403" w14:textId="33123411" w:rsidR="007D5843" w:rsidRPr="00147B3C" w:rsidRDefault="007D5843" w:rsidP="004D53F5">
      <w:pPr>
        <w:pStyle w:val="affd"/>
        <w:spacing w:before="156" w:after="156"/>
      </w:pPr>
      <w:bookmarkStart w:id="451" w:name="_Toc164279783"/>
      <w:bookmarkStart w:id="452" w:name="_Toc164280645"/>
      <w:bookmarkStart w:id="453" w:name="_Toc164281234"/>
      <w:bookmarkStart w:id="454" w:name="_Toc164341703"/>
      <w:bookmarkStart w:id="455" w:name="_Toc164446160"/>
      <w:r w:rsidRPr="00147B3C">
        <w:rPr>
          <w:rFonts w:hint="eastAsia"/>
        </w:rPr>
        <w:t>液压泵站</w:t>
      </w:r>
      <w:bookmarkEnd w:id="451"/>
      <w:bookmarkEnd w:id="452"/>
      <w:bookmarkEnd w:id="453"/>
      <w:bookmarkEnd w:id="454"/>
      <w:bookmarkEnd w:id="455"/>
      <w:r w:rsidRPr="00147B3C">
        <w:t xml:space="preserve"> </w:t>
      </w:r>
    </w:p>
    <w:p w14:paraId="3C81B664" w14:textId="77777777" w:rsidR="004D4CFA" w:rsidRPr="00147B3C" w:rsidRDefault="007D5843" w:rsidP="004D53F5">
      <w:pPr>
        <w:pStyle w:val="affe"/>
        <w:spacing w:before="156" w:after="156"/>
      </w:pPr>
      <w:bookmarkStart w:id="456" w:name="_Toc164281235"/>
      <w:bookmarkStart w:id="457" w:name="_Toc164341704"/>
      <w:bookmarkStart w:id="458" w:name="_Toc164446161"/>
      <w:r w:rsidRPr="00147B3C">
        <w:rPr>
          <w:rFonts w:hint="eastAsia"/>
        </w:rPr>
        <w:t>电动机</w:t>
      </w:r>
      <w:bookmarkEnd w:id="456"/>
      <w:bookmarkEnd w:id="457"/>
      <w:bookmarkEnd w:id="458"/>
    </w:p>
    <w:p w14:paraId="79AB3C5C" w14:textId="40B8EC67" w:rsidR="007D5843" w:rsidRPr="00147B3C" w:rsidRDefault="00923B6D" w:rsidP="004D4CFA">
      <w:pPr>
        <w:pStyle w:val="affffb"/>
        <w:ind w:firstLine="420"/>
      </w:pPr>
      <w:r w:rsidRPr="00147B3C">
        <w:rPr>
          <w:rFonts w:hint="eastAsia"/>
        </w:rPr>
        <w:t>电动机</w:t>
      </w:r>
      <w:r w:rsidR="007D5843" w:rsidRPr="00147B3C">
        <w:rPr>
          <w:rFonts w:hint="eastAsia"/>
        </w:rPr>
        <w:t>线圈出现短路、断路、接地、烧毁，视为达到报废技术条件</w:t>
      </w:r>
      <w:r w:rsidR="007D5843" w:rsidRPr="00147B3C">
        <w:t xml:space="preserve"> </w:t>
      </w:r>
      <w:r w:rsidR="00D63A14" w:rsidRPr="00147B3C">
        <w:rPr>
          <w:rFonts w:hint="eastAsia"/>
        </w:rPr>
        <w:t>。</w:t>
      </w:r>
    </w:p>
    <w:p w14:paraId="33AA968A" w14:textId="77777777" w:rsidR="004D4CFA" w:rsidRPr="00147B3C" w:rsidRDefault="007D5843" w:rsidP="004D53F5">
      <w:pPr>
        <w:pStyle w:val="affe"/>
        <w:spacing w:before="156" w:after="156"/>
      </w:pPr>
      <w:bookmarkStart w:id="459" w:name="_Toc164281236"/>
      <w:bookmarkStart w:id="460" w:name="_Toc164341705"/>
      <w:bookmarkStart w:id="461" w:name="_Toc164446162"/>
      <w:r w:rsidRPr="00147B3C">
        <w:rPr>
          <w:rFonts w:hint="eastAsia"/>
        </w:rPr>
        <w:t>潜油泵</w:t>
      </w:r>
      <w:bookmarkEnd w:id="459"/>
      <w:bookmarkEnd w:id="460"/>
      <w:bookmarkEnd w:id="461"/>
    </w:p>
    <w:p w14:paraId="39379B3F" w14:textId="554C1AC3" w:rsidR="007D5843" w:rsidRPr="00147B3C" w:rsidRDefault="00CA593F" w:rsidP="004D4CFA">
      <w:pPr>
        <w:pStyle w:val="affffb"/>
        <w:ind w:firstLine="420"/>
      </w:pPr>
      <w:r w:rsidRPr="00147B3C">
        <w:rPr>
          <w:rFonts w:hint="eastAsia"/>
        </w:rPr>
        <w:t>潜油泵</w:t>
      </w:r>
      <w:r w:rsidR="007D5843" w:rsidRPr="00147B3C">
        <w:rPr>
          <w:rFonts w:hint="eastAsia"/>
        </w:rPr>
        <w:t>外壳破裂、主螺杆断裂、壳体内腔磨损，视为达到报废技术条件。</w:t>
      </w:r>
      <w:r w:rsidR="007D5843" w:rsidRPr="00147B3C">
        <w:t xml:space="preserve"> </w:t>
      </w:r>
    </w:p>
    <w:p w14:paraId="2E606158" w14:textId="77777777" w:rsidR="004D4CFA" w:rsidRPr="00147B3C" w:rsidRDefault="004D4CFA" w:rsidP="004D53F5">
      <w:pPr>
        <w:pStyle w:val="affe"/>
        <w:spacing w:before="156" w:after="156"/>
      </w:pPr>
      <w:bookmarkStart w:id="462" w:name="_Toc164281237"/>
      <w:bookmarkStart w:id="463" w:name="_Toc164341706"/>
      <w:bookmarkStart w:id="464" w:name="_Toc164446163"/>
      <w:proofErr w:type="gramStart"/>
      <w:r w:rsidRPr="00147B3C">
        <w:rPr>
          <w:rFonts w:hint="eastAsia"/>
        </w:rPr>
        <w:t>阀组</w:t>
      </w:r>
      <w:bookmarkEnd w:id="462"/>
      <w:bookmarkEnd w:id="463"/>
      <w:bookmarkEnd w:id="464"/>
      <w:proofErr w:type="gramEnd"/>
    </w:p>
    <w:p w14:paraId="5CF6ED0A" w14:textId="37AEAD8C" w:rsidR="007D5843" w:rsidRPr="00147B3C" w:rsidRDefault="00CA593F" w:rsidP="004D4CFA">
      <w:pPr>
        <w:pStyle w:val="affffb"/>
        <w:ind w:firstLine="420"/>
      </w:pPr>
      <w:r w:rsidRPr="00147B3C">
        <w:rPr>
          <w:rFonts w:hint="eastAsia"/>
        </w:rPr>
        <w:t>阀组</w:t>
      </w:r>
      <w:r w:rsidR="00C87F8C" w:rsidRPr="00147B3C">
        <w:rPr>
          <w:rFonts w:hint="eastAsia"/>
        </w:rPr>
        <w:t>存在</w:t>
      </w:r>
      <w:r w:rsidR="007D5843" w:rsidRPr="00147B3C">
        <w:rPr>
          <w:rFonts w:hint="eastAsia"/>
        </w:rPr>
        <w:t>下列情况之一，视为达到报废技术条件：</w:t>
      </w:r>
      <w:r w:rsidR="007D5843" w:rsidRPr="00147B3C">
        <w:t xml:space="preserve"> </w:t>
      </w:r>
    </w:p>
    <w:p w14:paraId="07F07AB8" w14:textId="24676E7B" w:rsidR="007D5843" w:rsidRPr="00147B3C" w:rsidRDefault="007D5843">
      <w:pPr>
        <w:pStyle w:val="af5"/>
        <w:numPr>
          <w:ilvl w:val="0"/>
          <w:numId w:val="76"/>
        </w:numPr>
      </w:pPr>
      <w:r w:rsidRPr="00147B3C">
        <w:rPr>
          <w:rFonts w:hint="eastAsia"/>
        </w:rPr>
        <w:t>阀体开裂；</w:t>
      </w:r>
      <w:r w:rsidRPr="00147B3C">
        <w:t xml:space="preserve"> </w:t>
      </w:r>
    </w:p>
    <w:p w14:paraId="2FA08F68" w14:textId="626C12D1" w:rsidR="007D5843" w:rsidRPr="00147B3C" w:rsidRDefault="007D5843" w:rsidP="004D4CFA">
      <w:pPr>
        <w:pStyle w:val="af5"/>
      </w:pPr>
      <w:proofErr w:type="gramStart"/>
      <w:r w:rsidRPr="00147B3C">
        <w:rPr>
          <w:rFonts w:hint="eastAsia"/>
        </w:rPr>
        <w:t>阀组功能</w:t>
      </w:r>
      <w:proofErr w:type="gramEnd"/>
      <w:r w:rsidRPr="00147B3C">
        <w:rPr>
          <w:rFonts w:hint="eastAsia"/>
        </w:rPr>
        <w:t>失效；</w:t>
      </w:r>
      <w:r w:rsidRPr="00147B3C">
        <w:t xml:space="preserve"> </w:t>
      </w:r>
    </w:p>
    <w:p w14:paraId="3DAA42DA" w14:textId="2D2D0F76" w:rsidR="007D5843" w:rsidRPr="00147B3C" w:rsidRDefault="007D5843" w:rsidP="004D4CFA">
      <w:pPr>
        <w:pStyle w:val="af5"/>
      </w:pPr>
      <w:r w:rsidRPr="00147B3C">
        <w:rPr>
          <w:rFonts w:hint="eastAsia"/>
        </w:rPr>
        <w:t>漏油。</w:t>
      </w:r>
      <w:r w:rsidRPr="00147B3C">
        <w:t xml:space="preserve"> </w:t>
      </w:r>
    </w:p>
    <w:p w14:paraId="34A9CC95" w14:textId="77777777" w:rsidR="004D4CFA" w:rsidRPr="00147B3C" w:rsidRDefault="007D5843" w:rsidP="004D53F5">
      <w:pPr>
        <w:pStyle w:val="affe"/>
        <w:spacing w:before="156" w:after="156"/>
      </w:pPr>
      <w:bookmarkStart w:id="465" w:name="_Toc164281238"/>
      <w:bookmarkStart w:id="466" w:name="_Toc164341707"/>
      <w:bookmarkStart w:id="467" w:name="_Toc164446164"/>
      <w:r w:rsidRPr="00147B3C">
        <w:rPr>
          <w:rFonts w:hint="eastAsia"/>
        </w:rPr>
        <w:t>手动泵</w:t>
      </w:r>
      <w:bookmarkEnd w:id="465"/>
      <w:bookmarkEnd w:id="466"/>
      <w:bookmarkEnd w:id="467"/>
    </w:p>
    <w:p w14:paraId="47D37644" w14:textId="09DCD307" w:rsidR="007D5843" w:rsidRPr="00147B3C" w:rsidRDefault="00CA593F" w:rsidP="004D4CFA">
      <w:pPr>
        <w:pStyle w:val="affffb"/>
        <w:ind w:firstLine="420"/>
      </w:pPr>
      <w:r w:rsidRPr="00147B3C">
        <w:rPr>
          <w:rFonts w:hint="eastAsia"/>
        </w:rPr>
        <w:t>手动泵</w:t>
      </w:r>
      <w:r w:rsidR="007D5843" w:rsidRPr="00147B3C">
        <w:rPr>
          <w:rFonts w:hint="eastAsia"/>
        </w:rPr>
        <w:t>功能失效，视为达到报废技术条件。</w:t>
      </w:r>
      <w:r w:rsidR="007D5843" w:rsidRPr="00147B3C">
        <w:t xml:space="preserve"> </w:t>
      </w:r>
    </w:p>
    <w:p w14:paraId="65DAB440" w14:textId="77777777" w:rsidR="004D4CFA" w:rsidRPr="00147B3C" w:rsidRDefault="007D5843" w:rsidP="004D53F5">
      <w:pPr>
        <w:pStyle w:val="affe"/>
        <w:spacing w:before="156" w:after="156"/>
      </w:pPr>
      <w:bookmarkStart w:id="468" w:name="_Toc164281239"/>
      <w:bookmarkStart w:id="469" w:name="_Toc164341708"/>
      <w:bookmarkStart w:id="470" w:name="_Toc164446165"/>
      <w:r w:rsidRPr="00147B3C">
        <w:rPr>
          <w:rFonts w:hint="eastAsia"/>
        </w:rPr>
        <w:t>截止阀</w:t>
      </w:r>
      <w:bookmarkEnd w:id="468"/>
      <w:bookmarkEnd w:id="469"/>
      <w:bookmarkEnd w:id="470"/>
    </w:p>
    <w:p w14:paraId="166CFD13" w14:textId="56544CE6" w:rsidR="007D5843" w:rsidRPr="00147B3C" w:rsidRDefault="00CA593F" w:rsidP="004D4CFA">
      <w:pPr>
        <w:pStyle w:val="affffb"/>
        <w:ind w:firstLine="420"/>
      </w:pPr>
      <w:r w:rsidRPr="00147B3C">
        <w:rPr>
          <w:rFonts w:hint="eastAsia"/>
        </w:rPr>
        <w:t>截止阀</w:t>
      </w:r>
      <w:r w:rsidR="007D5843" w:rsidRPr="00147B3C">
        <w:rPr>
          <w:rFonts w:hint="eastAsia"/>
        </w:rPr>
        <w:t>手柄断裂，阀芯磨损导致泄露，视为达到报废技术条件。</w:t>
      </w:r>
      <w:r w:rsidR="007D5843" w:rsidRPr="00147B3C">
        <w:t xml:space="preserve"> </w:t>
      </w:r>
    </w:p>
    <w:p w14:paraId="6A7465DA" w14:textId="77777777" w:rsidR="004D4CFA" w:rsidRPr="00147B3C" w:rsidRDefault="007D5843" w:rsidP="004D53F5">
      <w:pPr>
        <w:pStyle w:val="affe"/>
        <w:spacing w:before="156" w:after="156"/>
      </w:pPr>
      <w:bookmarkStart w:id="471" w:name="_Toc164281240"/>
      <w:bookmarkStart w:id="472" w:name="_Toc164341709"/>
      <w:bookmarkStart w:id="473" w:name="_Toc164446166"/>
      <w:r w:rsidRPr="00147B3C">
        <w:rPr>
          <w:rFonts w:hint="eastAsia"/>
        </w:rPr>
        <w:t>液压油</w:t>
      </w:r>
      <w:bookmarkEnd w:id="471"/>
      <w:bookmarkEnd w:id="472"/>
      <w:bookmarkEnd w:id="473"/>
    </w:p>
    <w:p w14:paraId="1718170E" w14:textId="44FB5B26" w:rsidR="007D5843" w:rsidRPr="00147B3C" w:rsidRDefault="00CA593F" w:rsidP="004D4CFA">
      <w:pPr>
        <w:pStyle w:val="affffb"/>
        <w:ind w:firstLine="420"/>
      </w:pPr>
      <w:r w:rsidRPr="00147B3C">
        <w:rPr>
          <w:rFonts w:hint="eastAsia"/>
        </w:rPr>
        <w:t>液压油</w:t>
      </w:r>
      <w:r w:rsidR="00C87F8C" w:rsidRPr="00147B3C">
        <w:rPr>
          <w:rFonts w:hint="eastAsia"/>
        </w:rPr>
        <w:t>存在</w:t>
      </w:r>
      <w:r w:rsidR="007D5843" w:rsidRPr="00147B3C">
        <w:rPr>
          <w:rFonts w:hint="eastAsia"/>
        </w:rPr>
        <w:t>下列情况之一，视为达到报废技术条件：</w:t>
      </w:r>
      <w:r w:rsidR="007D5843" w:rsidRPr="00147B3C">
        <w:t xml:space="preserve"> </w:t>
      </w:r>
    </w:p>
    <w:p w14:paraId="123935F3" w14:textId="5F493A5F" w:rsidR="007D5843" w:rsidRPr="00147B3C" w:rsidRDefault="007D5843">
      <w:pPr>
        <w:pStyle w:val="af5"/>
        <w:numPr>
          <w:ilvl w:val="0"/>
          <w:numId w:val="75"/>
        </w:numPr>
      </w:pPr>
      <w:r w:rsidRPr="00147B3C">
        <w:rPr>
          <w:rFonts w:hint="eastAsia"/>
        </w:rPr>
        <w:t>进水、浑浊、乳化；</w:t>
      </w:r>
      <w:r w:rsidRPr="00147B3C">
        <w:t xml:space="preserve"> </w:t>
      </w:r>
    </w:p>
    <w:p w14:paraId="37D77828" w14:textId="69B17537" w:rsidR="007D5843" w:rsidRPr="00147B3C" w:rsidRDefault="007D5843" w:rsidP="004D4CFA">
      <w:pPr>
        <w:pStyle w:val="af5"/>
      </w:pPr>
      <w:r w:rsidRPr="00147B3C">
        <w:rPr>
          <w:rFonts w:hint="eastAsia"/>
        </w:rPr>
        <w:t>高温氧化导致油液发黑、有油泥析出。</w:t>
      </w:r>
      <w:r w:rsidRPr="00147B3C">
        <w:t xml:space="preserve"> </w:t>
      </w:r>
    </w:p>
    <w:p w14:paraId="3205ECBA" w14:textId="77777777" w:rsidR="004D4CFA" w:rsidRPr="00147B3C" w:rsidRDefault="007D5843" w:rsidP="004D53F5">
      <w:pPr>
        <w:pStyle w:val="affe"/>
        <w:spacing w:before="156" w:after="156"/>
      </w:pPr>
      <w:bookmarkStart w:id="474" w:name="_Toc164281241"/>
      <w:bookmarkStart w:id="475" w:name="_Toc164341710"/>
      <w:bookmarkStart w:id="476" w:name="_Toc164446167"/>
      <w:r w:rsidRPr="00147B3C">
        <w:rPr>
          <w:rFonts w:hint="eastAsia"/>
        </w:rPr>
        <w:t>油箱</w:t>
      </w:r>
      <w:bookmarkEnd w:id="474"/>
      <w:bookmarkEnd w:id="475"/>
      <w:bookmarkEnd w:id="476"/>
    </w:p>
    <w:p w14:paraId="602957F1" w14:textId="0FDBD5FE" w:rsidR="007D5843" w:rsidRPr="00147B3C" w:rsidRDefault="00923B6D" w:rsidP="004D4CFA">
      <w:pPr>
        <w:pStyle w:val="affffb"/>
        <w:ind w:firstLine="420"/>
      </w:pPr>
      <w:r w:rsidRPr="00147B3C">
        <w:rPr>
          <w:rFonts w:hint="eastAsia"/>
        </w:rPr>
        <w:t>油箱</w:t>
      </w:r>
      <w:r w:rsidR="007D5843" w:rsidRPr="00147B3C">
        <w:rPr>
          <w:rFonts w:hint="eastAsia"/>
        </w:rPr>
        <w:t>严重锈蚀、变形、破损，视为达到报废技术条件。</w:t>
      </w:r>
      <w:r w:rsidR="007D5843" w:rsidRPr="00147B3C">
        <w:t xml:space="preserve"> </w:t>
      </w:r>
    </w:p>
    <w:p w14:paraId="2D1FA858" w14:textId="0E3A23CB" w:rsidR="007D5843" w:rsidRPr="00147B3C" w:rsidRDefault="00916500" w:rsidP="004D53F5">
      <w:pPr>
        <w:pStyle w:val="affd"/>
        <w:spacing w:before="156" w:after="156"/>
      </w:pPr>
      <w:bookmarkStart w:id="477" w:name="_Toc164279784"/>
      <w:bookmarkStart w:id="478" w:name="_Toc164280646"/>
      <w:bookmarkStart w:id="479" w:name="_Toc164281242"/>
      <w:bookmarkStart w:id="480" w:name="_Toc164341711"/>
      <w:bookmarkStart w:id="481" w:name="_Toc164446168"/>
      <w:r w:rsidRPr="00147B3C">
        <w:rPr>
          <w:rFonts w:hint="eastAsia"/>
        </w:rPr>
        <w:t>限速切断阀</w:t>
      </w:r>
      <w:bookmarkEnd w:id="477"/>
      <w:bookmarkEnd w:id="478"/>
      <w:bookmarkEnd w:id="479"/>
      <w:bookmarkEnd w:id="480"/>
      <w:bookmarkEnd w:id="481"/>
    </w:p>
    <w:p w14:paraId="328A121C" w14:textId="1E0EE458" w:rsidR="007D5843" w:rsidRPr="00147B3C" w:rsidRDefault="00916500" w:rsidP="004514FD">
      <w:pPr>
        <w:pStyle w:val="affffb"/>
        <w:ind w:firstLine="420"/>
      </w:pPr>
      <w:r w:rsidRPr="00147B3C">
        <w:rPr>
          <w:rFonts w:hint="eastAsia"/>
        </w:rPr>
        <w:t>限速切断阀</w:t>
      </w:r>
      <w:r w:rsidR="00C87F8C" w:rsidRPr="00147B3C">
        <w:rPr>
          <w:rFonts w:hint="eastAsia"/>
        </w:rPr>
        <w:t>存在</w:t>
      </w:r>
      <w:r w:rsidR="007D5843" w:rsidRPr="00147B3C">
        <w:rPr>
          <w:rFonts w:hint="eastAsia"/>
        </w:rPr>
        <w:t>下列情况之一，视为达到报废技术条件：</w:t>
      </w:r>
      <w:r w:rsidR="007D5843" w:rsidRPr="00147B3C">
        <w:t xml:space="preserve"> </w:t>
      </w:r>
    </w:p>
    <w:p w14:paraId="75E5835A" w14:textId="4188B30A" w:rsidR="007D5843" w:rsidRPr="00147B3C" w:rsidRDefault="007D5843">
      <w:pPr>
        <w:pStyle w:val="af5"/>
        <w:numPr>
          <w:ilvl w:val="0"/>
          <w:numId w:val="63"/>
        </w:numPr>
      </w:pPr>
      <w:r w:rsidRPr="00147B3C">
        <w:rPr>
          <w:rFonts w:hint="eastAsia"/>
        </w:rPr>
        <w:t>调节螺杆断裂；</w:t>
      </w:r>
      <w:r w:rsidRPr="00147B3C">
        <w:t xml:space="preserve"> </w:t>
      </w:r>
    </w:p>
    <w:p w14:paraId="00ED02F8" w14:textId="0C97444A" w:rsidR="007D5843" w:rsidRPr="00147B3C" w:rsidRDefault="007D5843" w:rsidP="004514FD">
      <w:pPr>
        <w:pStyle w:val="af5"/>
      </w:pPr>
      <w:r w:rsidRPr="00147B3C">
        <w:rPr>
          <w:rFonts w:hint="eastAsia"/>
        </w:rPr>
        <w:t>破裂</w:t>
      </w:r>
      <w:proofErr w:type="gramStart"/>
      <w:r w:rsidRPr="00147B3C">
        <w:rPr>
          <w:rFonts w:hint="eastAsia"/>
        </w:rPr>
        <w:t>阀功能</w:t>
      </w:r>
      <w:proofErr w:type="gramEnd"/>
      <w:r w:rsidRPr="00147B3C">
        <w:rPr>
          <w:rFonts w:hint="eastAsia"/>
        </w:rPr>
        <w:t>失效；</w:t>
      </w:r>
      <w:r w:rsidRPr="00147B3C">
        <w:t xml:space="preserve"> </w:t>
      </w:r>
    </w:p>
    <w:p w14:paraId="1F978D88" w14:textId="393E6DCC" w:rsidR="007D5843" w:rsidRPr="00147B3C" w:rsidRDefault="007D5843" w:rsidP="004514FD">
      <w:pPr>
        <w:pStyle w:val="af5"/>
        <w:rPr>
          <w:rFonts w:ascii="Arial" w:cs="Arial"/>
        </w:rPr>
      </w:pPr>
      <w:r w:rsidRPr="00147B3C">
        <w:rPr>
          <w:rFonts w:hint="eastAsia"/>
        </w:rPr>
        <w:t>漏油。</w:t>
      </w:r>
      <w:r w:rsidRPr="00147B3C">
        <w:rPr>
          <w:rFonts w:ascii="Arial" w:cs="Arial"/>
        </w:rPr>
        <w:t xml:space="preserve"> </w:t>
      </w:r>
    </w:p>
    <w:p w14:paraId="141D5F0B" w14:textId="19A4C230" w:rsidR="007D5843" w:rsidRPr="00147B3C" w:rsidRDefault="007D5843" w:rsidP="004D53F5">
      <w:pPr>
        <w:pStyle w:val="affd"/>
        <w:spacing w:before="156" w:after="156"/>
      </w:pPr>
      <w:bookmarkStart w:id="482" w:name="_Toc164279785"/>
      <w:bookmarkStart w:id="483" w:name="_Toc164280647"/>
      <w:bookmarkStart w:id="484" w:name="_Toc164281243"/>
      <w:bookmarkStart w:id="485" w:name="_Toc164341712"/>
      <w:bookmarkStart w:id="486" w:name="_Toc164446169"/>
      <w:r w:rsidRPr="00147B3C">
        <w:rPr>
          <w:rFonts w:hint="eastAsia"/>
        </w:rPr>
        <w:t>滤油器</w:t>
      </w:r>
      <w:bookmarkEnd w:id="482"/>
      <w:bookmarkEnd w:id="483"/>
      <w:bookmarkEnd w:id="484"/>
      <w:bookmarkEnd w:id="485"/>
      <w:bookmarkEnd w:id="486"/>
      <w:r w:rsidRPr="00147B3C">
        <w:t xml:space="preserve"> </w:t>
      </w:r>
    </w:p>
    <w:p w14:paraId="45D3F6A9" w14:textId="24680100" w:rsidR="007D5843" w:rsidRPr="00147B3C" w:rsidRDefault="007D5843" w:rsidP="004514FD">
      <w:pPr>
        <w:pStyle w:val="affffb"/>
        <w:ind w:firstLine="420"/>
      </w:pPr>
      <w:r w:rsidRPr="00147B3C">
        <w:rPr>
          <w:rFonts w:hint="eastAsia"/>
        </w:rPr>
        <w:t>滤油器</w:t>
      </w:r>
      <w:r w:rsidR="00C87F8C" w:rsidRPr="00147B3C">
        <w:rPr>
          <w:rFonts w:hint="eastAsia"/>
        </w:rPr>
        <w:t>存在</w:t>
      </w:r>
      <w:r w:rsidRPr="00147B3C">
        <w:rPr>
          <w:rFonts w:hint="eastAsia"/>
        </w:rPr>
        <w:t>下列情况之一，视为达到报废技术条件：</w:t>
      </w:r>
      <w:r w:rsidRPr="00147B3C">
        <w:t xml:space="preserve"> </w:t>
      </w:r>
    </w:p>
    <w:p w14:paraId="6FAA826D" w14:textId="5DCCFA3A" w:rsidR="007D5843" w:rsidRPr="00147B3C" w:rsidRDefault="007D5843">
      <w:pPr>
        <w:pStyle w:val="af5"/>
        <w:numPr>
          <w:ilvl w:val="0"/>
          <w:numId w:val="64"/>
        </w:numPr>
      </w:pPr>
      <w:r w:rsidRPr="00147B3C">
        <w:rPr>
          <w:rFonts w:hint="eastAsia"/>
        </w:rPr>
        <w:lastRenderedPageBreak/>
        <w:t>破损；</w:t>
      </w:r>
      <w:r w:rsidRPr="00147B3C">
        <w:t xml:space="preserve"> </w:t>
      </w:r>
    </w:p>
    <w:p w14:paraId="2A4973DE" w14:textId="6A45977E" w:rsidR="00CD561D" w:rsidRPr="00147B3C" w:rsidRDefault="007D5843" w:rsidP="004514FD">
      <w:pPr>
        <w:pStyle w:val="af5"/>
      </w:pPr>
      <w:r w:rsidRPr="00147B3C">
        <w:rPr>
          <w:rFonts w:hint="eastAsia"/>
        </w:rPr>
        <w:t>堵塞。</w:t>
      </w:r>
    </w:p>
    <w:p w14:paraId="74B71FAD" w14:textId="77777777" w:rsidR="005545FA" w:rsidRPr="00147B3C" w:rsidRDefault="005545FA" w:rsidP="004514FD">
      <w:pPr>
        <w:pStyle w:val="af5"/>
        <w:sectPr w:rsidR="005545FA" w:rsidRPr="00147B3C" w:rsidSect="00B91B0C">
          <w:pgSz w:w="11906" w:h="16838" w:code="9"/>
          <w:pgMar w:top="1928" w:right="1134" w:bottom="1134" w:left="1134" w:header="1418" w:footer="1134" w:gutter="284"/>
          <w:pgNumType w:start="1"/>
          <w:cols w:space="425"/>
          <w:formProt w:val="0"/>
          <w:docGrid w:type="lines" w:linePitch="312"/>
        </w:sectPr>
      </w:pPr>
    </w:p>
    <w:p w14:paraId="7563CFA1" w14:textId="77777777" w:rsidR="005545FA" w:rsidRPr="00147B3C" w:rsidRDefault="005545FA" w:rsidP="005545FA">
      <w:pPr>
        <w:pStyle w:val="af8"/>
        <w:rPr>
          <w:vanish w:val="0"/>
        </w:rPr>
      </w:pPr>
      <w:bookmarkStart w:id="487" w:name="BookMark5"/>
      <w:bookmarkEnd w:id="49"/>
    </w:p>
    <w:p w14:paraId="662DE1AE" w14:textId="77777777" w:rsidR="005545FA" w:rsidRPr="00147B3C" w:rsidRDefault="005545FA" w:rsidP="005545FA">
      <w:pPr>
        <w:pStyle w:val="afe"/>
        <w:rPr>
          <w:vanish w:val="0"/>
        </w:rPr>
      </w:pPr>
    </w:p>
    <w:p w14:paraId="5200F638" w14:textId="345F305C" w:rsidR="005545FA" w:rsidRPr="00147B3C" w:rsidRDefault="005545FA" w:rsidP="005545FA">
      <w:pPr>
        <w:pStyle w:val="aff3"/>
        <w:spacing w:after="156"/>
      </w:pPr>
      <w:r w:rsidRPr="00147B3C">
        <w:br/>
      </w:r>
      <w:bookmarkStart w:id="488" w:name="_Toc164249756"/>
      <w:bookmarkStart w:id="489" w:name="_Toc164279689"/>
      <w:bookmarkStart w:id="490" w:name="_Toc164279721"/>
      <w:bookmarkStart w:id="491" w:name="_Toc164279786"/>
      <w:bookmarkStart w:id="492" w:name="_Toc164280648"/>
      <w:bookmarkStart w:id="493" w:name="_Toc164281244"/>
      <w:bookmarkStart w:id="494" w:name="_Toc164341713"/>
      <w:bookmarkStart w:id="495" w:name="_Toc164446170"/>
      <w:r w:rsidRPr="00147B3C">
        <w:rPr>
          <w:rFonts w:hint="eastAsia"/>
        </w:rPr>
        <w:t>（规范性）</w:t>
      </w:r>
      <w:r w:rsidRPr="00147B3C">
        <w:br/>
      </w:r>
      <w:r w:rsidR="00DD4BD8" w:rsidRPr="00147B3C">
        <w:rPr>
          <w:rFonts w:hint="eastAsia"/>
        </w:rPr>
        <w:t>乘客电梯和载货</w:t>
      </w:r>
      <w:r w:rsidRPr="00147B3C">
        <w:rPr>
          <w:rFonts w:hint="eastAsia"/>
        </w:rPr>
        <w:t>电梯重要部件</w:t>
      </w:r>
      <w:bookmarkEnd w:id="488"/>
      <w:bookmarkEnd w:id="489"/>
      <w:bookmarkEnd w:id="490"/>
      <w:bookmarkEnd w:id="491"/>
      <w:bookmarkEnd w:id="492"/>
      <w:bookmarkEnd w:id="493"/>
      <w:bookmarkEnd w:id="494"/>
      <w:bookmarkEnd w:id="495"/>
      <w:r w:rsidR="00905C94" w:rsidRPr="00147B3C">
        <w:rPr>
          <w:rFonts w:hint="eastAsia"/>
        </w:rPr>
        <w:t>表</w:t>
      </w:r>
    </w:p>
    <w:p w14:paraId="4BBD9343" w14:textId="2E73E16B" w:rsidR="002F2080" w:rsidRPr="00147B3C" w:rsidRDefault="002F2080" w:rsidP="002F2080">
      <w:pPr>
        <w:pStyle w:val="affffb"/>
        <w:ind w:firstLine="420"/>
      </w:pPr>
      <w:r w:rsidRPr="00147B3C">
        <w:rPr>
          <w:rFonts w:hint="eastAsia"/>
        </w:rPr>
        <w:t>表A.1规定了</w:t>
      </w:r>
      <w:r w:rsidR="00936668" w:rsidRPr="00147B3C">
        <w:rPr>
          <w:rFonts w:hint="eastAsia"/>
        </w:rPr>
        <w:t>本文件</w:t>
      </w:r>
      <w:r w:rsidRPr="00147B3C">
        <w:rPr>
          <w:rFonts w:hint="eastAsia"/>
        </w:rPr>
        <w:t>所述的</w:t>
      </w:r>
      <w:r w:rsidR="00DD4BD8" w:rsidRPr="00147B3C">
        <w:rPr>
          <w:rFonts w:hint="eastAsia"/>
        </w:rPr>
        <w:t>乘客电梯和载货</w:t>
      </w:r>
      <w:r w:rsidRPr="00147B3C">
        <w:rPr>
          <w:rFonts w:hint="eastAsia"/>
        </w:rPr>
        <w:t>电梯重要部件。</w:t>
      </w:r>
    </w:p>
    <w:p w14:paraId="0A192753" w14:textId="6646075A" w:rsidR="005545FA" w:rsidRPr="00147B3C" w:rsidRDefault="00DD4BD8" w:rsidP="005545FA">
      <w:pPr>
        <w:pStyle w:val="aff"/>
        <w:spacing w:before="156" w:after="156"/>
      </w:pPr>
      <w:r w:rsidRPr="00147B3C">
        <w:rPr>
          <w:rFonts w:hint="eastAsia"/>
        </w:rPr>
        <w:t>乘客电梯和载货</w:t>
      </w:r>
      <w:r w:rsidR="005545FA" w:rsidRPr="00147B3C">
        <w:rPr>
          <w:rFonts w:hint="eastAsia"/>
        </w:rPr>
        <w:t>电梯重要部件</w:t>
      </w:r>
      <w:r w:rsidR="00905C94" w:rsidRPr="00147B3C">
        <w:rPr>
          <w:rFonts w:hint="eastAsia"/>
        </w:rPr>
        <w:t>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25"/>
        <w:gridCol w:w="6509"/>
      </w:tblGrid>
      <w:tr w:rsidR="00147B3C" w:rsidRPr="00147B3C" w14:paraId="56EBE909" w14:textId="77777777" w:rsidTr="00E53EA3">
        <w:trPr>
          <w:tblHeader/>
          <w:jc w:val="center"/>
        </w:trPr>
        <w:tc>
          <w:tcPr>
            <w:tcW w:w="2825" w:type="dxa"/>
            <w:tcBorders>
              <w:top w:val="single" w:sz="8" w:space="0" w:color="auto"/>
              <w:bottom w:val="single" w:sz="8" w:space="0" w:color="auto"/>
            </w:tcBorders>
            <w:shd w:val="clear" w:color="auto" w:fill="auto"/>
            <w:vAlign w:val="center"/>
          </w:tcPr>
          <w:p w14:paraId="2D0CA735" w14:textId="3B1983A1" w:rsidR="00E53EA3" w:rsidRPr="00147B3C" w:rsidRDefault="00E53EA3" w:rsidP="00E53EA3">
            <w:pPr>
              <w:pStyle w:val="afffffffff9"/>
            </w:pPr>
            <w:r w:rsidRPr="00147B3C">
              <w:rPr>
                <w:rFonts w:hint="eastAsia"/>
              </w:rPr>
              <w:t>条款号</w:t>
            </w:r>
          </w:p>
        </w:tc>
        <w:tc>
          <w:tcPr>
            <w:tcW w:w="6509" w:type="dxa"/>
            <w:tcBorders>
              <w:top w:val="single" w:sz="8" w:space="0" w:color="auto"/>
              <w:bottom w:val="single" w:sz="8" w:space="0" w:color="auto"/>
            </w:tcBorders>
            <w:shd w:val="clear" w:color="auto" w:fill="auto"/>
            <w:vAlign w:val="center"/>
          </w:tcPr>
          <w:p w14:paraId="597775B8" w14:textId="08D25109" w:rsidR="00E53EA3" w:rsidRPr="00147B3C" w:rsidRDefault="00E53EA3" w:rsidP="00E53EA3">
            <w:pPr>
              <w:pStyle w:val="afffffffff9"/>
            </w:pPr>
            <w:r w:rsidRPr="00147B3C">
              <w:rPr>
                <w:rFonts w:hint="eastAsia"/>
              </w:rPr>
              <w:t>重要部件</w:t>
            </w:r>
          </w:p>
        </w:tc>
      </w:tr>
      <w:tr w:rsidR="00147B3C" w:rsidRPr="00147B3C" w14:paraId="293B2B73" w14:textId="77777777" w:rsidTr="00E53EA3">
        <w:trPr>
          <w:jc w:val="center"/>
        </w:trPr>
        <w:tc>
          <w:tcPr>
            <w:tcW w:w="2825" w:type="dxa"/>
            <w:tcBorders>
              <w:top w:val="single" w:sz="8" w:space="0" w:color="auto"/>
            </w:tcBorders>
            <w:shd w:val="clear" w:color="auto" w:fill="auto"/>
            <w:vAlign w:val="center"/>
          </w:tcPr>
          <w:p w14:paraId="3357EC44" w14:textId="7D54E8C4" w:rsidR="00E53EA3" w:rsidRPr="00147B3C" w:rsidRDefault="00E53EA3" w:rsidP="00E53EA3">
            <w:pPr>
              <w:pStyle w:val="afffffffff9"/>
            </w:pPr>
            <w:r w:rsidRPr="00147B3C">
              <w:rPr>
                <w:rFonts w:hint="eastAsia"/>
              </w:rPr>
              <w:t>4.2</w:t>
            </w:r>
          </w:p>
        </w:tc>
        <w:tc>
          <w:tcPr>
            <w:tcW w:w="6509" w:type="dxa"/>
            <w:tcBorders>
              <w:top w:val="single" w:sz="8" w:space="0" w:color="auto"/>
            </w:tcBorders>
            <w:shd w:val="clear" w:color="auto" w:fill="auto"/>
            <w:vAlign w:val="center"/>
          </w:tcPr>
          <w:p w14:paraId="4F0FB90E" w14:textId="3D72A6BB" w:rsidR="00E53EA3" w:rsidRPr="00147B3C" w:rsidRDefault="00E53EA3" w:rsidP="00E53EA3">
            <w:pPr>
              <w:pStyle w:val="afffffffff9"/>
            </w:pPr>
            <w:r w:rsidRPr="00147B3C">
              <w:rPr>
                <w:rFonts w:hint="eastAsia"/>
              </w:rPr>
              <w:t>驱动主机</w:t>
            </w:r>
          </w:p>
        </w:tc>
      </w:tr>
      <w:tr w:rsidR="00147B3C" w:rsidRPr="00147B3C" w14:paraId="7ADFE4C1" w14:textId="77777777" w:rsidTr="00E53EA3">
        <w:trPr>
          <w:jc w:val="center"/>
        </w:trPr>
        <w:tc>
          <w:tcPr>
            <w:tcW w:w="2825" w:type="dxa"/>
            <w:shd w:val="clear" w:color="auto" w:fill="auto"/>
            <w:vAlign w:val="center"/>
          </w:tcPr>
          <w:p w14:paraId="5DFE9AB1" w14:textId="727333C4" w:rsidR="00E53EA3" w:rsidRPr="00147B3C" w:rsidRDefault="00E53EA3" w:rsidP="00E53EA3">
            <w:pPr>
              <w:pStyle w:val="afffffffff9"/>
            </w:pPr>
            <w:r w:rsidRPr="00147B3C">
              <w:rPr>
                <w:rFonts w:hint="eastAsia"/>
              </w:rPr>
              <w:t>4.3</w:t>
            </w:r>
          </w:p>
        </w:tc>
        <w:tc>
          <w:tcPr>
            <w:tcW w:w="6509" w:type="dxa"/>
            <w:shd w:val="clear" w:color="auto" w:fill="auto"/>
            <w:vAlign w:val="center"/>
          </w:tcPr>
          <w:p w14:paraId="0B814FD2" w14:textId="4895CC41" w:rsidR="00E53EA3" w:rsidRPr="00147B3C" w:rsidRDefault="00E53EA3" w:rsidP="00E53EA3">
            <w:pPr>
              <w:pStyle w:val="afffffffff9"/>
            </w:pPr>
            <w:r w:rsidRPr="00147B3C">
              <w:rPr>
                <w:rFonts w:hint="eastAsia"/>
              </w:rPr>
              <w:t>紧急救援装置</w:t>
            </w:r>
          </w:p>
        </w:tc>
      </w:tr>
      <w:tr w:rsidR="00147B3C" w:rsidRPr="00147B3C" w14:paraId="76008576" w14:textId="77777777" w:rsidTr="00E53EA3">
        <w:trPr>
          <w:jc w:val="center"/>
        </w:trPr>
        <w:tc>
          <w:tcPr>
            <w:tcW w:w="2825" w:type="dxa"/>
            <w:shd w:val="clear" w:color="auto" w:fill="auto"/>
            <w:vAlign w:val="center"/>
          </w:tcPr>
          <w:p w14:paraId="7A57CC87" w14:textId="35C9C2BD" w:rsidR="00E53EA3" w:rsidRPr="00147B3C" w:rsidRDefault="00E53EA3" w:rsidP="00E53EA3">
            <w:pPr>
              <w:pStyle w:val="afffffffff9"/>
            </w:pPr>
            <w:r w:rsidRPr="00147B3C">
              <w:rPr>
                <w:rFonts w:hint="eastAsia"/>
              </w:rPr>
              <w:t>4.4</w:t>
            </w:r>
          </w:p>
        </w:tc>
        <w:tc>
          <w:tcPr>
            <w:tcW w:w="6509" w:type="dxa"/>
            <w:shd w:val="clear" w:color="auto" w:fill="auto"/>
            <w:vAlign w:val="center"/>
          </w:tcPr>
          <w:p w14:paraId="154E402C" w14:textId="1840A06F" w:rsidR="00E53EA3" w:rsidRPr="00147B3C" w:rsidRDefault="00E53EA3" w:rsidP="00E53EA3">
            <w:pPr>
              <w:pStyle w:val="afffffffff9"/>
            </w:pPr>
            <w:r w:rsidRPr="00147B3C">
              <w:rPr>
                <w:rFonts w:hint="eastAsia"/>
              </w:rPr>
              <w:t>悬挂装置（含绳头组合）</w:t>
            </w:r>
          </w:p>
        </w:tc>
      </w:tr>
      <w:tr w:rsidR="00147B3C" w:rsidRPr="00147B3C" w14:paraId="0392D46E" w14:textId="77777777" w:rsidTr="00E53EA3">
        <w:trPr>
          <w:jc w:val="center"/>
        </w:trPr>
        <w:tc>
          <w:tcPr>
            <w:tcW w:w="2825" w:type="dxa"/>
            <w:shd w:val="clear" w:color="auto" w:fill="auto"/>
            <w:vAlign w:val="center"/>
          </w:tcPr>
          <w:p w14:paraId="0D0D09E3" w14:textId="025778A7" w:rsidR="00E53EA3" w:rsidRPr="00147B3C" w:rsidRDefault="00E53EA3" w:rsidP="00E53EA3">
            <w:pPr>
              <w:pStyle w:val="afffffffff9"/>
            </w:pPr>
            <w:r w:rsidRPr="00147B3C">
              <w:rPr>
                <w:rFonts w:hint="eastAsia"/>
              </w:rPr>
              <w:t>4.5</w:t>
            </w:r>
          </w:p>
        </w:tc>
        <w:tc>
          <w:tcPr>
            <w:tcW w:w="6509" w:type="dxa"/>
            <w:shd w:val="clear" w:color="auto" w:fill="auto"/>
            <w:vAlign w:val="center"/>
          </w:tcPr>
          <w:p w14:paraId="4841136B" w14:textId="70BC463A" w:rsidR="00E53EA3" w:rsidRPr="00147B3C" w:rsidRDefault="00E53EA3" w:rsidP="00E53EA3">
            <w:pPr>
              <w:pStyle w:val="afffffffff9"/>
            </w:pPr>
            <w:r w:rsidRPr="00147B3C">
              <w:rPr>
                <w:rFonts w:hint="eastAsia"/>
              </w:rPr>
              <w:t>补偿装置</w:t>
            </w:r>
          </w:p>
        </w:tc>
      </w:tr>
      <w:tr w:rsidR="00147B3C" w:rsidRPr="00147B3C" w14:paraId="36442927" w14:textId="77777777" w:rsidTr="00E53EA3">
        <w:trPr>
          <w:jc w:val="center"/>
        </w:trPr>
        <w:tc>
          <w:tcPr>
            <w:tcW w:w="2825" w:type="dxa"/>
            <w:shd w:val="clear" w:color="auto" w:fill="auto"/>
            <w:vAlign w:val="center"/>
          </w:tcPr>
          <w:p w14:paraId="32EC2A4C" w14:textId="01DF1BAF" w:rsidR="00E53EA3" w:rsidRPr="00147B3C" w:rsidRDefault="00E53EA3" w:rsidP="00E53EA3">
            <w:pPr>
              <w:pStyle w:val="afffffffff9"/>
            </w:pPr>
            <w:r w:rsidRPr="00147B3C">
              <w:rPr>
                <w:rFonts w:hint="eastAsia"/>
              </w:rPr>
              <w:t>4.6</w:t>
            </w:r>
          </w:p>
        </w:tc>
        <w:tc>
          <w:tcPr>
            <w:tcW w:w="6509" w:type="dxa"/>
            <w:shd w:val="clear" w:color="auto" w:fill="auto"/>
            <w:vAlign w:val="center"/>
          </w:tcPr>
          <w:p w14:paraId="291F7124" w14:textId="6735AF4F" w:rsidR="00E53EA3" w:rsidRPr="00147B3C" w:rsidRDefault="00E53EA3" w:rsidP="00E53EA3">
            <w:pPr>
              <w:pStyle w:val="afffffffff9"/>
            </w:pPr>
            <w:r w:rsidRPr="00147B3C">
              <w:rPr>
                <w:rFonts w:hint="eastAsia"/>
              </w:rPr>
              <w:t>轿厢（含玻璃轿壁）</w:t>
            </w:r>
          </w:p>
        </w:tc>
      </w:tr>
      <w:tr w:rsidR="00147B3C" w:rsidRPr="00147B3C" w14:paraId="5D31F12E" w14:textId="77777777" w:rsidTr="00E53EA3">
        <w:trPr>
          <w:jc w:val="center"/>
        </w:trPr>
        <w:tc>
          <w:tcPr>
            <w:tcW w:w="2825" w:type="dxa"/>
            <w:shd w:val="clear" w:color="auto" w:fill="auto"/>
            <w:vAlign w:val="center"/>
          </w:tcPr>
          <w:p w14:paraId="6FEB840C" w14:textId="11936663" w:rsidR="00E53EA3" w:rsidRPr="00147B3C" w:rsidRDefault="00E53EA3" w:rsidP="00E53EA3">
            <w:pPr>
              <w:pStyle w:val="afffffffff9"/>
            </w:pPr>
            <w:r w:rsidRPr="00147B3C">
              <w:rPr>
                <w:rFonts w:hint="eastAsia"/>
              </w:rPr>
              <w:t>4.7</w:t>
            </w:r>
          </w:p>
        </w:tc>
        <w:tc>
          <w:tcPr>
            <w:tcW w:w="6509" w:type="dxa"/>
            <w:shd w:val="clear" w:color="auto" w:fill="auto"/>
            <w:vAlign w:val="center"/>
          </w:tcPr>
          <w:p w14:paraId="3935BA1E" w14:textId="5ECB91AB" w:rsidR="00E53EA3" w:rsidRPr="00147B3C" w:rsidRDefault="00E53EA3" w:rsidP="00E53EA3">
            <w:pPr>
              <w:pStyle w:val="afffffffff9"/>
            </w:pPr>
            <w:r w:rsidRPr="00147B3C">
              <w:rPr>
                <w:rFonts w:hint="eastAsia"/>
              </w:rPr>
              <w:t>对重(平衡重)</w:t>
            </w:r>
          </w:p>
        </w:tc>
      </w:tr>
      <w:tr w:rsidR="00147B3C" w:rsidRPr="00147B3C" w14:paraId="18F46ABB" w14:textId="77777777" w:rsidTr="00E53EA3">
        <w:trPr>
          <w:jc w:val="center"/>
        </w:trPr>
        <w:tc>
          <w:tcPr>
            <w:tcW w:w="2825" w:type="dxa"/>
            <w:shd w:val="clear" w:color="auto" w:fill="auto"/>
            <w:vAlign w:val="center"/>
          </w:tcPr>
          <w:p w14:paraId="5FFE5B35" w14:textId="42A045AE" w:rsidR="00E53EA3" w:rsidRPr="00147B3C" w:rsidRDefault="00E53EA3" w:rsidP="00E53EA3">
            <w:pPr>
              <w:pStyle w:val="afffffffff9"/>
            </w:pPr>
            <w:r w:rsidRPr="00147B3C">
              <w:rPr>
                <w:rFonts w:hint="eastAsia"/>
              </w:rPr>
              <w:t>4.8</w:t>
            </w:r>
          </w:p>
        </w:tc>
        <w:tc>
          <w:tcPr>
            <w:tcW w:w="6509" w:type="dxa"/>
            <w:shd w:val="clear" w:color="auto" w:fill="auto"/>
            <w:vAlign w:val="center"/>
          </w:tcPr>
          <w:p w14:paraId="3BFDF6DE" w14:textId="199E0805" w:rsidR="00E53EA3" w:rsidRPr="00147B3C" w:rsidRDefault="00E53EA3" w:rsidP="00E53EA3">
            <w:pPr>
              <w:pStyle w:val="afffffffff9"/>
            </w:pPr>
            <w:r w:rsidRPr="00147B3C">
              <w:rPr>
                <w:rFonts w:hint="eastAsia"/>
              </w:rPr>
              <w:t>层门和轿门</w:t>
            </w:r>
          </w:p>
        </w:tc>
      </w:tr>
      <w:tr w:rsidR="00147B3C" w:rsidRPr="00147B3C" w14:paraId="3D9611FD" w14:textId="77777777" w:rsidTr="00E53EA3">
        <w:trPr>
          <w:jc w:val="center"/>
        </w:trPr>
        <w:tc>
          <w:tcPr>
            <w:tcW w:w="2825" w:type="dxa"/>
            <w:shd w:val="clear" w:color="auto" w:fill="auto"/>
            <w:vAlign w:val="center"/>
          </w:tcPr>
          <w:p w14:paraId="73AF57BB" w14:textId="5EA65931" w:rsidR="00E53EA3" w:rsidRPr="00147B3C" w:rsidRDefault="00E53EA3" w:rsidP="00E53EA3">
            <w:pPr>
              <w:pStyle w:val="afffffffff9"/>
            </w:pPr>
            <w:r w:rsidRPr="00147B3C">
              <w:rPr>
                <w:rFonts w:hint="eastAsia"/>
              </w:rPr>
              <w:t>4.9</w:t>
            </w:r>
          </w:p>
        </w:tc>
        <w:tc>
          <w:tcPr>
            <w:tcW w:w="6509" w:type="dxa"/>
            <w:shd w:val="clear" w:color="auto" w:fill="auto"/>
            <w:vAlign w:val="center"/>
          </w:tcPr>
          <w:p w14:paraId="28C58BEF" w14:textId="2EB8A18A" w:rsidR="00E53EA3" w:rsidRPr="00147B3C" w:rsidRDefault="00E53EA3" w:rsidP="00E53EA3">
            <w:pPr>
              <w:pStyle w:val="afffffffff9"/>
            </w:pPr>
            <w:r w:rsidRPr="00147B3C">
              <w:t>门锁装置</w:t>
            </w:r>
          </w:p>
        </w:tc>
      </w:tr>
      <w:tr w:rsidR="00147B3C" w:rsidRPr="00147B3C" w14:paraId="1793DBD9" w14:textId="77777777" w:rsidTr="00E53EA3">
        <w:trPr>
          <w:jc w:val="center"/>
        </w:trPr>
        <w:tc>
          <w:tcPr>
            <w:tcW w:w="2825" w:type="dxa"/>
            <w:shd w:val="clear" w:color="auto" w:fill="auto"/>
            <w:vAlign w:val="center"/>
          </w:tcPr>
          <w:p w14:paraId="413CD94C" w14:textId="7C1A04D2" w:rsidR="00E53EA3" w:rsidRPr="00147B3C" w:rsidRDefault="00E53EA3" w:rsidP="00E53EA3">
            <w:pPr>
              <w:pStyle w:val="afffffffff9"/>
            </w:pPr>
            <w:r w:rsidRPr="00147B3C">
              <w:rPr>
                <w:rFonts w:hint="eastAsia"/>
              </w:rPr>
              <w:t>4.10</w:t>
            </w:r>
          </w:p>
        </w:tc>
        <w:tc>
          <w:tcPr>
            <w:tcW w:w="6509" w:type="dxa"/>
            <w:shd w:val="clear" w:color="auto" w:fill="auto"/>
            <w:vAlign w:val="center"/>
          </w:tcPr>
          <w:p w14:paraId="56690FE6" w14:textId="0D37D664" w:rsidR="00E53EA3" w:rsidRPr="00147B3C" w:rsidRDefault="00E53EA3" w:rsidP="00E53EA3">
            <w:pPr>
              <w:pStyle w:val="afffffffff9"/>
            </w:pPr>
            <w:r w:rsidRPr="00147B3C">
              <w:t>限速器及其张紧装置</w:t>
            </w:r>
          </w:p>
        </w:tc>
      </w:tr>
      <w:tr w:rsidR="00147B3C" w:rsidRPr="00147B3C" w14:paraId="610C0909" w14:textId="77777777" w:rsidTr="00E53EA3">
        <w:trPr>
          <w:jc w:val="center"/>
        </w:trPr>
        <w:tc>
          <w:tcPr>
            <w:tcW w:w="2825" w:type="dxa"/>
            <w:shd w:val="clear" w:color="auto" w:fill="auto"/>
            <w:vAlign w:val="center"/>
          </w:tcPr>
          <w:p w14:paraId="1E65DFE3" w14:textId="32287599" w:rsidR="00E53EA3" w:rsidRPr="00147B3C" w:rsidRDefault="00E53EA3" w:rsidP="00E53EA3">
            <w:pPr>
              <w:pStyle w:val="afffffffff9"/>
            </w:pPr>
            <w:r w:rsidRPr="00147B3C">
              <w:rPr>
                <w:rFonts w:hint="eastAsia"/>
              </w:rPr>
              <w:t>4.11</w:t>
            </w:r>
          </w:p>
        </w:tc>
        <w:tc>
          <w:tcPr>
            <w:tcW w:w="6509" w:type="dxa"/>
            <w:shd w:val="clear" w:color="auto" w:fill="auto"/>
            <w:vAlign w:val="center"/>
          </w:tcPr>
          <w:p w14:paraId="454AC8F4" w14:textId="55343C0F" w:rsidR="00E53EA3" w:rsidRPr="00147B3C" w:rsidRDefault="00E53EA3" w:rsidP="00E53EA3">
            <w:pPr>
              <w:pStyle w:val="afffffffff9"/>
            </w:pPr>
            <w:r w:rsidRPr="00147B3C">
              <w:t>安全钳及提拉装置</w:t>
            </w:r>
          </w:p>
        </w:tc>
      </w:tr>
      <w:tr w:rsidR="00147B3C" w:rsidRPr="00147B3C" w14:paraId="09AB3675" w14:textId="77777777" w:rsidTr="00E53EA3">
        <w:trPr>
          <w:jc w:val="center"/>
        </w:trPr>
        <w:tc>
          <w:tcPr>
            <w:tcW w:w="2825" w:type="dxa"/>
            <w:shd w:val="clear" w:color="auto" w:fill="auto"/>
            <w:vAlign w:val="center"/>
          </w:tcPr>
          <w:p w14:paraId="25C39AA7" w14:textId="4FF0DE3F" w:rsidR="00E53EA3" w:rsidRPr="00147B3C" w:rsidRDefault="00E53EA3" w:rsidP="00E53EA3">
            <w:pPr>
              <w:pStyle w:val="afffffffff9"/>
            </w:pPr>
            <w:r w:rsidRPr="00147B3C">
              <w:rPr>
                <w:rFonts w:hint="eastAsia"/>
              </w:rPr>
              <w:t>4.12</w:t>
            </w:r>
          </w:p>
        </w:tc>
        <w:tc>
          <w:tcPr>
            <w:tcW w:w="6509" w:type="dxa"/>
            <w:shd w:val="clear" w:color="auto" w:fill="auto"/>
            <w:vAlign w:val="center"/>
          </w:tcPr>
          <w:p w14:paraId="5C10C039" w14:textId="668AE5B6" w:rsidR="00E53EA3" w:rsidRPr="00147B3C" w:rsidRDefault="00E53EA3" w:rsidP="00E53EA3">
            <w:pPr>
              <w:pStyle w:val="afffffffff9"/>
            </w:pPr>
            <w:r w:rsidRPr="00147B3C">
              <w:t>缓冲器</w:t>
            </w:r>
          </w:p>
        </w:tc>
      </w:tr>
      <w:tr w:rsidR="00147B3C" w:rsidRPr="00147B3C" w14:paraId="7EB532CB" w14:textId="77777777" w:rsidTr="00E53EA3">
        <w:trPr>
          <w:jc w:val="center"/>
        </w:trPr>
        <w:tc>
          <w:tcPr>
            <w:tcW w:w="2825" w:type="dxa"/>
            <w:shd w:val="clear" w:color="auto" w:fill="auto"/>
            <w:vAlign w:val="center"/>
          </w:tcPr>
          <w:p w14:paraId="0854E1A0" w14:textId="799B5440" w:rsidR="00E53EA3" w:rsidRPr="00147B3C" w:rsidRDefault="00E53EA3" w:rsidP="00E53EA3">
            <w:pPr>
              <w:pStyle w:val="afffffffff9"/>
            </w:pPr>
            <w:r w:rsidRPr="00147B3C">
              <w:rPr>
                <w:rFonts w:hint="eastAsia"/>
              </w:rPr>
              <w:t>4.13</w:t>
            </w:r>
          </w:p>
        </w:tc>
        <w:tc>
          <w:tcPr>
            <w:tcW w:w="6509" w:type="dxa"/>
            <w:shd w:val="clear" w:color="auto" w:fill="auto"/>
            <w:vAlign w:val="center"/>
          </w:tcPr>
          <w:p w14:paraId="3B6076AA" w14:textId="56FC12FC" w:rsidR="00E53EA3" w:rsidRPr="00147B3C" w:rsidRDefault="00E53EA3" w:rsidP="00E53EA3">
            <w:pPr>
              <w:pStyle w:val="afffffffff9"/>
            </w:pPr>
            <w:r w:rsidRPr="00147B3C">
              <w:t>轿厢上行超速保护装置</w:t>
            </w:r>
          </w:p>
        </w:tc>
      </w:tr>
      <w:tr w:rsidR="00147B3C" w:rsidRPr="00147B3C" w14:paraId="205C7E94" w14:textId="77777777" w:rsidTr="00E53EA3">
        <w:trPr>
          <w:jc w:val="center"/>
        </w:trPr>
        <w:tc>
          <w:tcPr>
            <w:tcW w:w="2825" w:type="dxa"/>
            <w:shd w:val="clear" w:color="auto" w:fill="auto"/>
            <w:vAlign w:val="center"/>
          </w:tcPr>
          <w:p w14:paraId="086A8A30" w14:textId="1F713194" w:rsidR="00E53EA3" w:rsidRPr="00147B3C" w:rsidRDefault="00E53EA3" w:rsidP="00E53EA3">
            <w:pPr>
              <w:pStyle w:val="afffffffff9"/>
            </w:pPr>
            <w:r w:rsidRPr="00147B3C">
              <w:rPr>
                <w:rFonts w:hint="eastAsia"/>
              </w:rPr>
              <w:t>4.14</w:t>
            </w:r>
          </w:p>
        </w:tc>
        <w:tc>
          <w:tcPr>
            <w:tcW w:w="6509" w:type="dxa"/>
            <w:shd w:val="clear" w:color="auto" w:fill="auto"/>
            <w:vAlign w:val="center"/>
          </w:tcPr>
          <w:p w14:paraId="7A441166" w14:textId="5487C10C" w:rsidR="00E53EA3" w:rsidRPr="00147B3C" w:rsidRDefault="00E53EA3" w:rsidP="00E53EA3">
            <w:pPr>
              <w:pStyle w:val="afffffffff9"/>
            </w:pPr>
            <w:r w:rsidRPr="00147B3C">
              <w:t>轿厢意外移动保护装置</w:t>
            </w:r>
          </w:p>
        </w:tc>
      </w:tr>
      <w:tr w:rsidR="00147B3C" w:rsidRPr="00147B3C" w14:paraId="0F68B52E" w14:textId="77777777" w:rsidTr="00E53EA3">
        <w:trPr>
          <w:jc w:val="center"/>
        </w:trPr>
        <w:tc>
          <w:tcPr>
            <w:tcW w:w="2825" w:type="dxa"/>
            <w:shd w:val="clear" w:color="auto" w:fill="auto"/>
            <w:vAlign w:val="center"/>
          </w:tcPr>
          <w:p w14:paraId="1770A572" w14:textId="7705D1BB" w:rsidR="00E53EA3" w:rsidRPr="00147B3C" w:rsidRDefault="00E53EA3" w:rsidP="00E53EA3">
            <w:pPr>
              <w:pStyle w:val="afffffffff9"/>
            </w:pPr>
            <w:r w:rsidRPr="00147B3C">
              <w:rPr>
                <w:rFonts w:hint="eastAsia"/>
              </w:rPr>
              <w:t>4.15</w:t>
            </w:r>
          </w:p>
        </w:tc>
        <w:tc>
          <w:tcPr>
            <w:tcW w:w="6509" w:type="dxa"/>
            <w:shd w:val="clear" w:color="auto" w:fill="auto"/>
            <w:vAlign w:val="center"/>
          </w:tcPr>
          <w:p w14:paraId="5787CA4C" w14:textId="354BF41C" w:rsidR="00E53EA3" w:rsidRPr="00147B3C" w:rsidRDefault="00E53EA3" w:rsidP="00E53EA3">
            <w:pPr>
              <w:pStyle w:val="afffffffff9"/>
            </w:pPr>
            <w:r w:rsidRPr="00147B3C">
              <w:t>超载保护装置</w:t>
            </w:r>
          </w:p>
        </w:tc>
      </w:tr>
      <w:tr w:rsidR="00147B3C" w:rsidRPr="00147B3C" w14:paraId="6C060BA5" w14:textId="77777777" w:rsidTr="00E53EA3">
        <w:trPr>
          <w:jc w:val="center"/>
        </w:trPr>
        <w:tc>
          <w:tcPr>
            <w:tcW w:w="2825" w:type="dxa"/>
            <w:shd w:val="clear" w:color="auto" w:fill="auto"/>
            <w:vAlign w:val="center"/>
          </w:tcPr>
          <w:p w14:paraId="3EFB6AF2" w14:textId="3DE0B5B5" w:rsidR="00E53EA3" w:rsidRPr="00147B3C" w:rsidRDefault="00E53EA3" w:rsidP="00E53EA3">
            <w:pPr>
              <w:pStyle w:val="afffffffff9"/>
            </w:pPr>
            <w:r w:rsidRPr="00147B3C">
              <w:rPr>
                <w:rFonts w:hint="eastAsia"/>
              </w:rPr>
              <w:t>4.16</w:t>
            </w:r>
          </w:p>
        </w:tc>
        <w:tc>
          <w:tcPr>
            <w:tcW w:w="6509" w:type="dxa"/>
            <w:shd w:val="clear" w:color="auto" w:fill="auto"/>
            <w:vAlign w:val="center"/>
          </w:tcPr>
          <w:p w14:paraId="4E429975" w14:textId="70A7AAEE" w:rsidR="00E53EA3" w:rsidRPr="00147B3C" w:rsidRDefault="00E53EA3" w:rsidP="00E53EA3">
            <w:pPr>
              <w:pStyle w:val="afffffffff9"/>
            </w:pPr>
            <w:r w:rsidRPr="00147B3C">
              <w:t>控制柜</w:t>
            </w:r>
          </w:p>
        </w:tc>
      </w:tr>
      <w:tr w:rsidR="00147B3C" w:rsidRPr="00147B3C" w14:paraId="16DB9724" w14:textId="77777777" w:rsidTr="00E53EA3">
        <w:trPr>
          <w:jc w:val="center"/>
        </w:trPr>
        <w:tc>
          <w:tcPr>
            <w:tcW w:w="2825" w:type="dxa"/>
            <w:shd w:val="clear" w:color="auto" w:fill="auto"/>
            <w:vAlign w:val="center"/>
          </w:tcPr>
          <w:p w14:paraId="3EF9B998" w14:textId="6B5565EB" w:rsidR="00E53EA3" w:rsidRPr="00147B3C" w:rsidRDefault="00E53EA3" w:rsidP="00E53EA3">
            <w:pPr>
              <w:pStyle w:val="afffffffff9"/>
            </w:pPr>
            <w:r w:rsidRPr="00147B3C">
              <w:rPr>
                <w:rFonts w:hint="eastAsia"/>
              </w:rPr>
              <w:t>4.17</w:t>
            </w:r>
          </w:p>
        </w:tc>
        <w:tc>
          <w:tcPr>
            <w:tcW w:w="6509" w:type="dxa"/>
            <w:shd w:val="clear" w:color="auto" w:fill="auto"/>
            <w:vAlign w:val="center"/>
          </w:tcPr>
          <w:p w14:paraId="0D51D16A" w14:textId="48C0727F" w:rsidR="00E53EA3" w:rsidRPr="00147B3C" w:rsidRDefault="00E53EA3" w:rsidP="00E53EA3">
            <w:pPr>
              <w:pStyle w:val="afffffffff9"/>
            </w:pPr>
            <w:r w:rsidRPr="00147B3C">
              <w:t>含有电子元件的安全电路和可编程电子安全相关系统</w:t>
            </w:r>
            <w:r w:rsidR="00442070" w:rsidRPr="00147B3C">
              <w:t>(PESSRA</w:t>
            </w:r>
            <w:r w:rsidR="00442070" w:rsidRPr="00147B3C">
              <w:rPr>
                <w:rFonts w:hint="eastAsia"/>
              </w:rPr>
              <w:t>L</w:t>
            </w:r>
            <w:r w:rsidR="00442070" w:rsidRPr="00147B3C">
              <w:t>)</w:t>
            </w:r>
          </w:p>
        </w:tc>
      </w:tr>
      <w:tr w:rsidR="00147B3C" w:rsidRPr="00147B3C" w14:paraId="03AFF112" w14:textId="77777777" w:rsidTr="00E53EA3">
        <w:trPr>
          <w:jc w:val="center"/>
        </w:trPr>
        <w:tc>
          <w:tcPr>
            <w:tcW w:w="2825" w:type="dxa"/>
            <w:shd w:val="clear" w:color="auto" w:fill="auto"/>
            <w:vAlign w:val="center"/>
          </w:tcPr>
          <w:p w14:paraId="01420C6F" w14:textId="4D380623" w:rsidR="00E53EA3" w:rsidRPr="00147B3C" w:rsidRDefault="00E53EA3" w:rsidP="00E53EA3">
            <w:pPr>
              <w:pStyle w:val="afffffffff9"/>
            </w:pPr>
            <w:r w:rsidRPr="00147B3C">
              <w:rPr>
                <w:rFonts w:hint="eastAsia"/>
              </w:rPr>
              <w:t>4.18</w:t>
            </w:r>
          </w:p>
        </w:tc>
        <w:tc>
          <w:tcPr>
            <w:tcW w:w="6509" w:type="dxa"/>
            <w:shd w:val="clear" w:color="auto" w:fill="auto"/>
            <w:vAlign w:val="center"/>
          </w:tcPr>
          <w:p w14:paraId="5DE3B552" w14:textId="7950426E" w:rsidR="00E53EA3" w:rsidRPr="00147B3C" w:rsidRDefault="00E53EA3" w:rsidP="00E53EA3">
            <w:pPr>
              <w:pStyle w:val="afffffffff9"/>
            </w:pPr>
            <w:r w:rsidRPr="00147B3C">
              <w:t>随行电缆</w:t>
            </w:r>
          </w:p>
        </w:tc>
      </w:tr>
      <w:tr w:rsidR="00147B3C" w:rsidRPr="00147B3C" w14:paraId="5B7EC5AD" w14:textId="77777777" w:rsidTr="00E53EA3">
        <w:trPr>
          <w:jc w:val="center"/>
        </w:trPr>
        <w:tc>
          <w:tcPr>
            <w:tcW w:w="2825" w:type="dxa"/>
            <w:shd w:val="clear" w:color="auto" w:fill="auto"/>
            <w:vAlign w:val="center"/>
          </w:tcPr>
          <w:p w14:paraId="0FBFFC29" w14:textId="17116E60" w:rsidR="00E53EA3" w:rsidRPr="00147B3C" w:rsidRDefault="00E53EA3" w:rsidP="00E53EA3">
            <w:pPr>
              <w:pStyle w:val="afffffffff9"/>
            </w:pPr>
            <w:r w:rsidRPr="00147B3C">
              <w:rPr>
                <w:rFonts w:hint="eastAsia"/>
              </w:rPr>
              <w:t>4.19</w:t>
            </w:r>
          </w:p>
        </w:tc>
        <w:tc>
          <w:tcPr>
            <w:tcW w:w="6509" w:type="dxa"/>
            <w:shd w:val="clear" w:color="auto" w:fill="auto"/>
            <w:vAlign w:val="center"/>
          </w:tcPr>
          <w:p w14:paraId="53396259" w14:textId="12C40875" w:rsidR="00E53EA3" w:rsidRPr="00147B3C" w:rsidRDefault="00E53EA3" w:rsidP="00E53EA3">
            <w:pPr>
              <w:pStyle w:val="afffffffff9"/>
            </w:pPr>
            <w:r w:rsidRPr="00147B3C">
              <w:t>液压缸</w:t>
            </w:r>
          </w:p>
        </w:tc>
      </w:tr>
      <w:tr w:rsidR="00147B3C" w:rsidRPr="00147B3C" w14:paraId="19FAC24C" w14:textId="77777777" w:rsidTr="00E53EA3">
        <w:trPr>
          <w:jc w:val="center"/>
        </w:trPr>
        <w:tc>
          <w:tcPr>
            <w:tcW w:w="2825" w:type="dxa"/>
            <w:shd w:val="clear" w:color="auto" w:fill="auto"/>
            <w:vAlign w:val="center"/>
          </w:tcPr>
          <w:p w14:paraId="2972536B" w14:textId="05853119" w:rsidR="00E53EA3" w:rsidRPr="00147B3C" w:rsidRDefault="00E53EA3" w:rsidP="00E53EA3">
            <w:pPr>
              <w:pStyle w:val="afffffffff9"/>
            </w:pPr>
            <w:r w:rsidRPr="00147B3C">
              <w:rPr>
                <w:rFonts w:hint="eastAsia"/>
              </w:rPr>
              <w:t>4.20</w:t>
            </w:r>
          </w:p>
        </w:tc>
        <w:tc>
          <w:tcPr>
            <w:tcW w:w="6509" w:type="dxa"/>
            <w:shd w:val="clear" w:color="auto" w:fill="auto"/>
            <w:vAlign w:val="center"/>
          </w:tcPr>
          <w:p w14:paraId="21F6F3FC" w14:textId="61B92F39" w:rsidR="00E53EA3" w:rsidRPr="00147B3C" w:rsidRDefault="00E53EA3" w:rsidP="00E53EA3">
            <w:pPr>
              <w:pStyle w:val="afffffffff9"/>
            </w:pPr>
            <w:r w:rsidRPr="00147B3C">
              <w:t>管路</w:t>
            </w:r>
          </w:p>
        </w:tc>
      </w:tr>
      <w:tr w:rsidR="00147B3C" w:rsidRPr="00147B3C" w14:paraId="5F777D46" w14:textId="77777777" w:rsidTr="00E53EA3">
        <w:trPr>
          <w:jc w:val="center"/>
        </w:trPr>
        <w:tc>
          <w:tcPr>
            <w:tcW w:w="2825" w:type="dxa"/>
            <w:shd w:val="clear" w:color="auto" w:fill="auto"/>
            <w:vAlign w:val="center"/>
          </w:tcPr>
          <w:p w14:paraId="43FC967B" w14:textId="18557ED1" w:rsidR="00E53EA3" w:rsidRPr="00147B3C" w:rsidRDefault="00E53EA3" w:rsidP="00E53EA3">
            <w:pPr>
              <w:pStyle w:val="afffffffff9"/>
            </w:pPr>
            <w:r w:rsidRPr="00147B3C">
              <w:rPr>
                <w:rFonts w:hint="eastAsia"/>
              </w:rPr>
              <w:t>4.21</w:t>
            </w:r>
          </w:p>
        </w:tc>
        <w:tc>
          <w:tcPr>
            <w:tcW w:w="6509" w:type="dxa"/>
            <w:shd w:val="clear" w:color="auto" w:fill="auto"/>
            <w:vAlign w:val="center"/>
          </w:tcPr>
          <w:p w14:paraId="4C25C15A" w14:textId="22EEDAFD" w:rsidR="00E53EA3" w:rsidRPr="00147B3C" w:rsidRDefault="00E53EA3" w:rsidP="00E53EA3">
            <w:pPr>
              <w:pStyle w:val="afffffffff9"/>
            </w:pPr>
            <w:r w:rsidRPr="00147B3C">
              <w:t>液压泵站</w:t>
            </w:r>
          </w:p>
        </w:tc>
      </w:tr>
      <w:tr w:rsidR="00147B3C" w:rsidRPr="00147B3C" w14:paraId="58713FA2" w14:textId="77777777" w:rsidTr="00E53EA3">
        <w:trPr>
          <w:jc w:val="center"/>
        </w:trPr>
        <w:tc>
          <w:tcPr>
            <w:tcW w:w="2825" w:type="dxa"/>
            <w:shd w:val="clear" w:color="auto" w:fill="auto"/>
            <w:vAlign w:val="center"/>
          </w:tcPr>
          <w:p w14:paraId="060DCFA2" w14:textId="4053E531" w:rsidR="00E53EA3" w:rsidRPr="00147B3C" w:rsidRDefault="00E53EA3" w:rsidP="00E53EA3">
            <w:pPr>
              <w:pStyle w:val="afffffffff9"/>
            </w:pPr>
            <w:r w:rsidRPr="00147B3C">
              <w:rPr>
                <w:rFonts w:hint="eastAsia"/>
              </w:rPr>
              <w:t>4.22</w:t>
            </w:r>
          </w:p>
        </w:tc>
        <w:tc>
          <w:tcPr>
            <w:tcW w:w="6509" w:type="dxa"/>
            <w:shd w:val="clear" w:color="auto" w:fill="auto"/>
            <w:vAlign w:val="center"/>
          </w:tcPr>
          <w:p w14:paraId="5AE32E3A" w14:textId="6D8C5500" w:rsidR="00E53EA3" w:rsidRPr="00147B3C" w:rsidRDefault="00E53EA3" w:rsidP="00E53EA3">
            <w:pPr>
              <w:pStyle w:val="afffffffff9"/>
            </w:pPr>
            <w:r w:rsidRPr="00147B3C">
              <w:t>限速切断阀</w:t>
            </w:r>
          </w:p>
        </w:tc>
      </w:tr>
      <w:tr w:rsidR="00147B3C" w:rsidRPr="00147B3C" w14:paraId="3F1334B4" w14:textId="77777777" w:rsidTr="00E53EA3">
        <w:trPr>
          <w:jc w:val="center"/>
        </w:trPr>
        <w:tc>
          <w:tcPr>
            <w:tcW w:w="2825" w:type="dxa"/>
            <w:shd w:val="clear" w:color="auto" w:fill="auto"/>
            <w:vAlign w:val="center"/>
          </w:tcPr>
          <w:p w14:paraId="0BA31E85" w14:textId="3BA5D6CA" w:rsidR="00E53EA3" w:rsidRPr="00147B3C" w:rsidRDefault="00E53EA3" w:rsidP="00E53EA3">
            <w:pPr>
              <w:pStyle w:val="afffffffff9"/>
            </w:pPr>
            <w:r w:rsidRPr="00147B3C">
              <w:rPr>
                <w:rFonts w:hint="eastAsia"/>
              </w:rPr>
              <w:t>4.23</w:t>
            </w:r>
          </w:p>
        </w:tc>
        <w:tc>
          <w:tcPr>
            <w:tcW w:w="6509" w:type="dxa"/>
            <w:shd w:val="clear" w:color="auto" w:fill="auto"/>
            <w:vAlign w:val="center"/>
          </w:tcPr>
          <w:p w14:paraId="0BD680AD" w14:textId="642DCB89" w:rsidR="00E53EA3" w:rsidRPr="00147B3C" w:rsidRDefault="00E53EA3" w:rsidP="00E53EA3">
            <w:pPr>
              <w:pStyle w:val="afffffffff9"/>
            </w:pPr>
            <w:r w:rsidRPr="00147B3C">
              <w:t>滤油器</w:t>
            </w:r>
          </w:p>
        </w:tc>
      </w:tr>
    </w:tbl>
    <w:p w14:paraId="59BF6169" w14:textId="53A037AB" w:rsidR="00392AF8" w:rsidRPr="00147B3C" w:rsidRDefault="00392AF8" w:rsidP="00392AF8">
      <w:pPr>
        <w:pStyle w:val="affffb"/>
        <w:ind w:firstLineChars="0" w:firstLine="0"/>
        <w:jc w:val="center"/>
      </w:pPr>
      <w:bookmarkStart w:id="496" w:name="BookMark8"/>
      <w:bookmarkEnd w:id="487"/>
      <w:r w:rsidRPr="00147B3C">
        <w:drawing>
          <wp:inline distT="0" distB="0" distL="0" distR="0" wp14:anchorId="44847B41" wp14:editId="5B0A6D20">
            <wp:extent cx="1485900" cy="317500"/>
            <wp:effectExtent l="0" t="0" r="0" b="6350"/>
            <wp:docPr id="1323365133" name="图片 1"/>
            <wp:cNvGraphicFramePr/>
            <a:graphic xmlns:a="http://schemas.openxmlformats.org/drawingml/2006/main">
              <a:graphicData uri="http://schemas.openxmlformats.org/drawingml/2006/picture">
                <pic:pic xmlns:pic="http://schemas.openxmlformats.org/drawingml/2006/picture">
                  <pic:nvPicPr>
                    <pic:cNvPr id="1323365133"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6"/>
    </w:p>
    <w:sectPr w:rsidR="00392AF8" w:rsidRPr="00147B3C" w:rsidSect="00B91B0C">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C0E6" w14:textId="77777777" w:rsidR="00B91B0C" w:rsidRDefault="00B91B0C" w:rsidP="00D86DB7">
      <w:r>
        <w:separator/>
      </w:r>
    </w:p>
    <w:p w14:paraId="6CAE058D" w14:textId="77777777" w:rsidR="00B91B0C" w:rsidRDefault="00B91B0C"/>
    <w:p w14:paraId="6B17F5CB" w14:textId="77777777" w:rsidR="00B91B0C" w:rsidRDefault="00B91B0C"/>
  </w:endnote>
  <w:endnote w:type="continuationSeparator" w:id="0">
    <w:p w14:paraId="7C4FFA9B" w14:textId="77777777" w:rsidR="00B91B0C" w:rsidRDefault="00B91B0C" w:rsidP="00D86DB7">
      <w:r>
        <w:continuationSeparator/>
      </w:r>
    </w:p>
    <w:p w14:paraId="234E18BA" w14:textId="77777777" w:rsidR="00B91B0C" w:rsidRDefault="00B91B0C"/>
    <w:p w14:paraId="06175A56" w14:textId="77777777" w:rsidR="00B91B0C" w:rsidRDefault="00B9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A98"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16BE" w14:textId="77777777" w:rsidR="001F7C5C" w:rsidRDefault="001F7C5C">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9F40"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DA8A"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50EE" w14:textId="77777777" w:rsidR="00B91B0C" w:rsidRDefault="00B91B0C" w:rsidP="00D86DB7">
      <w:r>
        <w:separator/>
      </w:r>
    </w:p>
  </w:footnote>
  <w:footnote w:type="continuationSeparator" w:id="0">
    <w:p w14:paraId="04C7AB8C" w14:textId="77777777" w:rsidR="00B91B0C" w:rsidRDefault="00B91B0C" w:rsidP="00D86DB7">
      <w:r>
        <w:continuationSeparator/>
      </w:r>
    </w:p>
    <w:p w14:paraId="7B0CC863" w14:textId="77777777" w:rsidR="00B91B0C" w:rsidRDefault="00B91B0C"/>
    <w:p w14:paraId="34707673" w14:textId="77777777" w:rsidR="00B91B0C" w:rsidRDefault="00B91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809" w14:textId="77777777" w:rsidR="001F7C5C" w:rsidRDefault="001F7C5C">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7A67"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237D"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6D68" w14:textId="7E91DAC4"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EB64D7">
      <w:rPr>
        <w:noProof/>
        <w:lang w:val="fr-FR"/>
      </w:rPr>
      <w:t>DB 44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8D53" w14:textId="411E6ED1" w:rsidR="00D84FA1" w:rsidRPr="00AC727A" w:rsidRDefault="00D84FA1" w:rsidP="00A2271D">
    <w:pPr>
      <w:pStyle w:val="afffff0"/>
      <w:rPr>
        <w:lang w:val="de-DE"/>
      </w:rPr>
    </w:pPr>
    <w:r>
      <w:fldChar w:fldCharType="begin"/>
    </w:r>
    <w:r w:rsidRPr="00AC727A">
      <w:rPr>
        <w:lang w:val="de-DE"/>
      </w:rPr>
      <w:instrText xml:space="preserve"> STYLEREF  </w:instrText>
    </w:r>
    <w:r>
      <w:instrText>标准文件</w:instrText>
    </w:r>
    <w:r w:rsidRPr="00AC727A">
      <w:rPr>
        <w:lang w:val="de-DE"/>
      </w:rPr>
      <w:instrText>_</w:instrText>
    </w:r>
    <w:r>
      <w:instrText>文件编号</w:instrText>
    </w:r>
    <w:r w:rsidRPr="00AC727A">
      <w:rPr>
        <w:lang w:val="de-DE"/>
      </w:rPr>
      <w:instrText xml:space="preserve">  \* MERGEFORMAT </w:instrText>
    </w:r>
    <w:r>
      <w:fldChar w:fldCharType="separate"/>
    </w:r>
    <w:r w:rsidR="004C7566">
      <w:rPr>
        <w:lang w:val="de-DE"/>
      </w:rPr>
      <w:t>DB 44 XXXX</w:t>
    </w:r>
    <w:r w:rsidR="004C7566">
      <w:rPr>
        <w:lang w:val="de-DE"/>
      </w:rPr>
      <w:t>—</w:t>
    </w:r>
    <w:r w:rsidR="004C7566">
      <w:rPr>
        <w:lang w:val="de-DE"/>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156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78D61056"/>
    <w:lvl w:ilvl="0">
      <w:start w:val="1"/>
      <w:numFmt w:val="lowerLetter"/>
      <w:pStyle w:val="af5"/>
      <w:lvlText w:val="%1)"/>
      <w:lvlJc w:val="left"/>
      <w:pPr>
        <w:tabs>
          <w:tab w:val="num" w:pos="851"/>
        </w:tabs>
        <w:ind w:left="851" w:hanging="426"/>
      </w:pPr>
      <w:rPr>
        <w:rFonts w:ascii="宋体" w:eastAsia="宋体" w:hAnsi="Times New Roman" w:hint="eastAsia"/>
        <w:color w:val="000000" w:themeColor="text1"/>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1D817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55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6663"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7E5E56D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985551771">
    <w:abstractNumId w:val="0"/>
  </w:num>
  <w:num w:numId="2" w16cid:durableId="1763139886">
    <w:abstractNumId w:val="20"/>
  </w:num>
  <w:num w:numId="3" w16cid:durableId="338116966">
    <w:abstractNumId w:val="5"/>
  </w:num>
  <w:num w:numId="4" w16cid:durableId="323901277">
    <w:abstractNumId w:val="18"/>
  </w:num>
  <w:num w:numId="5" w16cid:durableId="169611359">
    <w:abstractNumId w:val="13"/>
  </w:num>
  <w:num w:numId="6" w16cid:durableId="1123185761">
    <w:abstractNumId w:val="23"/>
  </w:num>
  <w:num w:numId="7" w16cid:durableId="323893695">
    <w:abstractNumId w:val="8"/>
  </w:num>
  <w:num w:numId="8" w16cid:durableId="725758720">
    <w:abstractNumId w:val="9"/>
  </w:num>
  <w:num w:numId="9" w16cid:durableId="361785114">
    <w:abstractNumId w:val="16"/>
  </w:num>
  <w:num w:numId="10" w16cid:durableId="111948378">
    <w:abstractNumId w:val="24"/>
  </w:num>
  <w:num w:numId="11" w16cid:durableId="1451435751">
    <w:abstractNumId w:val="4"/>
  </w:num>
  <w:num w:numId="12" w16cid:durableId="761296908">
    <w:abstractNumId w:val="14"/>
  </w:num>
  <w:num w:numId="13" w16cid:durableId="919481871">
    <w:abstractNumId w:val="25"/>
  </w:num>
  <w:num w:numId="14" w16cid:durableId="839196605">
    <w:abstractNumId w:val="11"/>
  </w:num>
  <w:num w:numId="15" w16cid:durableId="1499730258">
    <w:abstractNumId w:val="6"/>
  </w:num>
  <w:num w:numId="16" w16cid:durableId="1639455377">
    <w:abstractNumId w:val="10"/>
  </w:num>
  <w:num w:numId="17" w16cid:durableId="1608468304">
    <w:abstractNumId w:val="22"/>
  </w:num>
  <w:num w:numId="18" w16cid:durableId="819882421">
    <w:abstractNumId w:val="3"/>
  </w:num>
  <w:num w:numId="19" w16cid:durableId="138890902">
    <w:abstractNumId w:val="7"/>
  </w:num>
  <w:num w:numId="20" w16cid:durableId="1698392063">
    <w:abstractNumId w:val="19"/>
  </w:num>
  <w:num w:numId="21" w16cid:durableId="1097482362">
    <w:abstractNumId w:val="21"/>
  </w:num>
  <w:num w:numId="22" w16cid:durableId="1616714474">
    <w:abstractNumId w:val="17"/>
  </w:num>
  <w:num w:numId="23" w16cid:durableId="1354265903">
    <w:abstractNumId w:val="29"/>
  </w:num>
  <w:num w:numId="24" w16cid:durableId="575362875">
    <w:abstractNumId w:val="15"/>
  </w:num>
  <w:num w:numId="25" w16cid:durableId="1876115287">
    <w:abstractNumId w:val="28"/>
  </w:num>
  <w:num w:numId="26" w16cid:durableId="489564774">
    <w:abstractNumId w:val="2"/>
  </w:num>
  <w:num w:numId="27" w16cid:durableId="768239765">
    <w:abstractNumId w:val="12"/>
  </w:num>
  <w:num w:numId="28" w16cid:durableId="120344744">
    <w:abstractNumId w:val="30"/>
  </w:num>
  <w:num w:numId="29" w16cid:durableId="1990287290">
    <w:abstractNumId w:val="27"/>
  </w:num>
  <w:num w:numId="30" w16cid:durableId="274601209">
    <w:abstractNumId w:val="26"/>
  </w:num>
  <w:num w:numId="31" w16cid:durableId="264658012">
    <w:abstractNumId w:val="1"/>
  </w:num>
  <w:num w:numId="32" w16cid:durableId="699166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71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868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422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2113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4676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1534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4276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9728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49195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1051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8865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00296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4746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6039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8060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37191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0240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6041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19288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4554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0704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4296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95836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2571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4080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0669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4967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58959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23713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17236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6771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6910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5035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23453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1892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35093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300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8747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3523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24601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82484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0544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23835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30337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1793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20960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25378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9052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96277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80534942">
    <w:abstractNumId w:val="12"/>
  </w:num>
  <w:num w:numId="83" w16cid:durableId="704867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1P6Sn2LNdtyp/WMYqCBBVIGNDVhrqBRTNuOVBL/tpG+TT6OSAg9noDHotNDP5IRYYg9H2aHALEp98CURjgC4eA==" w:salt="zoMUMn+BdQ9VBJrNU9JD3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5F"/>
    <w:rsid w:val="0000040A"/>
    <w:rsid w:val="00000A94"/>
    <w:rsid w:val="00001972"/>
    <w:rsid w:val="00001D9A"/>
    <w:rsid w:val="00005A5C"/>
    <w:rsid w:val="00007B3A"/>
    <w:rsid w:val="000107E0"/>
    <w:rsid w:val="00011FDE"/>
    <w:rsid w:val="00012FFD"/>
    <w:rsid w:val="00014162"/>
    <w:rsid w:val="00014340"/>
    <w:rsid w:val="00016A9C"/>
    <w:rsid w:val="000203BE"/>
    <w:rsid w:val="00022184"/>
    <w:rsid w:val="00022762"/>
    <w:rsid w:val="000238E0"/>
    <w:rsid w:val="00023AF3"/>
    <w:rsid w:val="000249DB"/>
    <w:rsid w:val="0002595E"/>
    <w:rsid w:val="000303C3"/>
    <w:rsid w:val="00031943"/>
    <w:rsid w:val="000331D3"/>
    <w:rsid w:val="000346A5"/>
    <w:rsid w:val="000359C3"/>
    <w:rsid w:val="00035A7D"/>
    <w:rsid w:val="000365ED"/>
    <w:rsid w:val="00040FA8"/>
    <w:rsid w:val="0004249A"/>
    <w:rsid w:val="00043282"/>
    <w:rsid w:val="00044286"/>
    <w:rsid w:val="00047F28"/>
    <w:rsid w:val="000503AA"/>
    <w:rsid w:val="000506A1"/>
    <w:rsid w:val="000515DD"/>
    <w:rsid w:val="00051F89"/>
    <w:rsid w:val="0005265A"/>
    <w:rsid w:val="000539DD"/>
    <w:rsid w:val="00053BD3"/>
    <w:rsid w:val="000556ED"/>
    <w:rsid w:val="00055FE2"/>
    <w:rsid w:val="0005616F"/>
    <w:rsid w:val="00056E87"/>
    <w:rsid w:val="00057617"/>
    <w:rsid w:val="00060C2E"/>
    <w:rsid w:val="00061033"/>
    <w:rsid w:val="000619E9"/>
    <w:rsid w:val="000622D4"/>
    <w:rsid w:val="0006357D"/>
    <w:rsid w:val="000677F3"/>
    <w:rsid w:val="00067F1E"/>
    <w:rsid w:val="00071CC0"/>
    <w:rsid w:val="00073C8C"/>
    <w:rsid w:val="00077B64"/>
    <w:rsid w:val="00080A1C"/>
    <w:rsid w:val="00082317"/>
    <w:rsid w:val="00083D2C"/>
    <w:rsid w:val="000864F9"/>
    <w:rsid w:val="00086AA1"/>
    <w:rsid w:val="00087A77"/>
    <w:rsid w:val="00090CA6"/>
    <w:rsid w:val="00092B8A"/>
    <w:rsid w:val="00092FB0"/>
    <w:rsid w:val="000934C5"/>
    <w:rsid w:val="00093D25"/>
    <w:rsid w:val="00093DAB"/>
    <w:rsid w:val="00094D73"/>
    <w:rsid w:val="00095449"/>
    <w:rsid w:val="00096D63"/>
    <w:rsid w:val="000A0B60"/>
    <w:rsid w:val="000A0EB8"/>
    <w:rsid w:val="000A19FC"/>
    <w:rsid w:val="000A2595"/>
    <w:rsid w:val="000A296B"/>
    <w:rsid w:val="000A4728"/>
    <w:rsid w:val="000A4B02"/>
    <w:rsid w:val="000A7311"/>
    <w:rsid w:val="000B060F"/>
    <w:rsid w:val="000B1316"/>
    <w:rsid w:val="000B1592"/>
    <w:rsid w:val="000B1FF2"/>
    <w:rsid w:val="000B273B"/>
    <w:rsid w:val="000B3CDA"/>
    <w:rsid w:val="000B6A0B"/>
    <w:rsid w:val="000C0F6C"/>
    <w:rsid w:val="000C11DB"/>
    <w:rsid w:val="000C1492"/>
    <w:rsid w:val="000C2FBD"/>
    <w:rsid w:val="000C4B41"/>
    <w:rsid w:val="000C57D6"/>
    <w:rsid w:val="000C60D5"/>
    <w:rsid w:val="000C6362"/>
    <w:rsid w:val="000C7666"/>
    <w:rsid w:val="000D0A9C"/>
    <w:rsid w:val="000D1795"/>
    <w:rsid w:val="000D329A"/>
    <w:rsid w:val="000D4B9C"/>
    <w:rsid w:val="000D4EB6"/>
    <w:rsid w:val="000D753B"/>
    <w:rsid w:val="000E0E2D"/>
    <w:rsid w:val="000E176F"/>
    <w:rsid w:val="000E4888"/>
    <w:rsid w:val="000E4C9E"/>
    <w:rsid w:val="000E6FD7"/>
    <w:rsid w:val="000F06E1"/>
    <w:rsid w:val="000F0E3C"/>
    <w:rsid w:val="000F0FD2"/>
    <w:rsid w:val="000F19D5"/>
    <w:rsid w:val="000F4AEA"/>
    <w:rsid w:val="000F633F"/>
    <w:rsid w:val="000F67E9"/>
    <w:rsid w:val="00104926"/>
    <w:rsid w:val="001112B6"/>
    <w:rsid w:val="0011163A"/>
    <w:rsid w:val="00113B1E"/>
    <w:rsid w:val="0011711C"/>
    <w:rsid w:val="00117EF6"/>
    <w:rsid w:val="0012059C"/>
    <w:rsid w:val="00120AF6"/>
    <w:rsid w:val="00123231"/>
    <w:rsid w:val="00124E4F"/>
    <w:rsid w:val="001260B7"/>
    <w:rsid w:val="001265CB"/>
    <w:rsid w:val="00127484"/>
    <w:rsid w:val="001321C6"/>
    <w:rsid w:val="001325C4"/>
    <w:rsid w:val="00133010"/>
    <w:rsid w:val="001338EE"/>
    <w:rsid w:val="00133AAE"/>
    <w:rsid w:val="00135323"/>
    <w:rsid w:val="001356C4"/>
    <w:rsid w:val="00141114"/>
    <w:rsid w:val="00141524"/>
    <w:rsid w:val="00142969"/>
    <w:rsid w:val="001446C2"/>
    <w:rsid w:val="001457E7"/>
    <w:rsid w:val="00145D9D"/>
    <w:rsid w:val="00146388"/>
    <w:rsid w:val="00147B3C"/>
    <w:rsid w:val="001529E5"/>
    <w:rsid w:val="00153C7E"/>
    <w:rsid w:val="00156B25"/>
    <w:rsid w:val="00156E1A"/>
    <w:rsid w:val="00157894"/>
    <w:rsid w:val="00157B55"/>
    <w:rsid w:val="00162802"/>
    <w:rsid w:val="001642FA"/>
    <w:rsid w:val="001649EB"/>
    <w:rsid w:val="00164BAF"/>
    <w:rsid w:val="00164FA8"/>
    <w:rsid w:val="00165065"/>
    <w:rsid w:val="00165434"/>
    <w:rsid w:val="0016580B"/>
    <w:rsid w:val="00165F49"/>
    <w:rsid w:val="00166B88"/>
    <w:rsid w:val="0016770A"/>
    <w:rsid w:val="00167B94"/>
    <w:rsid w:val="00170804"/>
    <w:rsid w:val="001708E9"/>
    <w:rsid w:val="0017340B"/>
    <w:rsid w:val="00173FB1"/>
    <w:rsid w:val="00176DFD"/>
    <w:rsid w:val="001770F2"/>
    <w:rsid w:val="001811B4"/>
    <w:rsid w:val="001847A3"/>
    <w:rsid w:val="001852C9"/>
    <w:rsid w:val="001859CD"/>
    <w:rsid w:val="00186B7C"/>
    <w:rsid w:val="00190087"/>
    <w:rsid w:val="001913C4"/>
    <w:rsid w:val="0019348F"/>
    <w:rsid w:val="00193A07"/>
    <w:rsid w:val="00194798"/>
    <w:rsid w:val="00194C95"/>
    <w:rsid w:val="00195C34"/>
    <w:rsid w:val="00196EF5"/>
    <w:rsid w:val="001A1A53"/>
    <w:rsid w:val="001A234A"/>
    <w:rsid w:val="001A4CF3"/>
    <w:rsid w:val="001B06E8"/>
    <w:rsid w:val="001B1F4F"/>
    <w:rsid w:val="001B71D0"/>
    <w:rsid w:val="001B71EE"/>
    <w:rsid w:val="001C04A8"/>
    <w:rsid w:val="001C2275"/>
    <w:rsid w:val="001C2C03"/>
    <w:rsid w:val="001C42F7"/>
    <w:rsid w:val="001C49E5"/>
    <w:rsid w:val="001C63F9"/>
    <w:rsid w:val="001C680C"/>
    <w:rsid w:val="001C7FEA"/>
    <w:rsid w:val="001D0499"/>
    <w:rsid w:val="001D0BBE"/>
    <w:rsid w:val="001D0ED4"/>
    <w:rsid w:val="001D212F"/>
    <w:rsid w:val="001D29D7"/>
    <w:rsid w:val="001D2DE7"/>
    <w:rsid w:val="001D411C"/>
    <w:rsid w:val="001E1B6A"/>
    <w:rsid w:val="001E2484"/>
    <w:rsid w:val="001E336E"/>
    <w:rsid w:val="001E3CC4"/>
    <w:rsid w:val="001E4882"/>
    <w:rsid w:val="001E73AB"/>
    <w:rsid w:val="001F092D"/>
    <w:rsid w:val="001F123D"/>
    <w:rsid w:val="001F143A"/>
    <w:rsid w:val="001F1605"/>
    <w:rsid w:val="001F1D91"/>
    <w:rsid w:val="001F2508"/>
    <w:rsid w:val="001F36F9"/>
    <w:rsid w:val="001F4816"/>
    <w:rsid w:val="001F4EE9"/>
    <w:rsid w:val="001F69B4"/>
    <w:rsid w:val="001F77C7"/>
    <w:rsid w:val="001F7C5C"/>
    <w:rsid w:val="00200183"/>
    <w:rsid w:val="00200333"/>
    <w:rsid w:val="0020107D"/>
    <w:rsid w:val="00202AA4"/>
    <w:rsid w:val="002031F7"/>
    <w:rsid w:val="002040E6"/>
    <w:rsid w:val="0020527B"/>
    <w:rsid w:val="00205F2C"/>
    <w:rsid w:val="00207765"/>
    <w:rsid w:val="00210B15"/>
    <w:rsid w:val="002142EA"/>
    <w:rsid w:val="002204BB"/>
    <w:rsid w:val="00221B79"/>
    <w:rsid w:val="00221C6B"/>
    <w:rsid w:val="002253A1"/>
    <w:rsid w:val="00225CF8"/>
    <w:rsid w:val="0022794E"/>
    <w:rsid w:val="00227B6B"/>
    <w:rsid w:val="00233D64"/>
    <w:rsid w:val="0023482A"/>
    <w:rsid w:val="002359CB"/>
    <w:rsid w:val="0024115D"/>
    <w:rsid w:val="00243540"/>
    <w:rsid w:val="0024497B"/>
    <w:rsid w:val="0024515B"/>
    <w:rsid w:val="00246021"/>
    <w:rsid w:val="0024639B"/>
    <w:rsid w:val="0024666E"/>
    <w:rsid w:val="002477F4"/>
    <w:rsid w:val="00247F52"/>
    <w:rsid w:val="00250B25"/>
    <w:rsid w:val="00250BBE"/>
    <w:rsid w:val="002515C2"/>
    <w:rsid w:val="0025194F"/>
    <w:rsid w:val="00251A4B"/>
    <w:rsid w:val="00251D98"/>
    <w:rsid w:val="0026148A"/>
    <w:rsid w:val="00262696"/>
    <w:rsid w:val="002634EC"/>
    <w:rsid w:val="00263D25"/>
    <w:rsid w:val="002643C3"/>
    <w:rsid w:val="00264A0C"/>
    <w:rsid w:val="00266EEB"/>
    <w:rsid w:val="00267EF4"/>
    <w:rsid w:val="00270CB8"/>
    <w:rsid w:val="00272B08"/>
    <w:rsid w:val="0027448E"/>
    <w:rsid w:val="00274DDD"/>
    <w:rsid w:val="0027693E"/>
    <w:rsid w:val="002771AC"/>
    <w:rsid w:val="00280E13"/>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188"/>
    <w:rsid w:val="002A1260"/>
    <w:rsid w:val="002A1589"/>
    <w:rsid w:val="002A1608"/>
    <w:rsid w:val="002A25DC"/>
    <w:rsid w:val="002A367B"/>
    <w:rsid w:val="002A3AAB"/>
    <w:rsid w:val="002A4CEA"/>
    <w:rsid w:val="002A5977"/>
    <w:rsid w:val="002A5A13"/>
    <w:rsid w:val="002A6FCD"/>
    <w:rsid w:val="002A757F"/>
    <w:rsid w:val="002A7F44"/>
    <w:rsid w:val="002B0C40"/>
    <w:rsid w:val="002B1966"/>
    <w:rsid w:val="002B4508"/>
    <w:rsid w:val="002B5779"/>
    <w:rsid w:val="002B7332"/>
    <w:rsid w:val="002B737D"/>
    <w:rsid w:val="002B7F51"/>
    <w:rsid w:val="002C09E7"/>
    <w:rsid w:val="002C1E06"/>
    <w:rsid w:val="002C1E1C"/>
    <w:rsid w:val="002C3F07"/>
    <w:rsid w:val="002C5278"/>
    <w:rsid w:val="002C7EBB"/>
    <w:rsid w:val="002D06C1"/>
    <w:rsid w:val="002D42B5"/>
    <w:rsid w:val="002D4F1A"/>
    <w:rsid w:val="002D6BB3"/>
    <w:rsid w:val="002D6EC6"/>
    <w:rsid w:val="002D7632"/>
    <w:rsid w:val="002D79AC"/>
    <w:rsid w:val="002E039D"/>
    <w:rsid w:val="002E41CC"/>
    <w:rsid w:val="002E4D5A"/>
    <w:rsid w:val="002E6326"/>
    <w:rsid w:val="002F2080"/>
    <w:rsid w:val="002F30E0"/>
    <w:rsid w:val="002F35E4"/>
    <w:rsid w:val="002F3730"/>
    <w:rsid w:val="002F38E1"/>
    <w:rsid w:val="002F7AF6"/>
    <w:rsid w:val="00300BE4"/>
    <w:rsid w:val="00300E63"/>
    <w:rsid w:val="00302F5F"/>
    <w:rsid w:val="0030441D"/>
    <w:rsid w:val="00306063"/>
    <w:rsid w:val="003109BD"/>
    <w:rsid w:val="00313988"/>
    <w:rsid w:val="00313B85"/>
    <w:rsid w:val="0031468B"/>
    <w:rsid w:val="00317988"/>
    <w:rsid w:val="003221B4"/>
    <w:rsid w:val="0032258D"/>
    <w:rsid w:val="00322E62"/>
    <w:rsid w:val="00324D13"/>
    <w:rsid w:val="00324D2A"/>
    <w:rsid w:val="00324EDD"/>
    <w:rsid w:val="0032790C"/>
    <w:rsid w:val="00330EB1"/>
    <w:rsid w:val="00332463"/>
    <w:rsid w:val="003331E4"/>
    <w:rsid w:val="00335DEC"/>
    <w:rsid w:val="00336C64"/>
    <w:rsid w:val="00337162"/>
    <w:rsid w:val="00340E3B"/>
    <w:rsid w:val="0034194F"/>
    <w:rsid w:val="00344605"/>
    <w:rsid w:val="00344F53"/>
    <w:rsid w:val="003474AA"/>
    <w:rsid w:val="003478D2"/>
    <w:rsid w:val="00350D1D"/>
    <w:rsid w:val="00351276"/>
    <w:rsid w:val="00352C83"/>
    <w:rsid w:val="00360A34"/>
    <w:rsid w:val="003615D2"/>
    <w:rsid w:val="0036277E"/>
    <w:rsid w:val="0036429C"/>
    <w:rsid w:val="00364A53"/>
    <w:rsid w:val="003654CB"/>
    <w:rsid w:val="00365AA9"/>
    <w:rsid w:val="00365F86"/>
    <w:rsid w:val="00365F87"/>
    <w:rsid w:val="00366E89"/>
    <w:rsid w:val="003705F4"/>
    <w:rsid w:val="00370D58"/>
    <w:rsid w:val="00371316"/>
    <w:rsid w:val="00375B2B"/>
    <w:rsid w:val="00375F17"/>
    <w:rsid w:val="00376713"/>
    <w:rsid w:val="00381815"/>
    <w:rsid w:val="003819AF"/>
    <w:rsid w:val="003820E9"/>
    <w:rsid w:val="00382DE7"/>
    <w:rsid w:val="00384CC6"/>
    <w:rsid w:val="00384FFC"/>
    <w:rsid w:val="003872FC"/>
    <w:rsid w:val="00387ADC"/>
    <w:rsid w:val="00390020"/>
    <w:rsid w:val="003903D6"/>
    <w:rsid w:val="00390EE6"/>
    <w:rsid w:val="0039118F"/>
    <w:rsid w:val="00392AD7"/>
    <w:rsid w:val="00392AF8"/>
    <w:rsid w:val="003938D9"/>
    <w:rsid w:val="00394376"/>
    <w:rsid w:val="003943FF"/>
    <w:rsid w:val="00394B04"/>
    <w:rsid w:val="00395700"/>
    <w:rsid w:val="003974EB"/>
    <w:rsid w:val="00397CC5"/>
    <w:rsid w:val="003A1582"/>
    <w:rsid w:val="003A15E6"/>
    <w:rsid w:val="003A4077"/>
    <w:rsid w:val="003B09AD"/>
    <w:rsid w:val="003B1F18"/>
    <w:rsid w:val="003B5BF0"/>
    <w:rsid w:val="003B60BF"/>
    <w:rsid w:val="003B6BE3"/>
    <w:rsid w:val="003C010C"/>
    <w:rsid w:val="003C0A6C"/>
    <w:rsid w:val="003C14F8"/>
    <w:rsid w:val="003C5A43"/>
    <w:rsid w:val="003C5ED2"/>
    <w:rsid w:val="003C7F2C"/>
    <w:rsid w:val="003D0519"/>
    <w:rsid w:val="003D0FF6"/>
    <w:rsid w:val="003D262C"/>
    <w:rsid w:val="003D5C3E"/>
    <w:rsid w:val="003D6D61"/>
    <w:rsid w:val="003D79C6"/>
    <w:rsid w:val="003E091D"/>
    <w:rsid w:val="003E1C53"/>
    <w:rsid w:val="003E2226"/>
    <w:rsid w:val="003E2A69"/>
    <w:rsid w:val="003E2D49"/>
    <w:rsid w:val="003E2FD4"/>
    <w:rsid w:val="003E49F6"/>
    <w:rsid w:val="003E660F"/>
    <w:rsid w:val="003F0841"/>
    <w:rsid w:val="003F23D3"/>
    <w:rsid w:val="003F3F08"/>
    <w:rsid w:val="003F3F0F"/>
    <w:rsid w:val="003F49F1"/>
    <w:rsid w:val="003F6272"/>
    <w:rsid w:val="003F6E24"/>
    <w:rsid w:val="00400E72"/>
    <w:rsid w:val="00401400"/>
    <w:rsid w:val="004021E1"/>
    <w:rsid w:val="00402A34"/>
    <w:rsid w:val="00404869"/>
    <w:rsid w:val="00405884"/>
    <w:rsid w:val="00407D39"/>
    <w:rsid w:val="0041075C"/>
    <w:rsid w:val="00413F13"/>
    <w:rsid w:val="004141D8"/>
    <w:rsid w:val="0041477A"/>
    <w:rsid w:val="00415418"/>
    <w:rsid w:val="004167A3"/>
    <w:rsid w:val="004207C9"/>
    <w:rsid w:val="00424821"/>
    <w:rsid w:val="00432DAA"/>
    <w:rsid w:val="00434305"/>
    <w:rsid w:val="00435DF7"/>
    <w:rsid w:val="00435F9D"/>
    <w:rsid w:val="0044083F"/>
    <w:rsid w:val="00441AE7"/>
    <w:rsid w:val="00442070"/>
    <w:rsid w:val="00445574"/>
    <w:rsid w:val="004467FB"/>
    <w:rsid w:val="004514FD"/>
    <w:rsid w:val="00452D6B"/>
    <w:rsid w:val="00454484"/>
    <w:rsid w:val="0045493F"/>
    <w:rsid w:val="0045517B"/>
    <w:rsid w:val="004567D5"/>
    <w:rsid w:val="00463B77"/>
    <w:rsid w:val="00463C7B"/>
    <w:rsid w:val="004644A6"/>
    <w:rsid w:val="004659BD"/>
    <w:rsid w:val="00470775"/>
    <w:rsid w:val="004746B1"/>
    <w:rsid w:val="0047583F"/>
    <w:rsid w:val="00475A00"/>
    <w:rsid w:val="00475DE8"/>
    <w:rsid w:val="00481C44"/>
    <w:rsid w:val="00484936"/>
    <w:rsid w:val="00485C89"/>
    <w:rsid w:val="00486BE3"/>
    <w:rsid w:val="004905E4"/>
    <w:rsid w:val="00490A89"/>
    <w:rsid w:val="00490AB4"/>
    <w:rsid w:val="00492BA5"/>
    <w:rsid w:val="00492F02"/>
    <w:rsid w:val="004939AE"/>
    <w:rsid w:val="004A12DF"/>
    <w:rsid w:val="004A17E6"/>
    <w:rsid w:val="004A1BA8"/>
    <w:rsid w:val="004A42FF"/>
    <w:rsid w:val="004A4B57"/>
    <w:rsid w:val="004A63FA"/>
    <w:rsid w:val="004B0272"/>
    <w:rsid w:val="004B1EA6"/>
    <w:rsid w:val="004B2701"/>
    <w:rsid w:val="004B2E1B"/>
    <w:rsid w:val="004B3AA8"/>
    <w:rsid w:val="004B3E93"/>
    <w:rsid w:val="004B68C8"/>
    <w:rsid w:val="004C0D5B"/>
    <w:rsid w:val="004C1FBC"/>
    <w:rsid w:val="004C2029"/>
    <w:rsid w:val="004C3F1D"/>
    <w:rsid w:val="004C458D"/>
    <w:rsid w:val="004C7556"/>
    <w:rsid w:val="004C7566"/>
    <w:rsid w:val="004C7E79"/>
    <w:rsid w:val="004C7E8B"/>
    <w:rsid w:val="004C7E9D"/>
    <w:rsid w:val="004C7F67"/>
    <w:rsid w:val="004D076D"/>
    <w:rsid w:val="004D0EF1"/>
    <w:rsid w:val="004D2253"/>
    <w:rsid w:val="004D4406"/>
    <w:rsid w:val="004D4CFA"/>
    <w:rsid w:val="004D53F5"/>
    <w:rsid w:val="004D7C42"/>
    <w:rsid w:val="004E0465"/>
    <w:rsid w:val="004E127B"/>
    <w:rsid w:val="004E1C0A"/>
    <w:rsid w:val="004E2B06"/>
    <w:rsid w:val="004E30C5"/>
    <w:rsid w:val="004E4490"/>
    <w:rsid w:val="004E4AA5"/>
    <w:rsid w:val="004E4AEE"/>
    <w:rsid w:val="004E59E3"/>
    <w:rsid w:val="004E67C0"/>
    <w:rsid w:val="004F391A"/>
    <w:rsid w:val="004F3CFB"/>
    <w:rsid w:val="004F50B3"/>
    <w:rsid w:val="004F6456"/>
    <w:rsid w:val="004F696E"/>
    <w:rsid w:val="004F6B29"/>
    <w:rsid w:val="004F6C71"/>
    <w:rsid w:val="00501139"/>
    <w:rsid w:val="0050340D"/>
    <w:rsid w:val="0050363E"/>
    <w:rsid w:val="005039BC"/>
    <w:rsid w:val="005043BB"/>
    <w:rsid w:val="00504A3D"/>
    <w:rsid w:val="00505767"/>
    <w:rsid w:val="005073F0"/>
    <w:rsid w:val="00510A7B"/>
    <w:rsid w:val="00510C46"/>
    <w:rsid w:val="0051287D"/>
    <w:rsid w:val="00512F6E"/>
    <w:rsid w:val="00513038"/>
    <w:rsid w:val="00514174"/>
    <w:rsid w:val="005147BF"/>
    <w:rsid w:val="00516088"/>
    <w:rsid w:val="00516B0B"/>
    <w:rsid w:val="00521C09"/>
    <w:rsid w:val="005220EC"/>
    <w:rsid w:val="00523F95"/>
    <w:rsid w:val="00524D65"/>
    <w:rsid w:val="00525B08"/>
    <w:rsid w:val="00525B16"/>
    <w:rsid w:val="00533D04"/>
    <w:rsid w:val="00534804"/>
    <w:rsid w:val="00534BDF"/>
    <w:rsid w:val="005354EA"/>
    <w:rsid w:val="0053585F"/>
    <w:rsid w:val="00535EC4"/>
    <w:rsid w:val="00535ED9"/>
    <w:rsid w:val="0053692B"/>
    <w:rsid w:val="00541853"/>
    <w:rsid w:val="00543BDA"/>
    <w:rsid w:val="005441CC"/>
    <w:rsid w:val="00545E71"/>
    <w:rsid w:val="005479DA"/>
    <w:rsid w:val="00547BCC"/>
    <w:rsid w:val="0055013B"/>
    <w:rsid w:val="00551F6F"/>
    <w:rsid w:val="00553A02"/>
    <w:rsid w:val="005545FA"/>
    <w:rsid w:val="00554A6D"/>
    <w:rsid w:val="00555044"/>
    <w:rsid w:val="00561475"/>
    <w:rsid w:val="005645D6"/>
    <w:rsid w:val="0056487B"/>
    <w:rsid w:val="00564FB9"/>
    <w:rsid w:val="005727DA"/>
    <w:rsid w:val="00573D9E"/>
    <w:rsid w:val="005801E3"/>
    <w:rsid w:val="00581802"/>
    <w:rsid w:val="00581F4F"/>
    <w:rsid w:val="005836A8"/>
    <w:rsid w:val="0058409C"/>
    <w:rsid w:val="00584262"/>
    <w:rsid w:val="00586630"/>
    <w:rsid w:val="005873A9"/>
    <w:rsid w:val="00587ADD"/>
    <w:rsid w:val="00590A91"/>
    <w:rsid w:val="00591E27"/>
    <w:rsid w:val="00596160"/>
    <w:rsid w:val="005966E2"/>
    <w:rsid w:val="00597007"/>
    <w:rsid w:val="005A044A"/>
    <w:rsid w:val="005A0966"/>
    <w:rsid w:val="005A11B7"/>
    <w:rsid w:val="005A260B"/>
    <w:rsid w:val="005A4A1B"/>
    <w:rsid w:val="005A7830"/>
    <w:rsid w:val="005A7FCE"/>
    <w:rsid w:val="005B0F3F"/>
    <w:rsid w:val="005B2E14"/>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008"/>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2F1"/>
    <w:rsid w:val="006259BC"/>
    <w:rsid w:val="0062636B"/>
    <w:rsid w:val="006304E7"/>
    <w:rsid w:val="00632182"/>
    <w:rsid w:val="00632AE0"/>
    <w:rsid w:val="00633C17"/>
    <w:rsid w:val="00634D9E"/>
    <w:rsid w:val="00636E3E"/>
    <w:rsid w:val="006379F7"/>
    <w:rsid w:val="00637E4D"/>
    <w:rsid w:val="00640620"/>
    <w:rsid w:val="00641A1F"/>
    <w:rsid w:val="00642790"/>
    <w:rsid w:val="00644D04"/>
    <w:rsid w:val="00645904"/>
    <w:rsid w:val="00651ACB"/>
    <w:rsid w:val="00651C47"/>
    <w:rsid w:val="00652AB2"/>
    <w:rsid w:val="00653BBE"/>
    <w:rsid w:val="00653FED"/>
    <w:rsid w:val="00654EC0"/>
    <w:rsid w:val="0065525B"/>
    <w:rsid w:val="00655D4F"/>
    <w:rsid w:val="00656743"/>
    <w:rsid w:val="00656D29"/>
    <w:rsid w:val="00663E9A"/>
    <w:rsid w:val="006640E5"/>
    <w:rsid w:val="006646F1"/>
    <w:rsid w:val="00664929"/>
    <w:rsid w:val="00664F62"/>
    <w:rsid w:val="006655E1"/>
    <w:rsid w:val="00665C5E"/>
    <w:rsid w:val="00672060"/>
    <w:rsid w:val="00672BFD"/>
    <w:rsid w:val="00672D3A"/>
    <w:rsid w:val="00674D11"/>
    <w:rsid w:val="006770F4"/>
    <w:rsid w:val="00677A84"/>
    <w:rsid w:val="0068026D"/>
    <w:rsid w:val="00680A27"/>
    <w:rsid w:val="006816A4"/>
    <w:rsid w:val="006819B8"/>
    <w:rsid w:val="006840A6"/>
    <w:rsid w:val="00684953"/>
    <w:rsid w:val="006850CD"/>
    <w:rsid w:val="00685AAB"/>
    <w:rsid w:val="0069241D"/>
    <w:rsid w:val="00695D22"/>
    <w:rsid w:val="006A07AA"/>
    <w:rsid w:val="006A10AE"/>
    <w:rsid w:val="006A25E5"/>
    <w:rsid w:val="006A2B46"/>
    <w:rsid w:val="006A323C"/>
    <w:rsid w:val="006A336D"/>
    <w:rsid w:val="006A37B9"/>
    <w:rsid w:val="006B2672"/>
    <w:rsid w:val="006B54BF"/>
    <w:rsid w:val="006B5F44"/>
    <w:rsid w:val="006B5F90"/>
    <w:rsid w:val="006B62E4"/>
    <w:rsid w:val="006C1B9E"/>
    <w:rsid w:val="006C1BBA"/>
    <w:rsid w:val="006C2079"/>
    <w:rsid w:val="006C5A62"/>
    <w:rsid w:val="006C5D68"/>
    <w:rsid w:val="006C67CA"/>
    <w:rsid w:val="006C6976"/>
    <w:rsid w:val="006C6DD0"/>
    <w:rsid w:val="006C75A1"/>
    <w:rsid w:val="006D04EA"/>
    <w:rsid w:val="006D0AB7"/>
    <w:rsid w:val="006D16C4"/>
    <w:rsid w:val="006D3E96"/>
    <w:rsid w:val="006D4515"/>
    <w:rsid w:val="006D4BB1"/>
    <w:rsid w:val="006D6593"/>
    <w:rsid w:val="006D7DB7"/>
    <w:rsid w:val="006E23EA"/>
    <w:rsid w:val="006F03A8"/>
    <w:rsid w:val="006F2ACA"/>
    <w:rsid w:val="006F2ADC"/>
    <w:rsid w:val="006F2BFE"/>
    <w:rsid w:val="006F31E9"/>
    <w:rsid w:val="006F6284"/>
    <w:rsid w:val="007002C5"/>
    <w:rsid w:val="00704387"/>
    <w:rsid w:val="00705FC5"/>
    <w:rsid w:val="00707669"/>
    <w:rsid w:val="00711322"/>
    <w:rsid w:val="00711CBA"/>
    <w:rsid w:val="00711FB5"/>
    <w:rsid w:val="00712A01"/>
    <w:rsid w:val="00714F58"/>
    <w:rsid w:val="0071552A"/>
    <w:rsid w:val="007225E6"/>
    <w:rsid w:val="00722FBF"/>
    <w:rsid w:val="00722FC2"/>
    <w:rsid w:val="00724879"/>
    <w:rsid w:val="00724E1B"/>
    <w:rsid w:val="00725949"/>
    <w:rsid w:val="00726835"/>
    <w:rsid w:val="00727FA2"/>
    <w:rsid w:val="007322D9"/>
    <w:rsid w:val="00732BC0"/>
    <w:rsid w:val="00735348"/>
    <w:rsid w:val="00735744"/>
    <w:rsid w:val="0073720F"/>
    <w:rsid w:val="00737796"/>
    <w:rsid w:val="0074165C"/>
    <w:rsid w:val="00742C35"/>
    <w:rsid w:val="007432CA"/>
    <w:rsid w:val="007439EB"/>
    <w:rsid w:val="00743CB4"/>
    <w:rsid w:val="00743F0A"/>
    <w:rsid w:val="007444E8"/>
    <w:rsid w:val="0074548E"/>
    <w:rsid w:val="007456F5"/>
    <w:rsid w:val="00745773"/>
    <w:rsid w:val="00746800"/>
    <w:rsid w:val="007501A8"/>
    <w:rsid w:val="007503EA"/>
    <w:rsid w:val="00750D61"/>
    <w:rsid w:val="00750EE1"/>
    <w:rsid w:val="00752B4D"/>
    <w:rsid w:val="00755402"/>
    <w:rsid w:val="00756B26"/>
    <w:rsid w:val="00756EDF"/>
    <w:rsid w:val="007600E3"/>
    <w:rsid w:val="0076391B"/>
    <w:rsid w:val="00765C43"/>
    <w:rsid w:val="00765EFB"/>
    <w:rsid w:val="007671CA"/>
    <w:rsid w:val="00767C61"/>
    <w:rsid w:val="0077008A"/>
    <w:rsid w:val="00773C1F"/>
    <w:rsid w:val="007744E9"/>
    <w:rsid w:val="007747E0"/>
    <w:rsid w:val="00774DA4"/>
    <w:rsid w:val="00776599"/>
    <w:rsid w:val="00780525"/>
    <w:rsid w:val="0078114B"/>
    <w:rsid w:val="00781DD2"/>
    <w:rsid w:val="00783ECF"/>
    <w:rsid w:val="0078413A"/>
    <w:rsid w:val="00791399"/>
    <w:rsid w:val="007959E8"/>
    <w:rsid w:val="00795E9C"/>
    <w:rsid w:val="00796B83"/>
    <w:rsid w:val="007976EE"/>
    <w:rsid w:val="007A0521"/>
    <w:rsid w:val="007A1201"/>
    <w:rsid w:val="007A2E12"/>
    <w:rsid w:val="007A3475"/>
    <w:rsid w:val="007A41C8"/>
    <w:rsid w:val="007A54CE"/>
    <w:rsid w:val="007A6FD9"/>
    <w:rsid w:val="007A7FFA"/>
    <w:rsid w:val="007B04EB"/>
    <w:rsid w:val="007B0D4F"/>
    <w:rsid w:val="007B15E9"/>
    <w:rsid w:val="007B42F8"/>
    <w:rsid w:val="007B5A3D"/>
    <w:rsid w:val="007B5B95"/>
    <w:rsid w:val="007B60A5"/>
    <w:rsid w:val="007B68EA"/>
    <w:rsid w:val="007B7453"/>
    <w:rsid w:val="007B76E7"/>
    <w:rsid w:val="007C0345"/>
    <w:rsid w:val="007C1E8B"/>
    <w:rsid w:val="007C2D89"/>
    <w:rsid w:val="007C4593"/>
    <w:rsid w:val="007C5309"/>
    <w:rsid w:val="007C6069"/>
    <w:rsid w:val="007D0479"/>
    <w:rsid w:val="007D06C4"/>
    <w:rsid w:val="007D1352"/>
    <w:rsid w:val="007D2508"/>
    <w:rsid w:val="007D2DC4"/>
    <w:rsid w:val="007D346A"/>
    <w:rsid w:val="007D5843"/>
    <w:rsid w:val="007D6518"/>
    <w:rsid w:val="007D6D28"/>
    <w:rsid w:val="007D76BD"/>
    <w:rsid w:val="007E0BF1"/>
    <w:rsid w:val="007E3B49"/>
    <w:rsid w:val="007E71EF"/>
    <w:rsid w:val="007F0ED8"/>
    <w:rsid w:val="007F0F63"/>
    <w:rsid w:val="007F52AC"/>
    <w:rsid w:val="007F75CE"/>
    <w:rsid w:val="008013A4"/>
    <w:rsid w:val="008027CE"/>
    <w:rsid w:val="00802F42"/>
    <w:rsid w:val="00804383"/>
    <w:rsid w:val="00804BB7"/>
    <w:rsid w:val="00804D41"/>
    <w:rsid w:val="008079C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340"/>
    <w:rsid w:val="00830621"/>
    <w:rsid w:val="00830E4D"/>
    <w:rsid w:val="0083348C"/>
    <w:rsid w:val="00835AE8"/>
    <w:rsid w:val="008373D3"/>
    <w:rsid w:val="00840617"/>
    <w:rsid w:val="00840F84"/>
    <w:rsid w:val="00842A47"/>
    <w:rsid w:val="00843C13"/>
    <w:rsid w:val="008454F8"/>
    <w:rsid w:val="0085173A"/>
    <w:rsid w:val="00852127"/>
    <w:rsid w:val="00852EC7"/>
    <w:rsid w:val="00856316"/>
    <w:rsid w:val="008603CE"/>
    <w:rsid w:val="00860511"/>
    <w:rsid w:val="00860741"/>
    <w:rsid w:val="0086194D"/>
    <w:rsid w:val="008620FC"/>
    <w:rsid w:val="00862322"/>
    <w:rsid w:val="008627A5"/>
    <w:rsid w:val="00863E05"/>
    <w:rsid w:val="00865ACA"/>
    <w:rsid w:val="00865D28"/>
    <w:rsid w:val="00865F85"/>
    <w:rsid w:val="00867693"/>
    <w:rsid w:val="00867C10"/>
    <w:rsid w:val="00870439"/>
    <w:rsid w:val="00870DA1"/>
    <w:rsid w:val="00871320"/>
    <w:rsid w:val="00874B9F"/>
    <w:rsid w:val="00883F93"/>
    <w:rsid w:val="00884DB3"/>
    <w:rsid w:val="00885A9D"/>
    <w:rsid w:val="008864F6"/>
    <w:rsid w:val="00887A94"/>
    <w:rsid w:val="0089049D"/>
    <w:rsid w:val="0089095F"/>
    <w:rsid w:val="008928C9"/>
    <w:rsid w:val="008930CB"/>
    <w:rsid w:val="008938DC"/>
    <w:rsid w:val="00893FD1"/>
    <w:rsid w:val="00894703"/>
    <w:rsid w:val="00894836"/>
    <w:rsid w:val="00895172"/>
    <w:rsid w:val="00895680"/>
    <w:rsid w:val="008963A5"/>
    <w:rsid w:val="00896DFF"/>
    <w:rsid w:val="0089762C"/>
    <w:rsid w:val="008A1893"/>
    <w:rsid w:val="008A3215"/>
    <w:rsid w:val="008A57E6"/>
    <w:rsid w:val="008A6B4C"/>
    <w:rsid w:val="008A6F81"/>
    <w:rsid w:val="008A769A"/>
    <w:rsid w:val="008B0C9C"/>
    <w:rsid w:val="008B166D"/>
    <w:rsid w:val="008B17F4"/>
    <w:rsid w:val="008B3615"/>
    <w:rsid w:val="008B4AC4"/>
    <w:rsid w:val="008B50C8"/>
    <w:rsid w:val="008B5281"/>
    <w:rsid w:val="008B6AAE"/>
    <w:rsid w:val="008B7E05"/>
    <w:rsid w:val="008B7F1E"/>
    <w:rsid w:val="008C1797"/>
    <w:rsid w:val="008C219C"/>
    <w:rsid w:val="008C475E"/>
    <w:rsid w:val="008C4C92"/>
    <w:rsid w:val="008C619A"/>
    <w:rsid w:val="008D0CE8"/>
    <w:rsid w:val="008D2D1D"/>
    <w:rsid w:val="008D3B15"/>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E16"/>
    <w:rsid w:val="008F0CDC"/>
    <w:rsid w:val="008F17A3"/>
    <w:rsid w:val="008F1ED3"/>
    <w:rsid w:val="008F23A5"/>
    <w:rsid w:val="008F4C29"/>
    <w:rsid w:val="008F70BD"/>
    <w:rsid w:val="008F788F"/>
    <w:rsid w:val="008F7EA2"/>
    <w:rsid w:val="00901449"/>
    <w:rsid w:val="00902722"/>
    <w:rsid w:val="009027BC"/>
    <w:rsid w:val="00905C94"/>
    <w:rsid w:val="009062E6"/>
    <w:rsid w:val="00911BE5"/>
    <w:rsid w:val="00913CA9"/>
    <w:rsid w:val="009145AE"/>
    <w:rsid w:val="009146CE"/>
    <w:rsid w:val="00914CA7"/>
    <w:rsid w:val="00915C3E"/>
    <w:rsid w:val="009161A8"/>
    <w:rsid w:val="00916500"/>
    <w:rsid w:val="00917D3C"/>
    <w:rsid w:val="00923B4B"/>
    <w:rsid w:val="00923B6D"/>
    <w:rsid w:val="009245F5"/>
    <w:rsid w:val="009249EC"/>
    <w:rsid w:val="009273B3"/>
    <w:rsid w:val="009305B5"/>
    <w:rsid w:val="0093163A"/>
    <w:rsid w:val="0093188D"/>
    <w:rsid w:val="00934581"/>
    <w:rsid w:val="00935450"/>
    <w:rsid w:val="00936668"/>
    <w:rsid w:val="009429D5"/>
    <w:rsid w:val="00942BF1"/>
    <w:rsid w:val="00943D24"/>
    <w:rsid w:val="00945180"/>
    <w:rsid w:val="00945428"/>
    <w:rsid w:val="00945549"/>
    <w:rsid w:val="0094607B"/>
    <w:rsid w:val="00953604"/>
    <w:rsid w:val="0095496B"/>
    <w:rsid w:val="00956EE7"/>
    <w:rsid w:val="00960582"/>
    <w:rsid w:val="009610DC"/>
    <w:rsid w:val="00961490"/>
    <w:rsid w:val="00962D93"/>
    <w:rsid w:val="0096302C"/>
    <w:rsid w:val="0096342B"/>
    <w:rsid w:val="0096381A"/>
    <w:rsid w:val="00965E04"/>
    <w:rsid w:val="009674AD"/>
    <w:rsid w:val="009674D1"/>
    <w:rsid w:val="00970CDC"/>
    <w:rsid w:val="00973E9A"/>
    <w:rsid w:val="00977010"/>
    <w:rsid w:val="00977D02"/>
    <w:rsid w:val="009809BB"/>
    <w:rsid w:val="00980EFF"/>
    <w:rsid w:val="0098364B"/>
    <w:rsid w:val="009866E7"/>
    <w:rsid w:val="00990D75"/>
    <w:rsid w:val="009911AF"/>
    <w:rsid w:val="00991875"/>
    <w:rsid w:val="00991F92"/>
    <w:rsid w:val="00992985"/>
    <w:rsid w:val="00993889"/>
    <w:rsid w:val="0099551B"/>
    <w:rsid w:val="00996A5B"/>
    <w:rsid w:val="00997BF1"/>
    <w:rsid w:val="009A089C"/>
    <w:rsid w:val="009A118E"/>
    <w:rsid w:val="009A16DF"/>
    <w:rsid w:val="009A21CD"/>
    <w:rsid w:val="009A278C"/>
    <w:rsid w:val="009A2BC2"/>
    <w:rsid w:val="009A42C1"/>
    <w:rsid w:val="009A5429"/>
    <w:rsid w:val="009A72AD"/>
    <w:rsid w:val="009A76D4"/>
    <w:rsid w:val="009A79E6"/>
    <w:rsid w:val="009B09E0"/>
    <w:rsid w:val="009B0BC5"/>
    <w:rsid w:val="009B1247"/>
    <w:rsid w:val="009B46F9"/>
    <w:rsid w:val="009B4FF3"/>
    <w:rsid w:val="009B6029"/>
    <w:rsid w:val="009B6971"/>
    <w:rsid w:val="009B6AF8"/>
    <w:rsid w:val="009C27F1"/>
    <w:rsid w:val="009C3152"/>
    <w:rsid w:val="009C4CFA"/>
    <w:rsid w:val="009C5070"/>
    <w:rsid w:val="009D112C"/>
    <w:rsid w:val="009D32C8"/>
    <w:rsid w:val="009D47FA"/>
    <w:rsid w:val="009D4C5B"/>
    <w:rsid w:val="009D50D2"/>
    <w:rsid w:val="009D6BCA"/>
    <w:rsid w:val="009E025E"/>
    <w:rsid w:val="009E0F62"/>
    <w:rsid w:val="009E268F"/>
    <w:rsid w:val="009E34B6"/>
    <w:rsid w:val="009E4A58"/>
    <w:rsid w:val="009E5A2D"/>
    <w:rsid w:val="009E5AB2"/>
    <w:rsid w:val="009E6219"/>
    <w:rsid w:val="009F03B3"/>
    <w:rsid w:val="009F4941"/>
    <w:rsid w:val="009F7BB4"/>
    <w:rsid w:val="00A0096C"/>
    <w:rsid w:val="00A01757"/>
    <w:rsid w:val="00A028C0"/>
    <w:rsid w:val="00A02BAE"/>
    <w:rsid w:val="00A06A6B"/>
    <w:rsid w:val="00A07E47"/>
    <w:rsid w:val="00A07ED5"/>
    <w:rsid w:val="00A129D0"/>
    <w:rsid w:val="00A12C33"/>
    <w:rsid w:val="00A138BA"/>
    <w:rsid w:val="00A14C8E"/>
    <w:rsid w:val="00A153D9"/>
    <w:rsid w:val="00A15F09"/>
    <w:rsid w:val="00A16983"/>
    <w:rsid w:val="00A169B6"/>
    <w:rsid w:val="00A21E70"/>
    <w:rsid w:val="00A22096"/>
    <w:rsid w:val="00A2271D"/>
    <w:rsid w:val="00A237D5"/>
    <w:rsid w:val="00A26C6A"/>
    <w:rsid w:val="00A30EFC"/>
    <w:rsid w:val="00A31984"/>
    <w:rsid w:val="00A32D73"/>
    <w:rsid w:val="00A3367B"/>
    <w:rsid w:val="00A3597D"/>
    <w:rsid w:val="00A36DD1"/>
    <w:rsid w:val="00A37968"/>
    <w:rsid w:val="00A4006C"/>
    <w:rsid w:val="00A40091"/>
    <w:rsid w:val="00A4030F"/>
    <w:rsid w:val="00A41C79"/>
    <w:rsid w:val="00A41CB5"/>
    <w:rsid w:val="00A42CDF"/>
    <w:rsid w:val="00A4452E"/>
    <w:rsid w:val="00A4472C"/>
    <w:rsid w:val="00A44E69"/>
    <w:rsid w:val="00A451A0"/>
    <w:rsid w:val="00A45851"/>
    <w:rsid w:val="00A45AED"/>
    <w:rsid w:val="00A4661E"/>
    <w:rsid w:val="00A55BD6"/>
    <w:rsid w:val="00A55D50"/>
    <w:rsid w:val="00A57142"/>
    <w:rsid w:val="00A648CD"/>
    <w:rsid w:val="00A6537A"/>
    <w:rsid w:val="00A66D3D"/>
    <w:rsid w:val="00A67866"/>
    <w:rsid w:val="00A70B07"/>
    <w:rsid w:val="00A723F8"/>
    <w:rsid w:val="00A75C10"/>
    <w:rsid w:val="00A77CCB"/>
    <w:rsid w:val="00A83D8D"/>
    <w:rsid w:val="00A8446B"/>
    <w:rsid w:val="00A8473F"/>
    <w:rsid w:val="00A862D6"/>
    <w:rsid w:val="00A8665A"/>
    <w:rsid w:val="00A8715E"/>
    <w:rsid w:val="00A9185F"/>
    <w:rsid w:val="00A9295B"/>
    <w:rsid w:val="00A936A8"/>
    <w:rsid w:val="00A93B09"/>
    <w:rsid w:val="00A94247"/>
    <w:rsid w:val="00A952D7"/>
    <w:rsid w:val="00A963F7"/>
    <w:rsid w:val="00A96AD8"/>
    <w:rsid w:val="00AA052C"/>
    <w:rsid w:val="00AA1E45"/>
    <w:rsid w:val="00AA4286"/>
    <w:rsid w:val="00AA456B"/>
    <w:rsid w:val="00AA573D"/>
    <w:rsid w:val="00AA57F5"/>
    <w:rsid w:val="00AA672E"/>
    <w:rsid w:val="00AA6EC9"/>
    <w:rsid w:val="00AB090F"/>
    <w:rsid w:val="00AB41D5"/>
    <w:rsid w:val="00AB6309"/>
    <w:rsid w:val="00AB6C5F"/>
    <w:rsid w:val="00AB7129"/>
    <w:rsid w:val="00AC27A6"/>
    <w:rsid w:val="00AC30F7"/>
    <w:rsid w:val="00AC35D1"/>
    <w:rsid w:val="00AC3A5A"/>
    <w:rsid w:val="00AC3CD7"/>
    <w:rsid w:val="00AC4D95"/>
    <w:rsid w:val="00AC5DF4"/>
    <w:rsid w:val="00AC727A"/>
    <w:rsid w:val="00AD0AEF"/>
    <w:rsid w:val="00AD11B7"/>
    <w:rsid w:val="00AD1A94"/>
    <w:rsid w:val="00AD1C05"/>
    <w:rsid w:val="00AD4126"/>
    <w:rsid w:val="00AD421C"/>
    <w:rsid w:val="00AD44FA"/>
    <w:rsid w:val="00AD7544"/>
    <w:rsid w:val="00AE070A"/>
    <w:rsid w:val="00AE101C"/>
    <w:rsid w:val="00AE33E9"/>
    <w:rsid w:val="00AE37E5"/>
    <w:rsid w:val="00AE5EB4"/>
    <w:rsid w:val="00AF0C18"/>
    <w:rsid w:val="00AF2129"/>
    <w:rsid w:val="00AF47C5"/>
    <w:rsid w:val="00AF5398"/>
    <w:rsid w:val="00B01FA4"/>
    <w:rsid w:val="00B040E6"/>
    <w:rsid w:val="00B04565"/>
    <w:rsid w:val="00B049AF"/>
    <w:rsid w:val="00B07242"/>
    <w:rsid w:val="00B10534"/>
    <w:rsid w:val="00B113DB"/>
    <w:rsid w:val="00B11924"/>
    <w:rsid w:val="00B11D8A"/>
    <w:rsid w:val="00B12981"/>
    <w:rsid w:val="00B147DD"/>
    <w:rsid w:val="00B14F5D"/>
    <w:rsid w:val="00B156FD"/>
    <w:rsid w:val="00B21F61"/>
    <w:rsid w:val="00B22111"/>
    <w:rsid w:val="00B23E80"/>
    <w:rsid w:val="00B261F1"/>
    <w:rsid w:val="00B265BC"/>
    <w:rsid w:val="00B31FB1"/>
    <w:rsid w:val="00B32F53"/>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3833"/>
    <w:rsid w:val="00B54ABC"/>
    <w:rsid w:val="00B54DDE"/>
    <w:rsid w:val="00B56FBE"/>
    <w:rsid w:val="00B60054"/>
    <w:rsid w:val="00B60ACF"/>
    <w:rsid w:val="00B62B58"/>
    <w:rsid w:val="00B65149"/>
    <w:rsid w:val="00B66567"/>
    <w:rsid w:val="00B66F52"/>
    <w:rsid w:val="00B66FE5"/>
    <w:rsid w:val="00B72880"/>
    <w:rsid w:val="00B73249"/>
    <w:rsid w:val="00B758BF"/>
    <w:rsid w:val="00B77EC8"/>
    <w:rsid w:val="00B82693"/>
    <w:rsid w:val="00B827A6"/>
    <w:rsid w:val="00B831CE"/>
    <w:rsid w:val="00B86677"/>
    <w:rsid w:val="00B87131"/>
    <w:rsid w:val="00B91B0C"/>
    <w:rsid w:val="00B939B1"/>
    <w:rsid w:val="00B954C1"/>
    <w:rsid w:val="00B95CEA"/>
    <w:rsid w:val="00B96D40"/>
    <w:rsid w:val="00B97386"/>
    <w:rsid w:val="00B97864"/>
    <w:rsid w:val="00BA10E2"/>
    <w:rsid w:val="00BA2150"/>
    <w:rsid w:val="00BA263B"/>
    <w:rsid w:val="00BA42B2"/>
    <w:rsid w:val="00BA58D4"/>
    <w:rsid w:val="00BA5B9E"/>
    <w:rsid w:val="00BA7C9A"/>
    <w:rsid w:val="00BB203B"/>
    <w:rsid w:val="00BB4582"/>
    <w:rsid w:val="00BB5F8F"/>
    <w:rsid w:val="00BB657A"/>
    <w:rsid w:val="00BC1A4E"/>
    <w:rsid w:val="00BC4790"/>
    <w:rsid w:val="00BC5DC7"/>
    <w:rsid w:val="00BC6B8B"/>
    <w:rsid w:val="00BC73D8"/>
    <w:rsid w:val="00BD52D7"/>
    <w:rsid w:val="00BD5AD2"/>
    <w:rsid w:val="00BE1D50"/>
    <w:rsid w:val="00BE22F3"/>
    <w:rsid w:val="00BE50F0"/>
    <w:rsid w:val="00BE5B52"/>
    <w:rsid w:val="00BE7B8D"/>
    <w:rsid w:val="00BF0993"/>
    <w:rsid w:val="00BF10A9"/>
    <w:rsid w:val="00BF1703"/>
    <w:rsid w:val="00BF1CBC"/>
    <w:rsid w:val="00BF231C"/>
    <w:rsid w:val="00BF4F9A"/>
    <w:rsid w:val="00BF51E5"/>
    <w:rsid w:val="00BF74A6"/>
    <w:rsid w:val="00C013AD"/>
    <w:rsid w:val="00C04904"/>
    <w:rsid w:val="00C056B3"/>
    <w:rsid w:val="00C103E5"/>
    <w:rsid w:val="00C104D6"/>
    <w:rsid w:val="00C13319"/>
    <w:rsid w:val="00C13EE9"/>
    <w:rsid w:val="00C21540"/>
    <w:rsid w:val="00C21906"/>
    <w:rsid w:val="00C21BFA"/>
    <w:rsid w:val="00C22148"/>
    <w:rsid w:val="00C22368"/>
    <w:rsid w:val="00C24C8D"/>
    <w:rsid w:val="00C25FE2"/>
    <w:rsid w:val="00C26B53"/>
    <w:rsid w:val="00C27229"/>
    <w:rsid w:val="00C279B2"/>
    <w:rsid w:val="00C33E50"/>
    <w:rsid w:val="00C34C20"/>
    <w:rsid w:val="00C35A3E"/>
    <w:rsid w:val="00C37822"/>
    <w:rsid w:val="00C408A6"/>
    <w:rsid w:val="00C42130"/>
    <w:rsid w:val="00C423A4"/>
    <w:rsid w:val="00C44BF5"/>
    <w:rsid w:val="00C521D6"/>
    <w:rsid w:val="00C55232"/>
    <w:rsid w:val="00C553A4"/>
    <w:rsid w:val="00C55A06"/>
    <w:rsid w:val="00C55D03"/>
    <w:rsid w:val="00C601BC"/>
    <w:rsid w:val="00C62BFF"/>
    <w:rsid w:val="00C6329F"/>
    <w:rsid w:val="00C63340"/>
    <w:rsid w:val="00C643F9"/>
    <w:rsid w:val="00C64E95"/>
    <w:rsid w:val="00C71372"/>
    <w:rsid w:val="00C72410"/>
    <w:rsid w:val="00C7287F"/>
    <w:rsid w:val="00C80982"/>
    <w:rsid w:val="00C80CB8"/>
    <w:rsid w:val="00C819F8"/>
    <w:rsid w:val="00C8248C"/>
    <w:rsid w:val="00C84E33"/>
    <w:rsid w:val="00C86D6F"/>
    <w:rsid w:val="00C87F8C"/>
    <w:rsid w:val="00C905FC"/>
    <w:rsid w:val="00C92D03"/>
    <w:rsid w:val="00C9319C"/>
    <w:rsid w:val="00C9435D"/>
    <w:rsid w:val="00C94DF2"/>
    <w:rsid w:val="00C96741"/>
    <w:rsid w:val="00CA16DE"/>
    <w:rsid w:val="00CA2D1B"/>
    <w:rsid w:val="00CA375D"/>
    <w:rsid w:val="00CA57A3"/>
    <w:rsid w:val="00CA593F"/>
    <w:rsid w:val="00CA662A"/>
    <w:rsid w:val="00CA7AFD"/>
    <w:rsid w:val="00CA7C3C"/>
    <w:rsid w:val="00CB0189"/>
    <w:rsid w:val="00CB0BA2"/>
    <w:rsid w:val="00CB1A42"/>
    <w:rsid w:val="00CB1B0C"/>
    <w:rsid w:val="00CB2C0B"/>
    <w:rsid w:val="00CB517D"/>
    <w:rsid w:val="00CC038D"/>
    <w:rsid w:val="00CC08DB"/>
    <w:rsid w:val="00CC39FF"/>
    <w:rsid w:val="00CC3C2F"/>
    <w:rsid w:val="00CC4A75"/>
    <w:rsid w:val="00CC4AC8"/>
    <w:rsid w:val="00CC5233"/>
    <w:rsid w:val="00CC5DE6"/>
    <w:rsid w:val="00CC6E4E"/>
    <w:rsid w:val="00CC6FE8"/>
    <w:rsid w:val="00CC7202"/>
    <w:rsid w:val="00CD2808"/>
    <w:rsid w:val="00CD28BF"/>
    <w:rsid w:val="00CD4092"/>
    <w:rsid w:val="00CD4A20"/>
    <w:rsid w:val="00CD50A1"/>
    <w:rsid w:val="00CD519E"/>
    <w:rsid w:val="00CD561D"/>
    <w:rsid w:val="00CD6B67"/>
    <w:rsid w:val="00CE0C4F"/>
    <w:rsid w:val="00CE30EA"/>
    <w:rsid w:val="00CE4070"/>
    <w:rsid w:val="00CE7E95"/>
    <w:rsid w:val="00CF048A"/>
    <w:rsid w:val="00CF155A"/>
    <w:rsid w:val="00CF2947"/>
    <w:rsid w:val="00CF3190"/>
    <w:rsid w:val="00CF6523"/>
    <w:rsid w:val="00CF686F"/>
    <w:rsid w:val="00CF6974"/>
    <w:rsid w:val="00CF6D65"/>
    <w:rsid w:val="00CF6E60"/>
    <w:rsid w:val="00CF6FB1"/>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6CC"/>
    <w:rsid w:val="00D24160"/>
    <w:rsid w:val="00D25E37"/>
    <w:rsid w:val="00D2661A"/>
    <w:rsid w:val="00D26629"/>
    <w:rsid w:val="00D27582"/>
    <w:rsid w:val="00D27EC4"/>
    <w:rsid w:val="00D32719"/>
    <w:rsid w:val="00D33333"/>
    <w:rsid w:val="00D33457"/>
    <w:rsid w:val="00D352A2"/>
    <w:rsid w:val="00D3660F"/>
    <w:rsid w:val="00D37F4A"/>
    <w:rsid w:val="00D4162B"/>
    <w:rsid w:val="00D43CDA"/>
    <w:rsid w:val="00D4514F"/>
    <w:rsid w:val="00D451E2"/>
    <w:rsid w:val="00D45E89"/>
    <w:rsid w:val="00D45E8D"/>
    <w:rsid w:val="00D46595"/>
    <w:rsid w:val="00D466AE"/>
    <w:rsid w:val="00D4734F"/>
    <w:rsid w:val="00D51BF3"/>
    <w:rsid w:val="00D610B0"/>
    <w:rsid w:val="00D63A14"/>
    <w:rsid w:val="00D66846"/>
    <w:rsid w:val="00D675FB"/>
    <w:rsid w:val="00D71F25"/>
    <w:rsid w:val="00D72A9C"/>
    <w:rsid w:val="00D77031"/>
    <w:rsid w:val="00D84941"/>
    <w:rsid w:val="00D84FA1"/>
    <w:rsid w:val="00D851F0"/>
    <w:rsid w:val="00D86DB7"/>
    <w:rsid w:val="00D907E6"/>
    <w:rsid w:val="00D926D0"/>
    <w:rsid w:val="00D93030"/>
    <w:rsid w:val="00D9418E"/>
    <w:rsid w:val="00D950E1"/>
    <w:rsid w:val="00D952A6"/>
    <w:rsid w:val="00D953D7"/>
    <w:rsid w:val="00D97F99"/>
    <w:rsid w:val="00DA1E08"/>
    <w:rsid w:val="00DA24F8"/>
    <w:rsid w:val="00DA28E8"/>
    <w:rsid w:val="00DA38D3"/>
    <w:rsid w:val="00DA3932"/>
    <w:rsid w:val="00DA3AFC"/>
    <w:rsid w:val="00DA5191"/>
    <w:rsid w:val="00DA64F8"/>
    <w:rsid w:val="00DA6C15"/>
    <w:rsid w:val="00DA793F"/>
    <w:rsid w:val="00DB0258"/>
    <w:rsid w:val="00DB247A"/>
    <w:rsid w:val="00DB35DB"/>
    <w:rsid w:val="00DB38EE"/>
    <w:rsid w:val="00DB498B"/>
    <w:rsid w:val="00DB66CA"/>
    <w:rsid w:val="00DB6BCA"/>
    <w:rsid w:val="00DB73F7"/>
    <w:rsid w:val="00DB7612"/>
    <w:rsid w:val="00DC0321"/>
    <w:rsid w:val="00DC3067"/>
    <w:rsid w:val="00DC370B"/>
    <w:rsid w:val="00DC5B90"/>
    <w:rsid w:val="00DD00FF"/>
    <w:rsid w:val="00DD0619"/>
    <w:rsid w:val="00DD07FB"/>
    <w:rsid w:val="00DD25C6"/>
    <w:rsid w:val="00DD4BD8"/>
    <w:rsid w:val="00DD4FE5"/>
    <w:rsid w:val="00DD54B0"/>
    <w:rsid w:val="00DD57EE"/>
    <w:rsid w:val="00DD6BCC"/>
    <w:rsid w:val="00DE0A4B"/>
    <w:rsid w:val="00DE2410"/>
    <w:rsid w:val="00DE2939"/>
    <w:rsid w:val="00DE39E5"/>
    <w:rsid w:val="00DE6E81"/>
    <w:rsid w:val="00DE703F"/>
    <w:rsid w:val="00DE7595"/>
    <w:rsid w:val="00DF0BCB"/>
    <w:rsid w:val="00DF1961"/>
    <w:rsid w:val="00DF3C1E"/>
    <w:rsid w:val="00DF44DE"/>
    <w:rsid w:val="00DF5F11"/>
    <w:rsid w:val="00E01138"/>
    <w:rsid w:val="00E015CF"/>
    <w:rsid w:val="00E02DFB"/>
    <w:rsid w:val="00E030F9"/>
    <w:rsid w:val="00E0311A"/>
    <w:rsid w:val="00E03138"/>
    <w:rsid w:val="00E06404"/>
    <w:rsid w:val="00E065D2"/>
    <w:rsid w:val="00E11A85"/>
    <w:rsid w:val="00E12495"/>
    <w:rsid w:val="00E15CCD"/>
    <w:rsid w:val="00E170FB"/>
    <w:rsid w:val="00E202EF"/>
    <w:rsid w:val="00E210B5"/>
    <w:rsid w:val="00E23D99"/>
    <w:rsid w:val="00E2552F"/>
    <w:rsid w:val="00E3137A"/>
    <w:rsid w:val="00E32CCF"/>
    <w:rsid w:val="00E34A98"/>
    <w:rsid w:val="00E35437"/>
    <w:rsid w:val="00E35D1E"/>
    <w:rsid w:val="00E364F9"/>
    <w:rsid w:val="00E365FA"/>
    <w:rsid w:val="00E36789"/>
    <w:rsid w:val="00E4361C"/>
    <w:rsid w:val="00E44A83"/>
    <w:rsid w:val="00E502C1"/>
    <w:rsid w:val="00E502DD"/>
    <w:rsid w:val="00E50D3A"/>
    <w:rsid w:val="00E51387"/>
    <w:rsid w:val="00E51E68"/>
    <w:rsid w:val="00E523D0"/>
    <w:rsid w:val="00E52EFD"/>
    <w:rsid w:val="00E53EA3"/>
    <w:rsid w:val="00E5408A"/>
    <w:rsid w:val="00E55BB3"/>
    <w:rsid w:val="00E56800"/>
    <w:rsid w:val="00E60C63"/>
    <w:rsid w:val="00E62696"/>
    <w:rsid w:val="00E62FF9"/>
    <w:rsid w:val="00E635D6"/>
    <w:rsid w:val="00E639BC"/>
    <w:rsid w:val="00E664CC"/>
    <w:rsid w:val="00E70388"/>
    <w:rsid w:val="00E704A3"/>
    <w:rsid w:val="00E70F92"/>
    <w:rsid w:val="00E74C54"/>
    <w:rsid w:val="00E76C52"/>
    <w:rsid w:val="00E77A03"/>
    <w:rsid w:val="00E822E8"/>
    <w:rsid w:val="00E82554"/>
    <w:rsid w:val="00E82606"/>
    <w:rsid w:val="00E846C8"/>
    <w:rsid w:val="00E84957"/>
    <w:rsid w:val="00E84A55"/>
    <w:rsid w:val="00E85BFF"/>
    <w:rsid w:val="00E85EBF"/>
    <w:rsid w:val="00E877BA"/>
    <w:rsid w:val="00E902D4"/>
    <w:rsid w:val="00E90391"/>
    <w:rsid w:val="00E906C2"/>
    <w:rsid w:val="00E9311F"/>
    <w:rsid w:val="00E934D1"/>
    <w:rsid w:val="00E94AF0"/>
    <w:rsid w:val="00E95D13"/>
    <w:rsid w:val="00E95DD3"/>
    <w:rsid w:val="00E969D5"/>
    <w:rsid w:val="00EA3C67"/>
    <w:rsid w:val="00EA5640"/>
    <w:rsid w:val="00EA58D1"/>
    <w:rsid w:val="00EA61BC"/>
    <w:rsid w:val="00EA681A"/>
    <w:rsid w:val="00EA735B"/>
    <w:rsid w:val="00EB17DE"/>
    <w:rsid w:val="00EB1E69"/>
    <w:rsid w:val="00EB2086"/>
    <w:rsid w:val="00EB41C3"/>
    <w:rsid w:val="00EB4BDF"/>
    <w:rsid w:val="00EB5EDF"/>
    <w:rsid w:val="00EB60FE"/>
    <w:rsid w:val="00EB64D7"/>
    <w:rsid w:val="00EB74DB"/>
    <w:rsid w:val="00EC2029"/>
    <w:rsid w:val="00EC5359"/>
    <w:rsid w:val="00EC562A"/>
    <w:rsid w:val="00EC6730"/>
    <w:rsid w:val="00EC6E7F"/>
    <w:rsid w:val="00ED067A"/>
    <w:rsid w:val="00ED2B50"/>
    <w:rsid w:val="00EE0350"/>
    <w:rsid w:val="00EE0719"/>
    <w:rsid w:val="00EE0E80"/>
    <w:rsid w:val="00EE51BE"/>
    <w:rsid w:val="00EE54A6"/>
    <w:rsid w:val="00EE613F"/>
    <w:rsid w:val="00EE7295"/>
    <w:rsid w:val="00EE7869"/>
    <w:rsid w:val="00EF054A"/>
    <w:rsid w:val="00EF1EF0"/>
    <w:rsid w:val="00EF2B2A"/>
    <w:rsid w:val="00EF3235"/>
    <w:rsid w:val="00EF3FC8"/>
    <w:rsid w:val="00EF7E72"/>
    <w:rsid w:val="00F00AAB"/>
    <w:rsid w:val="00F018C1"/>
    <w:rsid w:val="00F06D37"/>
    <w:rsid w:val="00F07B9D"/>
    <w:rsid w:val="00F11586"/>
    <w:rsid w:val="00F1183B"/>
    <w:rsid w:val="00F11C9F"/>
    <w:rsid w:val="00F12263"/>
    <w:rsid w:val="00F12ADD"/>
    <w:rsid w:val="00F1409D"/>
    <w:rsid w:val="00F14214"/>
    <w:rsid w:val="00F157A9"/>
    <w:rsid w:val="00F25BB6"/>
    <w:rsid w:val="00F26B7E"/>
    <w:rsid w:val="00F27A3B"/>
    <w:rsid w:val="00F30046"/>
    <w:rsid w:val="00F33817"/>
    <w:rsid w:val="00F37B62"/>
    <w:rsid w:val="00F4030B"/>
    <w:rsid w:val="00F4061E"/>
    <w:rsid w:val="00F41601"/>
    <w:rsid w:val="00F420D5"/>
    <w:rsid w:val="00F42C37"/>
    <w:rsid w:val="00F451EA"/>
    <w:rsid w:val="00F45447"/>
    <w:rsid w:val="00F456C6"/>
    <w:rsid w:val="00F4577B"/>
    <w:rsid w:val="00F46496"/>
    <w:rsid w:val="00F474D0"/>
    <w:rsid w:val="00F50179"/>
    <w:rsid w:val="00F515EE"/>
    <w:rsid w:val="00F5356C"/>
    <w:rsid w:val="00F56511"/>
    <w:rsid w:val="00F57E96"/>
    <w:rsid w:val="00F6194E"/>
    <w:rsid w:val="00F61973"/>
    <w:rsid w:val="00F621B1"/>
    <w:rsid w:val="00F623AC"/>
    <w:rsid w:val="00F6412A"/>
    <w:rsid w:val="00F65893"/>
    <w:rsid w:val="00F66A4A"/>
    <w:rsid w:val="00F66AF7"/>
    <w:rsid w:val="00F71AEE"/>
    <w:rsid w:val="00F71E22"/>
    <w:rsid w:val="00F72142"/>
    <w:rsid w:val="00F72AE7"/>
    <w:rsid w:val="00F72E6E"/>
    <w:rsid w:val="00F73407"/>
    <w:rsid w:val="00F76C5A"/>
    <w:rsid w:val="00F77D10"/>
    <w:rsid w:val="00F809DC"/>
    <w:rsid w:val="00F81141"/>
    <w:rsid w:val="00F81239"/>
    <w:rsid w:val="00F833BA"/>
    <w:rsid w:val="00F84FD0"/>
    <w:rsid w:val="00F859A8"/>
    <w:rsid w:val="00F86D87"/>
    <w:rsid w:val="00F9108B"/>
    <w:rsid w:val="00F91349"/>
    <w:rsid w:val="00F93A8A"/>
    <w:rsid w:val="00F95248"/>
    <w:rsid w:val="00F956A9"/>
    <w:rsid w:val="00F963ED"/>
    <w:rsid w:val="00F966CF"/>
    <w:rsid w:val="00F96CAE"/>
    <w:rsid w:val="00F97C99"/>
    <w:rsid w:val="00FA29D9"/>
    <w:rsid w:val="00FA4DAC"/>
    <w:rsid w:val="00FA662D"/>
    <w:rsid w:val="00FA73B1"/>
    <w:rsid w:val="00FB0CB9"/>
    <w:rsid w:val="00FB231D"/>
    <w:rsid w:val="00FB30D5"/>
    <w:rsid w:val="00FB379D"/>
    <w:rsid w:val="00FB45F1"/>
    <w:rsid w:val="00FB4A72"/>
    <w:rsid w:val="00FB4D31"/>
    <w:rsid w:val="00FB539A"/>
    <w:rsid w:val="00FB54E8"/>
    <w:rsid w:val="00FB7054"/>
    <w:rsid w:val="00FB77C2"/>
    <w:rsid w:val="00FC17B7"/>
    <w:rsid w:val="00FC2CB7"/>
    <w:rsid w:val="00FC3339"/>
    <w:rsid w:val="00FC4090"/>
    <w:rsid w:val="00FC55B4"/>
    <w:rsid w:val="00FD00E6"/>
    <w:rsid w:val="00FD04CA"/>
    <w:rsid w:val="00FD09A1"/>
    <w:rsid w:val="00FD2A7C"/>
    <w:rsid w:val="00FD59EB"/>
    <w:rsid w:val="00FD7299"/>
    <w:rsid w:val="00FD74AE"/>
    <w:rsid w:val="00FE1FBE"/>
    <w:rsid w:val="00FE3901"/>
    <w:rsid w:val="00FE39D3"/>
    <w:rsid w:val="00FE4BCE"/>
    <w:rsid w:val="00FE54AE"/>
    <w:rsid w:val="00FE576A"/>
    <w:rsid w:val="00FE7E79"/>
    <w:rsid w:val="00FF16CA"/>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71B0"/>
  <w15:docId w15:val="{82A1E5FA-4EEF-4B4F-961D-884A0D50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0"/>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left="0"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pPr>
      <w:ind w:left="2552"/>
    </w:pPr>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表格内容"/>
    <w:basedOn w:val="afff5"/>
    <w:link w:val="Char0"/>
    <w:qFormat/>
    <w:rsid w:val="009A16DF"/>
    <w:pPr>
      <w:widowControl/>
      <w:adjustRightInd/>
      <w:spacing w:line="240" w:lineRule="auto"/>
      <w:jc w:val="center"/>
    </w:pPr>
    <w:rPr>
      <w:rFonts w:ascii="等线" w:hAnsi="等线" w:cs="宋体"/>
      <w:color w:val="000000"/>
      <w:sz w:val="18"/>
      <w:szCs w:val="22"/>
    </w:rPr>
  </w:style>
  <w:style w:type="character" w:customStyle="1" w:styleId="Char0">
    <w:name w:val="表格内容 Char"/>
    <w:link w:val="afffffffffffb"/>
    <w:qFormat/>
    <w:rsid w:val="009A16DF"/>
    <w:rPr>
      <w:rFonts w:ascii="等线" w:hAnsi="等线" w:cs="宋体"/>
      <w:color w:val="000000"/>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567917D3B444098951E4EDAD712BB"/>
        <w:category>
          <w:name w:val="常规"/>
          <w:gallery w:val="placeholder"/>
        </w:category>
        <w:types>
          <w:type w:val="bbPlcHdr"/>
        </w:types>
        <w:behaviors>
          <w:behavior w:val="content"/>
        </w:behaviors>
        <w:guid w:val="{A5F23CDD-2127-4E33-920C-794416295B81}"/>
      </w:docPartPr>
      <w:docPartBody>
        <w:p w:rsidR="001A084E" w:rsidRDefault="00EE432E">
          <w:pPr>
            <w:pStyle w:val="EF9567917D3B444098951E4EDAD712BB"/>
          </w:pPr>
          <w:r w:rsidRPr="00751A05">
            <w:rPr>
              <w:rStyle w:val="a3"/>
              <w:rFonts w:hint="eastAsia"/>
            </w:rPr>
            <w:t>单击或点击此处输入文字。</w:t>
          </w:r>
        </w:p>
      </w:docPartBody>
    </w:docPart>
    <w:docPart>
      <w:docPartPr>
        <w:name w:val="23048F9171304698832E4D27D8635D61"/>
        <w:category>
          <w:name w:val="常规"/>
          <w:gallery w:val="placeholder"/>
        </w:category>
        <w:types>
          <w:type w:val="bbPlcHdr"/>
        </w:types>
        <w:behaviors>
          <w:behavior w:val="content"/>
        </w:behaviors>
        <w:guid w:val="{14F0D763-6284-4117-8316-3BDCC4929FA4}"/>
      </w:docPartPr>
      <w:docPartBody>
        <w:p w:rsidR="001A084E" w:rsidRDefault="00EE432E">
          <w:pPr>
            <w:pStyle w:val="23048F9171304698832E4D27D8635D61"/>
          </w:pPr>
          <w:r w:rsidRPr="00FB6243">
            <w:rPr>
              <w:rStyle w:val="a3"/>
              <w:rFonts w:hint="eastAsia"/>
            </w:rPr>
            <w:t>选择一项。</w:t>
          </w:r>
        </w:p>
      </w:docPartBody>
    </w:docPart>
    <w:docPart>
      <w:docPartPr>
        <w:name w:val="60C4906854D049D69AE310E89EB9F20A"/>
        <w:category>
          <w:name w:val="常规"/>
          <w:gallery w:val="placeholder"/>
        </w:category>
        <w:types>
          <w:type w:val="bbPlcHdr"/>
        </w:types>
        <w:behaviors>
          <w:behavior w:val="content"/>
        </w:behaviors>
        <w:guid w:val="{1C5B4E25-C551-4921-B066-C0F33426A4CB}"/>
      </w:docPartPr>
      <w:docPartBody>
        <w:p w:rsidR="001A084E" w:rsidRDefault="00EE432E">
          <w:pPr>
            <w:pStyle w:val="60C4906854D049D69AE310E89EB9F20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AC"/>
    <w:rsid w:val="00080E93"/>
    <w:rsid w:val="000A05D8"/>
    <w:rsid w:val="000A6467"/>
    <w:rsid w:val="000D56A5"/>
    <w:rsid w:val="00143FCF"/>
    <w:rsid w:val="001A084E"/>
    <w:rsid w:val="001C1DFC"/>
    <w:rsid w:val="002F7EF1"/>
    <w:rsid w:val="003068A0"/>
    <w:rsid w:val="00355D22"/>
    <w:rsid w:val="003A63E9"/>
    <w:rsid w:val="003C31C1"/>
    <w:rsid w:val="00411C3F"/>
    <w:rsid w:val="004C7906"/>
    <w:rsid w:val="005B1ADE"/>
    <w:rsid w:val="005D5719"/>
    <w:rsid w:val="005E4960"/>
    <w:rsid w:val="00682E33"/>
    <w:rsid w:val="006D696C"/>
    <w:rsid w:val="0077241D"/>
    <w:rsid w:val="007A5294"/>
    <w:rsid w:val="007B18D7"/>
    <w:rsid w:val="007E7E9F"/>
    <w:rsid w:val="008248E7"/>
    <w:rsid w:val="00893CA5"/>
    <w:rsid w:val="00896BCB"/>
    <w:rsid w:val="008A144D"/>
    <w:rsid w:val="008A41A1"/>
    <w:rsid w:val="00930A90"/>
    <w:rsid w:val="009532F6"/>
    <w:rsid w:val="00990FAC"/>
    <w:rsid w:val="009912AF"/>
    <w:rsid w:val="009938FD"/>
    <w:rsid w:val="009D047C"/>
    <w:rsid w:val="00A8514D"/>
    <w:rsid w:val="00AA7A2F"/>
    <w:rsid w:val="00B350FD"/>
    <w:rsid w:val="00B4046C"/>
    <w:rsid w:val="00B71622"/>
    <w:rsid w:val="00B73E9F"/>
    <w:rsid w:val="00BD4309"/>
    <w:rsid w:val="00BF4D83"/>
    <w:rsid w:val="00C57968"/>
    <w:rsid w:val="00E012BF"/>
    <w:rsid w:val="00E04437"/>
    <w:rsid w:val="00E41503"/>
    <w:rsid w:val="00EE432E"/>
    <w:rsid w:val="00EE6B94"/>
    <w:rsid w:val="00F5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F9567917D3B444098951E4EDAD712BB">
    <w:name w:val="EF9567917D3B444098951E4EDAD712BB"/>
    <w:pPr>
      <w:widowControl w:val="0"/>
      <w:jc w:val="both"/>
    </w:pPr>
  </w:style>
  <w:style w:type="paragraph" w:customStyle="1" w:styleId="23048F9171304698832E4D27D8635D61">
    <w:name w:val="23048F9171304698832E4D27D8635D61"/>
    <w:pPr>
      <w:widowControl w:val="0"/>
      <w:jc w:val="both"/>
    </w:pPr>
  </w:style>
  <w:style w:type="paragraph" w:customStyle="1" w:styleId="60C4906854D049D69AE310E89EB9F20A">
    <w:name w:val="60C4906854D049D69AE310E89EB9F2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20</Pages>
  <Words>2378</Words>
  <Characters>13555</Characters>
  <Application>Microsoft Office Word</Application>
  <DocSecurity>0</DocSecurity>
  <Lines>112</Lines>
  <Paragraphs>31</Paragraphs>
  <ScaleCrop>false</ScaleCrop>
  <Company>PCMI</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big-mark</dc:creator>
  <cp:keywords/>
  <dc:description>&lt;config cover="true" show_menu="true" version="1.0.0" doctype="SDKXY"&gt;_x000d_
&lt;/config&gt;</dc:description>
  <cp:lastModifiedBy>big-mark</cp:lastModifiedBy>
  <cp:revision>3</cp:revision>
  <cp:lastPrinted>2024-04-19T14:05:00Z</cp:lastPrinted>
  <dcterms:created xsi:type="dcterms:W3CDTF">2024-04-26T05:32:00Z</dcterms:created>
  <dcterms:modified xsi:type="dcterms:W3CDTF">2024-04-26T06:34:00Z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